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Relationship Target="word/document.xml" Type="http://schemas.openxmlformats.org/officeDocument/2006/relationships/officeDocument" Id="rId1"></Relationship><Relationship Target="docProps/core.xml" Type="http://schemas.openxmlformats.org/package/2006/relationships/metadata/core-properties" Id="rId2"></Relationship><Relationship Target="docProps/app.xml" Type="http://schemas.openxmlformats.org/officeDocument/2006/relationships/extended-properties" Id="rId3"></Relationship><Relationship Target="docProps/custom.xml" Type="http://schemas.openxmlformats.org/officeDocument/2006/relationships/custom-properties" Id="rId4"></Relationship></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3000" w:rsidRPr="00FF742C" w:rsidRDefault="00195C04" w:rsidP="00843000">
      <w:pPr>
        <w:jc w:val="center"/>
        <w:rPr>
          <w:sz w:val="52"/>
          <w:szCs w:val="52"/>
          <w:lang w:val="en-US"/>
        </w:rPr>
      </w:pPr>
      <w:r>
        <w:rPr>
          <w:b/>
          <w:noProof/>
          <w:sz w:val="36"/>
          <w:szCs w:val="36"/>
          <w:lang w:eastAsia="en-NZ"/>
        </w:rPr>
        <w:drawing>
          <wp:anchor distT="0" distB="0" distL="114300" distR="114300" simplePos="0" relativeHeight="251662336" behindDoc="0" locked="0" layoutInCell="1" allowOverlap="1" wp14:anchorId="3934CE59" wp14:editId="3353BA0E">
            <wp:simplePos x="0" y="0"/>
            <wp:positionH relativeFrom="page">
              <wp:align>left</wp:align>
            </wp:positionH>
            <wp:positionV relativeFrom="paragraph">
              <wp:posOffset>-540385</wp:posOffset>
            </wp:positionV>
            <wp:extent cx="7564582" cy="10699468"/>
            <wp:effectExtent l="0" t="0" r="0" b="6985"/>
            <wp:wrapNone/>
            <wp:docPr id="288" name="Picture 288" descr="S:\Publishing\1. Jobs\4. For Design\R104322 Amy Macdonald - Arawai Kakariki bibliography\Pdfs\R104322 Amy Macdonald - Arawai Kakariki bibliography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ublishing\1. Jobs\4. For Design\R104322 Amy Macdonald - Arawai Kakariki bibliography\Pdfs\R104322 Amy Macdonald - Arawai Kakariki bibliography_cov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8693" cy="1070528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3000" w:rsidRDefault="00843000" w:rsidP="00843000">
      <w:pPr>
        <w:jc w:val="center"/>
        <w:rPr>
          <w:sz w:val="52"/>
          <w:szCs w:val="52"/>
        </w:rPr>
      </w:pPr>
    </w:p>
    <w:p w:rsidR="00843000" w:rsidRDefault="00843000" w:rsidP="00843000">
      <w:pPr>
        <w:jc w:val="center"/>
        <w:rPr>
          <w:rFonts w:ascii="Archer Book" w:hAnsi="Archer Book"/>
          <w:sz w:val="52"/>
          <w:szCs w:val="52"/>
        </w:rPr>
      </w:pPr>
    </w:p>
    <w:p w:rsidR="00F251D4" w:rsidRDefault="00F251D4" w:rsidP="00843000">
      <w:pPr>
        <w:jc w:val="center"/>
        <w:rPr>
          <w:rFonts w:ascii="Archer Book" w:hAnsi="Archer Book"/>
          <w:sz w:val="52"/>
          <w:szCs w:val="52"/>
        </w:rPr>
      </w:pPr>
    </w:p>
    <w:p w:rsidR="00C37A15" w:rsidRDefault="00C37A15">
      <w:pPr>
        <w:rPr>
          <w:b/>
          <w:sz w:val="36"/>
          <w:szCs w:val="36"/>
          <w:lang w:eastAsia="en-NZ"/>
        </w:rPr>
      </w:pPr>
      <w:r>
        <w:rPr>
          <w:b/>
          <w:sz w:val="36"/>
          <w:szCs w:val="36"/>
          <w:lang w:eastAsia="en-NZ"/>
        </w:rPr>
        <w:br w:type="page"/>
      </w: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p>
    <w:p w:rsidR="000C49DE" w:rsidRPr="000C49DE" w:rsidRDefault="000C49DE" w:rsidP="000C49DE">
      <w:pPr>
        <w:pStyle w:val="NoSpacing"/>
        <w:rPr>
          <w:rFonts w:ascii="Arial" w:hAnsi="Arial" w:cs="Arial"/>
          <w:sz w:val="20"/>
          <w:szCs w:val="20"/>
          <w:lang w:eastAsia="en-NZ"/>
        </w:rPr>
      </w:pPr>
      <w:r w:rsidRPr="000C49DE">
        <w:rPr>
          <w:rFonts w:ascii="Arial" w:hAnsi="Arial" w:cs="Arial"/>
          <w:sz w:val="20"/>
          <w:szCs w:val="20"/>
          <w:lang w:eastAsia="en-NZ"/>
        </w:rPr>
        <w:t xml:space="preserve">Cover: </w:t>
      </w:r>
      <w:r w:rsidR="00C1441C">
        <w:rPr>
          <w:rFonts w:ascii="Arial" w:hAnsi="Arial" w:cs="Arial"/>
          <w:sz w:val="20"/>
          <w:szCs w:val="20"/>
          <w:lang w:eastAsia="en-NZ"/>
        </w:rPr>
        <w:t>A</w:t>
      </w:r>
      <w:r w:rsidRPr="000C49DE">
        <w:rPr>
          <w:rFonts w:ascii="Arial" w:hAnsi="Arial" w:cs="Arial"/>
          <w:sz w:val="20"/>
          <w:szCs w:val="20"/>
          <w:lang w:eastAsia="en-NZ"/>
        </w:rPr>
        <w:t>n Australasian bittern (</w:t>
      </w:r>
      <w:r w:rsidRPr="000C49DE">
        <w:rPr>
          <w:rFonts w:ascii="Arial" w:hAnsi="Arial" w:cs="Arial"/>
          <w:i/>
          <w:sz w:val="20"/>
          <w:szCs w:val="20"/>
          <w:lang w:eastAsia="en-NZ"/>
        </w:rPr>
        <w:t>Botaurus poiciloptilus</w:t>
      </w:r>
      <w:r w:rsidRPr="000C49DE">
        <w:rPr>
          <w:rFonts w:ascii="Arial" w:hAnsi="Arial" w:cs="Arial"/>
          <w:sz w:val="20"/>
          <w:szCs w:val="20"/>
          <w:lang w:eastAsia="en-NZ"/>
        </w:rPr>
        <w:t xml:space="preserve">). </w:t>
      </w:r>
      <w:r w:rsidRPr="000C49DE">
        <w:rPr>
          <w:rFonts w:ascii="Arial" w:hAnsi="Arial" w:cs="Arial"/>
          <w:i/>
          <w:sz w:val="20"/>
          <w:szCs w:val="20"/>
          <w:lang w:eastAsia="en-NZ"/>
        </w:rPr>
        <w:t>Photo: John Cheyne</w:t>
      </w:r>
      <w:r w:rsidR="00C1441C">
        <w:rPr>
          <w:rFonts w:ascii="Arial" w:hAnsi="Arial" w:cs="Arial"/>
          <w:sz w:val="20"/>
          <w:szCs w:val="20"/>
          <w:lang w:eastAsia="en-NZ"/>
        </w:rPr>
        <w:t>.</w:t>
      </w:r>
    </w:p>
    <w:p w:rsidR="000C49DE" w:rsidRDefault="000C49DE" w:rsidP="000C49DE">
      <w:pPr>
        <w:pStyle w:val="NoSpacing"/>
        <w:rPr>
          <w:rFonts w:ascii="Arial" w:hAnsi="Arial" w:cs="Arial"/>
          <w:sz w:val="20"/>
          <w:szCs w:val="20"/>
          <w:lang w:eastAsia="en-NZ"/>
        </w:rPr>
      </w:pPr>
    </w:p>
    <w:p w:rsidR="00C1441C" w:rsidRDefault="00C1441C" w:rsidP="000C49DE">
      <w:pPr>
        <w:pStyle w:val="NoSpacing"/>
        <w:rPr>
          <w:rFonts w:ascii="Arial" w:hAnsi="Arial" w:cs="Arial"/>
          <w:sz w:val="20"/>
          <w:szCs w:val="20"/>
          <w:lang w:eastAsia="en-NZ"/>
        </w:rPr>
      </w:pPr>
      <w:r>
        <w:rPr>
          <w:rFonts w:ascii="Arial" w:hAnsi="Arial" w:cs="Arial"/>
          <w:sz w:val="20"/>
          <w:szCs w:val="20"/>
          <w:lang w:eastAsia="en-NZ"/>
        </w:rPr>
        <w:t>Copyright February 2017, New Zealand Department of Conservation</w:t>
      </w:r>
    </w:p>
    <w:p w:rsidR="00C1441C" w:rsidRPr="000C49DE" w:rsidRDefault="00C1441C" w:rsidP="000C49DE">
      <w:pPr>
        <w:pStyle w:val="NoSpacing"/>
        <w:rPr>
          <w:rFonts w:ascii="Arial" w:hAnsi="Arial" w:cs="Arial"/>
          <w:sz w:val="20"/>
          <w:szCs w:val="20"/>
          <w:lang w:eastAsia="en-NZ"/>
        </w:rPr>
      </w:pPr>
    </w:p>
    <w:p w:rsidR="00C1441C" w:rsidRDefault="000C49DE" w:rsidP="000C49DE">
      <w:pPr>
        <w:pStyle w:val="NoSpacing"/>
        <w:spacing w:line="240" w:lineRule="exact"/>
        <w:rPr>
          <w:rFonts w:ascii="Arial" w:hAnsi="Arial" w:cs="Arial"/>
          <w:b/>
          <w:sz w:val="36"/>
          <w:szCs w:val="36"/>
          <w:lang w:eastAsia="en-NZ"/>
        </w:rPr>
        <w:sectPr w:rsidR="00C1441C" w:rsidSect="006F1606">
          <w:headerReference w:type="default" r:id="rId9"/>
          <w:pgSz w:w="11906" w:h="16838"/>
          <w:pgMar w:top="851" w:right="1304" w:bottom="2268" w:left="1304" w:header="709" w:footer="2109" w:gutter="0"/>
          <w:cols w:space="708"/>
          <w:docGrid w:linePitch="360"/>
        </w:sectPr>
      </w:pPr>
      <w:r w:rsidRPr="000C49DE">
        <w:rPr>
          <w:rFonts w:ascii="Arial" w:hAnsi="Arial" w:cs="Arial"/>
          <w:sz w:val="20"/>
          <w:szCs w:val="20"/>
          <w:lang w:eastAsia="en-NZ"/>
        </w:rPr>
        <w:t>This report may be cited as: Macdonald, A.; Robertson, H. 2017: Arawai Kākāriki Wetland Restoration Programme, Science Outputs 2007–2016. Department of Conservation, Wellington</w:t>
      </w:r>
      <w:r w:rsidRPr="00C1441C">
        <w:rPr>
          <w:rFonts w:ascii="Arial" w:hAnsi="Arial" w:cs="Arial"/>
          <w:sz w:val="20"/>
          <w:szCs w:val="20"/>
          <w:lang w:eastAsia="en-NZ"/>
        </w:rPr>
        <w:t>.</w:t>
      </w:r>
      <w:r w:rsidRPr="000C49DE">
        <w:rPr>
          <w:rFonts w:ascii="Arial" w:hAnsi="Arial" w:cs="Arial"/>
          <w:b/>
          <w:sz w:val="36"/>
          <w:szCs w:val="36"/>
          <w:lang w:eastAsia="en-NZ"/>
        </w:rPr>
        <w:t xml:space="preserve"> </w:t>
      </w:r>
    </w:p>
    <w:p w:rsidR="006752C4" w:rsidRPr="00724C76" w:rsidRDefault="006752C4" w:rsidP="00724C76">
      <w:pPr>
        <w:pStyle w:val="NoSpacing"/>
        <w:jc w:val="both"/>
        <w:rPr>
          <w:rFonts w:ascii="Arial" w:hAnsi="Arial" w:cs="Arial"/>
          <w:b/>
          <w:sz w:val="36"/>
          <w:szCs w:val="36"/>
          <w:lang w:eastAsia="en-NZ"/>
        </w:rPr>
      </w:pPr>
      <w:r>
        <w:rPr>
          <w:rFonts w:ascii="Arial" w:hAnsi="Arial" w:cs="Arial"/>
          <w:b/>
          <w:sz w:val="36"/>
          <w:szCs w:val="36"/>
          <w:lang w:eastAsia="en-NZ"/>
        </w:rPr>
        <w:lastRenderedPageBreak/>
        <w:t>Contents</w:t>
      </w:r>
    </w:p>
    <w:p w:rsidR="006752C4" w:rsidRDefault="006752C4" w:rsidP="00843000">
      <w:pPr>
        <w:pStyle w:val="NoSpacing"/>
        <w:jc w:val="both"/>
        <w:rPr>
          <w:rFonts w:ascii="Arial" w:hAnsi="Arial" w:cs="Arial"/>
          <w:b/>
          <w:sz w:val="36"/>
          <w:szCs w:val="36"/>
          <w:lang w:eastAsia="en-NZ"/>
        </w:rPr>
      </w:pPr>
    </w:p>
    <w:p w:rsidR="00724C76" w:rsidRDefault="00724C76">
      <w:pPr>
        <w:pStyle w:val="TOC1"/>
        <w:tabs>
          <w:tab w:val="right" w:leader="dot" w:pos="9288"/>
        </w:tabs>
        <w:rPr>
          <w:rFonts w:eastAsiaTheme="minorEastAsia"/>
          <w:noProof/>
          <w:lang w:eastAsia="en-NZ"/>
        </w:rPr>
      </w:pPr>
      <w:r>
        <w:rPr>
          <w:rFonts w:cs="Arial"/>
          <w:b w:val="0"/>
          <w:sz w:val="36"/>
          <w:szCs w:val="36"/>
          <w:lang w:eastAsia="en-NZ"/>
        </w:rPr>
        <w:fldChar w:fldCharType="begin"/>
      </w:r>
      <w:r>
        <w:rPr>
          <w:rFonts w:cs="Arial"/>
          <w:b w:val="0"/>
          <w:sz w:val="36"/>
          <w:szCs w:val="36"/>
          <w:lang w:eastAsia="en-NZ"/>
        </w:rPr>
        <w:instrText xml:space="preserve"> TOC \o "1-2" \h \z \u </w:instrText>
      </w:r>
      <w:r>
        <w:rPr>
          <w:rFonts w:cs="Arial"/>
          <w:b w:val="0"/>
          <w:sz w:val="36"/>
          <w:szCs w:val="36"/>
          <w:lang w:eastAsia="en-NZ"/>
        </w:rPr>
        <w:fldChar w:fldCharType="separate"/>
      </w:r>
      <w:hyperlink w:anchor="_Toc477964954" w:history="1">
        <w:r w:rsidRPr="00A831C8">
          <w:rPr>
            <w:rStyle w:val="Hyperlink"/>
            <w:noProof/>
          </w:rPr>
          <w:t>About Arawai Kākāriki</w:t>
        </w:r>
        <w:r>
          <w:rPr>
            <w:noProof/>
            <w:webHidden/>
          </w:rPr>
          <w:tab/>
        </w:r>
        <w:r>
          <w:rPr>
            <w:noProof/>
            <w:webHidden/>
          </w:rPr>
          <w:fldChar w:fldCharType="begin"/>
        </w:r>
        <w:r>
          <w:rPr>
            <w:noProof/>
            <w:webHidden/>
          </w:rPr>
          <w:instrText xml:space="preserve"> PAGEREF _Toc477964954 \h </w:instrText>
        </w:r>
        <w:r>
          <w:rPr>
            <w:noProof/>
            <w:webHidden/>
          </w:rPr>
        </w:r>
        <w:r>
          <w:rPr>
            <w:noProof/>
            <w:webHidden/>
          </w:rPr>
          <w:fldChar w:fldCharType="separate"/>
        </w:r>
        <w:r w:rsidR="00AD31EC">
          <w:rPr>
            <w:noProof/>
            <w:webHidden/>
          </w:rPr>
          <w:t>5</w:t>
        </w:r>
        <w:r>
          <w:rPr>
            <w:noProof/>
            <w:webHidden/>
          </w:rPr>
          <w:fldChar w:fldCharType="end"/>
        </w:r>
      </w:hyperlink>
    </w:p>
    <w:p w:rsidR="00724C76" w:rsidRDefault="00411C2E">
      <w:pPr>
        <w:pStyle w:val="TOC2"/>
        <w:tabs>
          <w:tab w:val="right" w:leader="dot" w:pos="9288"/>
        </w:tabs>
        <w:rPr>
          <w:rFonts w:eastAsiaTheme="minorEastAsia"/>
          <w:noProof/>
          <w:lang w:eastAsia="en-NZ"/>
        </w:rPr>
      </w:pPr>
      <w:hyperlink w:anchor="_Toc477964955" w:history="1">
        <w:r w:rsidR="00724C76" w:rsidRPr="00A831C8">
          <w:rPr>
            <w:rStyle w:val="Hyperlink"/>
            <w:noProof/>
          </w:rPr>
          <w:t>Arawai Kākāriki sites</w:t>
        </w:r>
        <w:r w:rsidR="00724C76">
          <w:rPr>
            <w:noProof/>
            <w:webHidden/>
          </w:rPr>
          <w:tab/>
        </w:r>
        <w:r w:rsidR="00724C76">
          <w:rPr>
            <w:noProof/>
            <w:webHidden/>
          </w:rPr>
          <w:fldChar w:fldCharType="begin"/>
        </w:r>
        <w:r w:rsidR="00724C76">
          <w:rPr>
            <w:noProof/>
            <w:webHidden/>
          </w:rPr>
          <w:instrText xml:space="preserve"> PAGEREF _Toc477964955 \h </w:instrText>
        </w:r>
        <w:r w:rsidR="00724C76">
          <w:rPr>
            <w:noProof/>
            <w:webHidden/>
          </w:rPr>
        </w:r>
        <w:r w:rsidR="00724C76">
          <w:rPr>
            <w:noProof/>
            <w:webHidden/>
          </w:rPr>
          <w:fldChar w:fldCharType="separate"/>
        </w:r>
        <w:r w:rsidR="00AD31EC">
          <w:rPr>
            <w:noProof/>
            <w:webHidden/>
          </w:rPr>
          <w:t>5</w:t>
        </w:r>
        <w:r w:rsidR="00724C76">
          <w:rPr>
            <w:noProof/>
            <w:webHidden/>
          </w:rPr>
          <w:fldChar w:fldCharType="end"/>
        </w:r>
      </w:hyperlink>
    </w:p>
    <w:p w:rsidR="00724C76" w:rsidRDefault="00411C2E">
      <w:pPr>
        <w:pStyle w:val="TOC2"/>
        <w:tabs>
          <w:tab w:val="right" w:leader="dot" w:pos="9288"/>
        </w:tabs>
        <w:rPr>
          <w:rFonts w:eastAsiaTheme="minorEastAsia"/>
          <w:noProof/>
          <w:lang w:eastAsia="en-NZ"/>
        </w:rPr>
      </w:pPr>
      <w:hyperlink w:anchor="_Toc477964956" w:history="1">
        <w:r w:rsidR="00724C76" w:rsidRPr="00A831C8">
          <w:rPr>
            <w:rStyle w:val="Hyperlink"/>
            <w:noProof/>
          </w:rPr>
          <w:t>Aims of Arawai Kākāriki</w:t>
        </w:r>
        <w:r w:rsidR="00724C76">
          <w:rPr>
            <w:noProof/>
            <w:webHidden/>
          </w:rPr>
          <w:tab/>
        </w:r>
        <w:r w:rsidR="00724C76">
          <w:rPr>
            <w:noProof/>
            <w:webHidden/>
          </w:rPr>
          <w:fldChar w:fldCharType="begin"/>
        </w:r>
        <w:r w:rsidR="00724C76">
          <w:rPr>
            <w:noProof/>
            <w:webHidden/>
          </w:rPr>
          <w:instrText xml:space="preserve"> PAGEREF _Toc477964956 \h </w:instrText>
        </w:r>
        <w:r w:rsidR="00724C76">
          <w:rPr>
            <w:noProof/>
            <w:webHidden/>
          </w:rPr>
        </w:r>
        <w:r w:rsidR="00724C76">
          <w:rPr>
            <w:noProof/>
            <w:webHidden/>
          </w:rPr>
          <w:fldChar w:fldCharType="separate"/>
        </w:r>
        <w:r w:rsidR="00AD31EC">
          <w:rPr>
            <w:noProof/>
            <w:webHidden/>
          </w:rPr>
          <w:t>5</w:t>
        </w:r>
        <w:r w:rsidR="00724C76">
          <w:rPr>
            <w:noProof/>
            <w:webHidden/>
          </w:rPr>
          <w:fldChar w:fldCharType="end"/>
        </w:r>
      </w:hyperlink>
    </w:p>
    <w:p w:rsidR="00724C76" w:rsidRDefault="00411C2E">
      <w:pPr>
        <w:pStyle w:val="TOC1"/>
        <w:tabs>
          <w:tab w:val="right" w:leader="dot" w:pos="9288"/>
        </w:tabs>
        <w:rPr>
          <w:rFonts w:eastAsiaTheme="minorEastAsia"/>
          <w:noProof/>
          <w:lang w:eastAsia="en-NZ"/>
        </w:rPr>
      </w:pPr>
      <w:hyperlink w:anchor="_Toc477964957" w:history="1">
        <w:r w:rsidR="00724C76" w:rsidRPr="00A831C8">
          <w:rPr>
            <w:rStyle w:val="Hyperlink"/>
            <w:noProof/>
          </w:rPr>
          <w:t>Science at our wetlands</w:t>
        </w:r>
        <w:r w:rsidR="00724C76">
          <w:rPr>
            <w:noProof/>
            <w:webHidden/>
          </w:rPr>
          <w:tab/>
        </w:r>
        <w:r w:rsidR="00724C76">
          <w:rPr>
            <w:noProof/>
            <w:webHidden/>
          </w:rPr>
          <w:fldChar w:fldCharType="begin"/>
        </w:r>
        <w:r w:rsidR="00724C76">
          <w:rPr>
            <w:noProof/>
            <w:webHidden/>
          </w:rPr>
          <w:instrText xml:space="preserve"> PAGEREF _Toc477964957 \h </w:instrText>
        </w:r>
        <w:r w:rsidR="00724C76">
          <w:rPr>
            <w:noProof/>
            <w:webHidden/>
          </w:rPr>
        </w:r>
        <w:r w:rsidR="00724C76">
          <w:rPr>
            <w:noProof/>
            <w:webHidden/>
          </w:rPr>
          <w:fldChar w:fldCharType="separate"/>
        </w:r>
        <w:r w:rsidR="00AD31EC">
          <w:rPr>
            <w:noProof/>
            <w:webHidden/>
          </w:rPr>
          <w:t>6</w:t>
        </w:r>
        <w:r w:rsidR="00724C76">
          <w:rPr>
            <w:noProof/>
            <w:webHidden/>
          </w:rPr>
          <w:fldChar w:fldCharType="end"/>
        </w:r>
      </w:hyperlink>
    </w:p>
    <w:p w:rsidR="00724C76" w:rsidRDefault="00411C2E">
      <w:pPr>
        <w:pStyle w:val="TOC1"/>
        <w:tabs>
          <w:tab w:val="right" w:leader="dot" w:pos="9288"/>
        </w:tabs>
        <w:rPr>
          <w:rFonts w:eastAsiaTheme="minorEastAsia"/>
          <w:noProof/>
          <w:lang w:eastAsia="en-NZ"/>
        </w:rPr>
      </w:pPr>
      <w:hyperlink w:anchor="_Toc477964958" w:history="1">
        <w:r w:rsidR="00724C76" w:rsidRPr="00A831C8">
          <w:rPr>
            <w:rStyle w:val="Hyperlink"/>
            <w:noProof/>
          </w:rPr>
          <w:t>Partnerships</w:t>
        </w:r>
        <w:r w:rsidR="00724C76">
          <w:rPr>
            <w:noProof/>
            <w:webHidden/>
          </w:rPr>
          <w:tab/>
        </w:r>
        <w:r w:rsidR="00724C76">
          <w:rPr>
            <w:noProof/>
            <w:webHidden/>
          </w:rPr>
          <w:fldChar w:fldCharType="begin"/>
        </w:r>
        <w:r w:rsidR="00724C76">
          <w:rPr>
            <w:noProof/>
            <w:webHidden/>
          </w:rPr>
          <w:instrText xml:space="preserve"> PAGEREF _Toc477964958 \h </w:instrText>
        </w:r>
        <w:r w:rsidR="00724C76">
          <w:rPr>
            <w:noProof/>
            <w:webHidden/>
          </w:rPr>
        </w:r>
        <w:r w:rsidR="00724C76">
          <w:rPr>
            <w:noProof/>
            <w:webHidden/>
          </w:rPr>
          <w:fldChar w:fldCharType="separate"/>
        </w:r>
        <w:r w:rsidR="00AD31EC">
          <w:rPr>
            <w:noProof/>
            <w:webHidden/>
          </w:rPr>
          <w:t>6</w:t>
        </w:r>
        <w:r w:rsidR="00724C76">
          <w:rPr>
            <w:noProof/>
            <w:webHidden/>
          </w:rPr>
          <w:fldChar w:fldCharType="end"/>
        </w:r>
      </w:hyperlink>
    </w:p>
    <w:p w:rsidR="00724C76" w:rsidRDefault="00411C2E">
      <w:pPr>
        <w:pStyle w:val="TOC1"/>
        <w:tabs>
          <w:tab w:val="right" w:leader="dot" w:pos="9288"/>
        </w:tabs>
        <w:rPr>
          <w:rFonts w:eastAsiaTheme="minorEastAsia"/>
          <w:noProof/>
          <w:lang w:eastAsia="en-NZ"/>
        </w:rPr>
      </w:pPr>
      <w:hyperlink w:anchor="_Toc477964959" w:history="1">
        <w:r w:rsidR="00724C76" w:rsidRPr="00A831C8">
          <w:rPr>
            <w:rStyle w:val="Hyperlink"/>
            <w:noProof/>
          </w:rPr>
          <w:t>About this bibliography</w:t>
        </w:r>
        <w:r w:rsidR="00724C76">
          <w:rPr>
            <w:noProof/>
            <w:webHidden/>
          </w:rPr>
          <w:tab/>
        </w:r>
        <w:r w:rsidR="00724C76">
          <w:rPr>
            <w:noProof/>
            <w:webHidden/>
          </w:rPr>
          <w:fldChar w:fldCharType="begin"/>
        </w:r>
        <w:r w:rsidR="00724C76">
          <w:rPr>
            <w:noProof/>
            <w:webHidden/>
          </w:rPr>
          <w:instrText xml:space="preserve"> PAGEREF _Toc477964959 \h </w:instrText>
        </w:r>
        <w:r w:rsidR="00724C76">
          <w:rPr>
            <w:noProof/>
            <w:webHidden/>
          </w:rPr>
        </w:r>
        <w:r w:rsidR="00724C76">
          <w:rPr>
            <w:noProof/>
            <w:webHidden/>
          </w:rPr>
          <w:fldChar w:fldCharType="separate"/>
        </w:r>
        <w:r w:rsidR="00AD31EC">
          <w:rPr>
            <w:noProof/>
            <w:webHidden/>
          </w:rPr>
          <w:t>7</w:t>
        </w:r>
        <w:r w:rsidR="00724C76">
          <w:rPr>
            <w:noProof/>
            <w:webHidden/>
          </w:rPr>
          <w:fldChar w:fldCharType="end"/>
        </w:r>
      </w:hyperlink>
    </w:p>
    <w:p w:rsidR="00724C76" w:rsidRDefault="00411C2E">
      <w:pPr>
        <w:pStyle w:val="TOC1"/>
        <w:tabs>
          <w:tab w:val="right" w:leader="dot" w:pos="9288"/>
        </w:tabs>
        <w:rPr>
          <w:rFonts w:eastAsiaTheme="minorEastAsia"/>
          <w:noProof/>
          <w:lang w:eastAsia="en-NZ"/>
        </w:rPr>
      </w:pPr>
      <w:hyperlink w:anchor="_Toc477964960" w:history="1">
        <w:r w:rsidR="00724C76" w:rsidRPr="00A831C8">
          <w:rPr>
            <w:rStyle w:val="Hyperlink"/>
            <w:noProof/>
          </w:rPr>
          <w:t>Summary of Arawai Kākāriki science outputs</w:t>
        </w:r>
        <w:r w:rsidR="00724C76">
          <w:rPr>
            <w:noProof/>
            <w:webHidden/>
          </w:rPr>
          <w:tab/>
        </w:r>
        <w:r w:rsidR="00724C76">
          <w:rPr>
            <w:noProof/>
            <w:webHidden/>
          </w:rPr>
          <w:fldChar w:fldCharType="begin"/>
        </w:r>
        <w:r w:rsidR="00724C76">
          <w:rPr>
            <w:noProof/>
            <w:webHidden/>
          </w:rPr>
          <w:instrText xml:space="preserve"> PAGEREF _Toc477964960 \h </w:instrText>
        </w:r>
        <w:r w:rsidR="00724C76">
          <w:rPr>
            <w:noProof/>
            <w:webHidden/>
          </w:rPr>
        </w:r>
        <w:r w:rsidR="00724C76">
          <w:rPr>
            <w:noProof/>
            <w:webHidden/>
          </w:rPr>
          <w:fldChar w:fldCharType="separate"/>
        </w:r>
        <w:r w:rsidR="00AD31EC">
          <w:rPr>
            <w:noProof/>
            <w:webHidden/>
          </w:rPr>
          <w:t>7</w:t>
        </w:r>
        <w:r w:rsidR="00724C76">
          <w:rPr>
            <w:noProof/>
            <w:webHidden/>
          </w:rPr>
          <w:fldChar w:fldCharType="end"/>
        </w:r>
      </w:hyperlink>
    </w:p>
    <w:p w:rsidR="00724C76" w:rsidRDefault="00411C2E">
      <w:pPr>
        <w:pStyle w:val="TOC1"/>
        <w:tabs>
          <w:tab w:val="right" w:leader="dot" w:pos="9288"/>
        </w:tabs>
        <w:rPr>
          <w:rFonts w:eastAsiaTheme="minorEastAsia"/>
          <w:noProof/>
          <w:lang w:eastAsia="en-NZ"/>
        </w:rPr>
      </w:pPr>
      <w:hyperlink w:anchor="_Toc477964961" w:history="1">
        <w:r w:rsidR="00724C76" w:rsidRPr="00A831C8">
          <w:rPr>
            <w:rStyle w:val="Hyperlink"/>
            <w:noProof/>
          </w:rPr>
          <w:t>Enhancing Native Species: Fauna</w:t>
        </w:r>
        <w:r w:rsidR="00724C76">
          <w:rPr>
            <w:noProof/>
            <w:webHidden/>
          </w:rPr>
          <w:tab/>
        </w:r>
        <w:r w:rsidR="00724C76">
          <w:rPr>
            <w:noProof/>
            <w:webHidden/>
          </w:rPr>
          <w:fldChar w:fldCharType="begin"/>
        </w:r>
        <w:r w:rsidR="00724C76">
          <w:rPr>
            <w:noProof/>
            <w:webHidden/>
          </w:rPr>
          <w:instrText xml:space="preserve"> PAGEREF _Toc477964961 \h </w:instrText>
        </w:r>
        <w:r w:rsidR="00724C76">
          <w:rPr>
            <w:noProof/>
            <w:webHidden/>
          </w:rPr>
        </w:r>
        <w:r w:rsidR="00724C76">
          <w:rPr>
            <w:noProof/>
            <w:webHidden/>
          </w:rPr>
          <w:fldChar w:fldCharType="separate"/>
        </w:r>
        <w:r w:rsidR="00AD31EC">
          <w:rPr>
            <w:noProof/>
            <w:webHidden/>
          </w:rPr>
          <w:t>8</w:t>
        </w:r>
        <w:r w:rsidR="00724C76">
          <w:rPr>
            <w:noProof/>
            <w:webHidden/>
          </w:rPr>
          <w:fldChar w:fldCharType="end"/>
        </w:r>
      </w:hyperlink>
    </w:p>
    <w:p w:rsidR="00724C76" w:rsidRDefault="00411C2E">
      <w:pPr>
        <w:pStyle w:val="TOC2"/>
        <w:tabs>
          <w:tab w:val="right" w:leader="dot" w:pos="9288"/>
        </w:tabs>
        <w:rPr>
          <w:rFonts w:eastAsiaTheme="minorEastAsia"/>
          <w:noProof/>
          <w:lang w:eastAsia="en-NZ"/>
        </w:rPr>
      </w:pPr>
      <w:hyperlink w:anchor="_Toc477964962" w:history="1">
        <w:r w:rsidR="00724C76" w:rsidRPr="00A831C8">
          <w:rPr>
            <w:rStyle w:val="Hyperlink"/>
            <w:noProof/>
          </w:rPr>
          <w:t>Cryptic bird monitoring</w:t>
        </w:r>
        <w:r w:rsidR="00724C76">
          <w:rPr>
            <w:noProof/>
            <w:webHidden/>
          </w:rPr>
          <w:tab/>
        </w:r>
        <w:r w:rsidR="00724C76">
          <w:rPr>
            <w:noProof/>
            <w:webHidden/>
          </w:rPr>
          <w:fldChar w:fldCharType="begin"/>
        </w:r>
        <w:r w:rsidR="00724C76">
          <w:rPr>
            <w:noProof/>
            <w:webHidden/>
          </w:rPr>
          <w:instrText xml:space="preserve"> PAGEREF _Toc477964962 \h </w:instrText>
        </w:r>
        <w:r w:rsidR="00724C76">
          <w:rPr>
            <w:noProof/>
            <w:webHidden/>
          </w:rPr>
        </w:r>
        <w:r w:rsidR="00724C76">
          <w:rPr>
            <w:noProof/>
            <w:webHidden/>
          </w:rPr>
          <w:fldChar w:fldCharType="separate"/>
        </w:r>
        <w:r w:rsidR="00AD31EC">
          <w:rPr>
            <w:noProof/>
            <w:webHidden/>
          </w:rPr>
          <w:t>8</w:t>
        </w:r>
        <w:r w:rsidR="00724C76">
          <w:rPr>
            <w:noProof/>
            <w:webHidden/>
          </w:rPr>
          <w:fldChar w:fldCharType="end"/>
        </w:r>
      </w:hyperlink>
    </w:p>
    <w:p w:rsidR="00724C76" w:rsidRDefault="00411C2E">
      <w:pPr>
        <w:pStyle w:val="TOC2"/>
        <w:tabs>
          <w:tab w:val="right" w:leader="dot" w:pos="9288"/>
        </w:tabs>
        <w:rPr>
          <w:rFonts w:eastAsiaTheme="minorEastAsia"/>
          <w:noProof/>
          <w:lang w:eastAsia="en-NZ"/>
        </w:rPr>
      </w:pPr>
      <w:hyperlink w:anchor="_Toc477964963" w:history="1">
        <w:r w:rsidR="00724C76" w:rsidRPr="00A831C8">
          <w:rPr>
            <w:rStyle w:val="Hyperlink"/>
            <w:noProof/>
          </w:rPr>
          <w:t>Fish communities</w:t>
        </w:r>
        <w:r w:rsidR="00724C76">
          <w:rPr>
            <w:noProof/>
            <w:webHidden/>
          </w:rPr>
          <w:tab/>
        </w:r>
        <w:r w:rsidR="00724C76">
          <w:rPr>
            <w:noProof/>
            <w:webHidden/>
          </w:rPr>
          <w:fldChar w:fldCharType="begin"/>
        </w:r>
        <w:r w:rsidR="00724C76">
          <w:rPr>
            <w:noProof/>
            <w:webHidden/>
          </w:rPr>
          <w:instrText xml:space="preserve"> PAGEREF _Toc477964963 \h </w:instrText>
        </w:r>
        <w:r w:rsidR="00724C76">
          <w:rPr>
            <w:noProof/>
            <w:webHidden/>
          </w:rPr>
        </w:r>
        <w:r w:rsidR="00724C76">
          <w:rPr>
            <w:noProof/>
            <w:webHidden/>
          </w:rPr>
          <w:fldChar w:fldCharType="separate"/>
        </w:r>
        <w:r w:rsidR="00AD31EC">
          <w:rPr>
            <w:noProof/>
            <w:webHidden/>
          </w:rPr>
          <w:t>9</w:t>
        </w:r>
        <w:r w:rsidR="00724C76">
          <w:rPr>
            <w:noProof/>
            <w:webHidden/>
          </w:rPr>
          <w:fldChar w:fldCharType="end"/>
        </w:r>
      </w:hyperlink>
    </w:p>
    <w:p w:rsidR="00724C76" w:rsidRDefault="00411C2E">
      <w:pPr>
        <w:pStyle w:val="TOC2"/>
        <w:tabs>
          <w:tab w:val="right" w:leader="dot" w:pos="9288"/>
        </w:tabs>
        <w:rPr>
          <w:rFonts w:eastAsiaTheme="minorEastAsia"/>
          <w:noProof/>
          <w:lang w:eastAsia="en-NZ"/>
        </w:rPr>
      </w:pPr>
      <w:hyperlink w:anchor="_Toc477964964" w:history="1">
        <w:r w:rsidR="00724C76" w:rsidRPr="00A831C8">
          <w:rPr>
            <w:rStyle w:val="Hyperlink"/>
            <w:noProof/>
          </w:rPr>
          <w:t>Invertebrate fauna</w:t>
        </w:r>
        <w:r w:rsidR="00724C76">
          <w:rPr>
            <w:noProof/>
            <w:webHidden/>
          </w:rPr>
          <w:tab/>
        </w:r>
        <w:r w:rsidR="00724C76">
          <w:rPr>
            <w:noProof/>
            <w:webHidden/>
          </w:rPr>
          <w:fldChar w:fldCharType="begin"/>
        </w:r>
        <w:r w:rsidR="00724C76">
          <w:rPr>
            <w:noProof/>
            <w:webHidden/>
          </w:rPr>
          <w:instrText xml:space="preserve"> PAGEREF _Toc477964964 \h </w:instrText>
        </w:r>
        <w:r w:rsidR="00724C76">
          <w:rPr>
            <w:noProof/>
            <w:webHidden/>
          </w:rPr>
        </w:r>
        <w:r w:rsidR="00724C76">
          <w:rPr>
            <w:noProof/>
            <w:webHidden/>
          </w:rPr>
          <w:fldChar w:fldCharType="separate"/>
        </w:r>
        <w:r w:rsidR="00AD31EC">
          <w:rPr>
            <w:noProof/>
            <w:webHidden/>
          </w:rPr>
          <w:t>10</w:t>
        </w:r>
        <w:r w:rsidR="00724C76">
          <w:rPr>
            <w:noProof/>
            <w:webHidden/>
          </w:rPr>
          <w:fldChar w:fldCharType="end"/>
        </w:r>
      </w:hyperlink>
    </w:p>
    <w:p w:rsidR="00724C76" w:rsidRDefault="00411C2E">
      <w:pPr>
        <w:pStyle w:val="TOC2"/>
        <w:tabs>
          <w:tab w:val="right" w:leader="dot" w:pos="9288"/>
        </w:tabs>
        <w:rPr>
          <w:rFonts w:eastAsiaTheme="minorEastAsia"/>
          <w:noProof/>
          <w:lang w:eastAsia="en-NZ"/>
        </w:rPr>
      </w:pPr>
      <w:hyperlink w:anchor="_Toc477964965" w:history="1">
        <w:r w:rsidR="00724C76" w:rsidRPr="00A831C8">
          <w:rPr>
            <w:rStyle w:val="Hyperlink"/>
            <w:noProof/>
          </w:rPr>
          <w:t>Kākahi</w:t>
        </w:r>
        <w:r w:rsidR="00724C76">
          <w:rPr>
            <w:noProof/>
            <w:webHidden/>
          </w:rPr>
          <w:tab/>
        </w:r>
        <w:r w:rsidR="00724C76">
          <w:rPr>
            <w:noProof/>
            <w:webHidden/>
          </w:rPr>
          <w:fldChar w:fldCharType="begin"/>
        </w:r>
        <w:r w:rsidR="00724C76">
          <w:rPr>
            <w:noProof/>
            <w:webHidden/>
          </w:rPr>
          <w:instrText xml:space="preserve"> PAGEREF _Toc477964965 \h </w:instrText>
        </w:r>
        <w:r w:rsidR="00724C76">
          <w:rPr>
            <w:noProof/>
            <w:webHidden/>
          </w:rPr>
        </w:r>
        <w:r w:rsidR="00724C76">
          <w:rPr>
            <w:noProof/>
            <w:webHidden/>
          </w:rPr>
          <w:fldChar w:fldCharType="separate"/>
        </w:r>
        <w:r w:rsidR="00AD31EC">
          <w:rPr>
            <w:noProof/>
            <w:webHidden/>
          </w:rPr>
          <w:t>10</w:t>
        </w:r>
        <w:r w:rsidR="00724C76">
          <w:rPr>
            <w:noProof/>
            <w:webHidden/>
          </w:rPr>
          <w:fldChar w:fldCharType="end"/>
        </w:r>
      </w:hyperlink>
    </w:p>
    <w:p w:rsidR="00724C76" w:rsidRDefault="00411C2E">
      <w:pPr>
        <w:pStyle w:val="TOC2"/>
        <w:tabs>
          <w:tab w:val="right" w:leader="dot" w:pos="9288"/>
        </w:tabs>
        <w:rPr>
          <w:rFonts w:eastAsiaTheme="minorEastAsia"/>
          <w:noProof/>
          <w:lang w:eastAsia="en-NZ"/>
        </w:rPr>
      </w:pPr>
      <w:hyperlink w:anchor="_Toc477964966" w:history="1">
        <w:r w:rsidR="00724C76" w:rsidRPr="00A831C8">
          <w:rPr>
            <w:rStyle w:val="Hyperlink"/>
            <w:noProof/>
          </w:rPr>
          <w:t>Lizard populations</w:t>
        </w:r>
        <w:r w:rsidR="00724C76">
          <w:rPr>
            <w:noProof/>
            <w:webHidden/>
          </w:rPr>
          <w:tab/>
        </w:r>
        <w:r w:rsidR="00724C76">
          <w:rPr>
            <w:noProof/>
            <w:webHidden/>
          </w:rPr>
          <w:fldChar w:fldCharType="begin"/>
        </w:r>
        <w:r w:rsidR="00724C76">
          <w:rPr>
            <w:noProof/>
            <w:webHidden/>
          </w:rPr>
          <w:instrText xml:space="preserve"> PAGEREF _Toc477964966 \h </w:instrText>
        </w:r>
        <w:r w:rsidR="00724C76">
          <w:rPr>
            <w:noProof/>
            <w:webHidden/>
          </w:rPr>
        </w:r>
        <w:r w:rsidR="00724C76">
          <w:rPr>
            <w:noProof/>
            <w:webHidden/>
          </w:rPr>
          <w:fldChar w:fldCharType="separate"/>
        </w:r>
        <w:r w:rsidR="00AD31EC">
          <w:rPr>
            <w:noProof/>
            <w:webHidden/>
          </w:rPr>
          <w:t>10</w:t>
        </w:r>
        <w:r w:rsidR="00724C76">
          <w:rPr>
            <w:noProof/>
            <w:webHidden/>
          </w:rPr>
          <w:fldChar w:fldCharType="end"/>
        </w:r>
      </w:hyperlink>
    </w:p>
    <w:p w:rsidR="00724C76" w:rsidRDefault="00411C2E">
      <w:pPr>
        <w:pStyle w:val="TOC2"/>
        <w:tabs>
          <w:tab w:val="right" w:leader="dot" w:pos="9288"/>
        </w:tabs>
        <w:rPr>
          <w:rFonts w:eastAsiaTheme="minorEastAsia"/>
          <w:noProof/>
          <w:lang w:eastAsia="en-NZ"/>
        </w:rPr>
      </w:pPr>
      <w:hyperlink w:anchor="_Toc477964967" w:history="1">
        <w:r w:rsidR="00724C76" w:rsidRPr="00A831C8">
          <w:rPr>
            <w:rStyle w:val="Hyperlink"/>
            <w:noProof/>
          </w:rPr>
          <w:t>Predator movements and dynamics</w:t>
        </w:r>
        <w:r w:rsidR="00724C76">
          <w:rPr>
            <w:noProof/>
            <w:webHidden/>
          </w:rPr>
          <w:tab/>
        </w:r>
        <w:r w:rsidR="00724C76">
          <w:rPr>
            <w:noProof/>
            <w:webHidden/>
          </w:rPr>
          <w:fldChar w:fldCharType="begin"/>
        </w:r>
        <w:r w:rsidR="00724C76">
          <w:rPr>
            <w:noProof/>
            <w:webHidden/>
          </w:rPr>
          <w:instrText xml:space="preserve"> PAGEREF _Toc477964967 \h </w:instrText>
        </w:r>
        <w:r w:rsidR="00724C76">
          <w:rPr>
            <w:noProof/>
            <w:webHidden/>
          </w:rPr>
        </w:r>
        <w:r w:rsidR="00724C76">
          <w:rPr>
            <w:noProof/>
            <w:webHidden/>
          </w:rPr>
          <w:fldChar w:fldCharType="separate"/>
        </w:r>
        <w:r w:rsidR="00AD31EC">
          <w:rPr>
            <w:noProof/>
            <w:webHidden/>
          </w:rPr>
          <w:t>11</w:t>
        </w:r>
        <w:r w:rsidR="00724C76">
          <w:rPr>
            <w:noProof/>
            <w:webHidden/>
          </w:rPr>
          <w:fldChar w:fldCharType="end"/>
        </w:r>
      </w:hyperlink>
    </w:p>
    <w:p w:rsidR="00724C76" w:rsidRDefault="00411C2E">
      <w:pPr>
        <w:pStyle w:val="TOC2"/>
        <w:tabs>
          <w:tab w:val="right" w:leader="dot" w:pos="9288"/>
        </w:tabs>
        <w:rPr>
          <w:rFonts w:eastAsiaTheme="minorEastAsia"/>
          <w:noProof/>
          <w:lang w:eastAsia="en-NZ"/>
        </w:rPr>
      </w:pPr>
      <w:hyperlink w:anchor="_Toc477964968" w:history="1">
        <w:r w:rsidR="00724C76" w:rsidRPr="00A831C8">
          <w:rPr>
            <w:rStyle w:val="Hyperlink"/>
            <w:noProof/>
          </w:rPr>
          <w:t>Predator impacts on wetland birds</w:t>
        </w:r>
        <w:r w:rsidR="00724C76">
          <w:rPr>
            <w:noProof/>
            <w:webHidden/>
          </w:rPr>
          <w:tab/>
        </w:r>
        <w:r w:rsidR="00724C76">
          <w:rPr>
            <w:noProof/>
            <w:webHidden/>
          </w:rPr>
          <w:fldChar w:fldCharType="begin"/>
        </w:r>
        <w:r w:rsidR="00724C76">
          <w:rPr>
            <w:noProof/>
            <w:webHidden/>
          </w:rPr>
          <w:instrText xml:space="preserve"> PAGEREF _Toc477964968 \h </w:instrText>
        </w:r>
        <w:r w:rsidR="00724C76">
          <w:rPr>
            <w:noProof/>
            <w:webHidden/>
          </w:rPr>
        </w:r>
        <w:r w:rsidR="00724C76">
          <w:rPr>
            <w:noProof/>
            <w:webHidden/>
          </w:rPr>
          <w:fldChar w:fldCharType="separate"/>
        </w:r>
        <w:r w:rsidR="00AD31EC">
          <w:rPr>
            <w:noProof/>
            <w:webHidden/>
          </w:rPr>
          <w:t>11</w:t>
        </w:r>
        <w:r w:rsidR="00724C76">
          <w:rPr>
            <w:noProof/>
            <w:webHidden/>
          </w:rPr>
          <w:fldChar w:fldCharType="end"/>
        </w:r>
      </w:hyperlink>
    </w:p>
    <w:p w:rsidR="00724C76" w:rsidRDefault="00411C2E">
      <w:pPr>
        <w:pStyle w:val="TOC2"/>
        <w:tabs>
          <w:tab w:val="right" w:leader="dot" w:pos="9288"/>
        </w:tabs>
        <w:rPr>
          <w:rFonts w:eastAsiaTheme="minorEastAsia"/>
          <w:noProof/>
          <w:lang w:eastAsia="en-NZ"/>
        </w:rPr>
      </w:pPr>
      <w:hyperlink w:anchor="_Toc477964969" w:history="1">
        <w:r w:rsidR="00724C76" w:rsidRPr="00A831C8">
          <w:rPr>
            <w:rStyle w:val="Hyperlink"/>
            <w:noProof/>
          </w:rPr>
          <w:t>Rare bird communities</w:t>
        </w:r>
        <w:r w:rsidR="00724C76">
          <w:rPr>
            <w:noProof/>
            <w:webHidden/>
          </w:rPr>
          <w:tab/>
        </w:r>
        <w:r w:rsidR="00724C76">
          <w:rPr>
            <w:noProof/>
            <w:webHidden/>
          </w:rPr>
          <w:fldChar w:fldCharType="begin"/>
        </w:r>
        <w:r w:rsidR="00724C76">
          <w:rPr>
            <w:noProof/>
            <w:webHidden/>
          </w:rPr>
          <w:instrText xml:space="preserve"> PAGEREF _Toc477964969 \h </w:instrText>
        </w:r>
        <w:r w:rsidR="00724C76">
          <w:rPr>
            <w:noProof/>
            <w:webHidden/>
          </w:rPr>
        </w:r>
        <w:r w:rsidR="00724C76">
          <w:rPr>
            <w:noProof/>
            <w:webHidden/>
          </w:rPr>
          <w:fldChar w:fldCharType="separate"/>
        </w:r>
        <w:r w:rsidR="00AD31EC">
          <w:rPr>
            <w:noProof/>
            <w:webHidden/>
          </w:rPr>
          <w:t>11</w:t>
        </w:r>
        <w:r w:rsidR="00724C76">
          <w:rPr>
            <w:noProof/>
            <w:webHidden/>
          </w:rPr>
          <w:fldChar w:fldCharType="end"/>
        </w:r>
      </w:hyperlink>
    </w:p>
    <w:p w:rsidR="00724C76" w:rsidRDefault="00411C2E">
      <w:pPr>
        <w:pStyle w:val="TOC1"/>
        <w:tabs>
          <w:tab w:val="right" w:leader="dot" w:pos="9288"/>
        </w:tabs>
        <w:rPr>
          <w:rFonts w:eastAsiaTheme="minorEastAsia"/>
          <w:noProof/>
          <w:lang w:eastAsia="en-NZ"/>
        </w:rPr>
      </w:pPr>
      <w:hyperlink w:anchor="_Toc477964970" w:history="1">
        <w:r w:rsidR="00724C76" w:rsidRPr="00A831C8">
          <w:rPr>
            <w:rStyle w:val="Hyperlink"/>
            <w:noProof/>
          </w:rPr>
          <w:t>Enhancing Native Species: Flora</w:t>
        </w:r>
        <w:r w:rsidR="00724C76">
          <w:rPr>
            <w:noProof/>
            <w:webHidden/>
          </w:rPr>
          <w:tab/>
        </w:r>
        <w:r w:rsidR="00724C76">
          <w:rPr>
            <w:noProof/>
            <w:webHidden/>
          </w:rPr>
          <w:fldChar w:fldCharType="begin"/>
        </w:r>
        <w:r w:rsidR="00724C76">
          <w:rPr>
            <w:noProof/>
            <w:webHidden/>
          </w:rPr>
          <w:instrText xml:space="preserve"> PAGEREF _Toc477964970 \h </w:instrText>
        </w:r>
        <w:r w:rsidR="00724C76">
          <w:rPr>
            <w:noProof/>
            <w:webHidden/>
          </w:rPr>
        </w:r>
        <w:r w:rsidR="00724C76">
          <w:rPr>
            <w:noProof/>
            <w:webHidden/>
          </w:rPr>
          <w:fldChar w:fldCharType="separate"/>
        </w:r>
        <w:r w:rsidR="00AD31EC">
          <w:rPr>
            <w:noProof/>
            <w:webHidden/>
          </w:rPr>
          <w:t>13</w:t>
        </w:r>
        <w:r w:rsidR="00724C76">
          <w:rPr>
            <w:noProof/>
            <w:webHidden/>
          </w:rPr>
          <w:fldChar w:fldCharType="end"/>
        </w:r>
      </w:hyperlink>
    </w:p>
    <w:p w:rsidR="00724C76" w:rsidRDefault="00411C2E">
      <w:pPr>
        <w:pStyle w:val="TOC2"/>
        <w:tabs>
          <w:tab w:val="right" w:leader="dot" w:pos="9288"/>
        </w:tabs>
        <w:rPr>
          <w:rFonts w:eastAsiaTheme="minorEastAsia"/>
          <w:noProof/>
          <w:lang w:eastAsia="en-NZ"/>
        </w:rPr>
      </w:pPr>
      <w:hyperlink w:anchor="_Toc477964971" w:history="1">
        <w:r w:rsidR="00724C76" w:rsidRPr="00A831C8">
          <w:rPr>
            <w:rStyle w:val="Hyperlink"/>
            <w:noProof/>
          </w:rPr>
          <w:t>Drivers of macrophytes (Ruppia)</w:t>
        </w:r>
        <w:r w:rsidR="00724C76">
          <w:rPr>
            <w:noProof/>
            <w:webHidden/>
          </w:rPr>
          <w:tab/>
        </w:r>
        <w:r w:rsidR="00724C76">
          <w:rPr>
            <w:noProof/>
            <w:webHidden/>
          </w:rPr>
          <w:fldChar w:fldCharType="begin"/>
        </w:r>
        <w:r w:rsidR="00724C76">
          <w:rPr>
            <w:noProof/>
            <w:webHidden/>
          </w:rPr>
          <w:instrText xml:space="preserve"> PAGEREF _Toc477964971 \h </w:instrText>
        </w:r>
        <w:r w:rsidR="00724C76">
          <w:rPr>
            <w:noProof/>
            <w:webHidden/>
          </w:rPr>
        </w:r>
        <w:r w:rsidR="00724C76">
          <w:rPr>
            <w:noProof/>
            <w:webHidden/>
          </w:rPr>
          <w:fldChar w:fldCharType="separate"/>
        </w:r>
        <w:r w:rsidR="00AD31EC">
          <w:rPr>
            <w:noProof/>
            <w:webHidden/>
          </w:rPr>
          <w:t>13</w:t>
        </w:r>
        <w:r w:rsidR="00724C76">
          <w:rPr>
            <w:noProof/>
            <w:webHidden/>
          </w:rPr>
          <w:fldChar w:fldCharType="end"/>
        </w:r>
      </w:hyperlink>
    </w:p>
    <w:p w:rsidR="00724C76" w:rsidRDefault="00411C2E">
      <w:pPr>
        <w:pStyle w:val="TOC2"/>
        <w:tabs>
          <w:tab w:val="right" w:leader="dot" w:pos="9288"/>
        </w:tabs>
        <w:rPr>
          <w:rFonts w:eastAsiaTheme="minorEastAsia"/>
          <w:noProof/>
          <w:lang w:eastAsia="en-NZ"/>
        </w:rPr>
      </w:pPr>
      <w:hyperlink w:anchor="_Toc477964972" w:history="1">
        <w:r w:rsidR="00724C76" w:rsidRPr="00A831C8">
          <w:rPr>
            <w:rStyle w:val="Hyperlink"/>
            <w:noProof/>
          </w:rPr>
          <w:t>Lake SPI</w:t>
        </w:r>
        <w:r w:rsidR="00724C76">
          <w:rPr>
            <w:noProof/>
            <w:webHidden/>
          </w:rPr>
          <w:tab/>
        </w:r>
        <w:r w:rsidR="00724C76">
          <w:rPr>
            <w:noProof/>
            <w:webHidden/>
          </w:rPr>
          <w:fldChar w:fldCharType="begin"/>
        </w:r>
        <w:r w:rsidR="00724C76">
          <w:rPr>
            <w:noProof/>
            <w:webHidden/>
          </w:rPr>
          <w:instrText xml:space="preserve"> PAGEREF _Toc477964972 \h </w:instrText>
        </w:r>
        <w:r w:rsidR="00724C76">
          <w:rPr>
            <w:noProof/>
            <w:webHidden/>
          </w:rPr>
        </w:r>
        <w:r w:rsidR="00724C76">
          <w:rPr>
            <w:noProof/>
            <w:webHidden/>
          </w:rPr>
          <w:fldChar w:fldCharType="separate"/>
        </w:r>
        <w:r w:rsidR="00AD31EC">
          <w:rPr>
            <w:noProof/>
            <w:webHidden/>
          </w:rPr>
          <w:t>14</w:t>
        </w:r>
        <w:r w:rsidR="00724C76">
          <w:rPr>
            <w:noProof/>
            <w:webHidden/>
          </w:rPr>
          <w:fldChar w:fldCharType="end"/>
        </w:r>
      </w:hyperlink>
    </w:p>
    <w:p w:rsidR="00724C76" w:rsidRDefault="00411C2E">
      <w:pPr>
        <w:pStyle w:val="TOC2"/>
        <w:tabs>
          <w:tab w:val="right" w:leader="dot" w:pos="9288"/>
        </w:tabs>
        <w:rPr>
          <w:rFonts w:eastAsiaTheme="minorEastAsia"/>
          <w:noProof/>
          <w:lang w:eastAsia="en-NZ"/>
        </w:rPr>
      </w:pPr>
      <w:hyperlink w:anchor="_Toc477964973" w:history="1">
        <w:r w:rsidR="00724C76" w:rsidRPr="00A831C8">
          <w:rPr>
            <w:rStyle w:val="Hyperlink"/>
            <w:noProof/>
          </w:rPr>
          <w:t>Peatland regeneration</w:t>
        </w:r>
        <w:r w:rsidR="00724C76">
          <w:rPr>
            <w:noProof/>
            <w:webHidden/>
          </w:rPr>
          <w:tab/>
        </w:r>
        <w:r w:rsidR="00724C76">
          <w:rPr>
            <w:noProof/>
            <w:webHidden/>
          </w:rPr>
          <w:fldChar w:fldCharType="begin"/>
        </w:r>
        <w:r w:rsidR="00724C76">
          <w:rPr>
            <w:noProof/>
            <w:webHidden/>
          </w:rPr>
          <w:instrText xml:space="preserve"> PAGEREF _Toc477964973 \h </w:instrText>
        </w:r>
        <w:r w:rsidR="00724C76">
          <w:rPr>
            <w:noProof/>
            <w:webHidden/>
          </w:rPr>
        </w:r>
        <w:r w:rsidR="00724C76">
          <w:rPr>
            <w:noProof/>
            <w:webHidden/>
          </w:rPr>
          <w:fldChar w:fldCharType="separate"/>
        </w:r>
        <w:r w:rsidR="00AD31EC">
          <w:rPr>
            <w:noProof/>
            <w:webHidden/>
          </w:rPr>
          <w:t>14</w:t>
        </w:r>
        <w:r w:rsidR="00724C76">
          <w:rPr>
            <w:noProof/>
            <w:webHidden/>
          </w:rPr>
          <w:fldChar w:fldCharType="end"/>
        </w:r>
      </w:hyperlink>
    </w:p>
    <w:p w:rsidR="00724C76" w:rsidRDefault="00411C2E">
      <w:pPr>
        <w:pStyle w:val="TOC2"/>
        <w:tabs>
          <w:tab w:val="right" w:leader="dot" w:pos="9288"/>
        </w:tabs>
        <w:rPr>
          <w:rFonts w:eastAsiaTheme="minorEastAsia"/>
          <w:noProof/>
          <w:lang w:eastAsia="en-NZ"/>
        </w:rPr>
      </w:pPr>
      <w:hyperlink w:anchor="_Toc477964974" w:history="1">
        <w:r w:rsidR="00724C76" w:rsidRPr="00A831C8">
          <w:rPr>
            <w:rStyle w:val="Hyperlink"/>
            <w:noProof/>
          </w:rPr>
          <w:t>Rare plant communities</w:t>
        </w:r>
        <w:r w:rsidR="00724C76">
          <w:rPr>
            <w:noProof/>
            <w:webHidden/>
          </w:rPr>
          <w:tab/>
        </w:r>
        <w:r w:rsidR="00724C76">
          <w:rPr>
            <w:noProof/>
            <w:webHidden/>
          </w:rPr>
          <w:fldChar w:fldCharType="begin"/>
        </w:r>
        <w:r w:rsidR="00724C76">
          <w:rPr>
            <w:noProof/>
            <w:webHidden/>
          </w:rPr>
          <w:instrText xml:space="preserve"> PAGEREF _Toc477964974 \h </w:instrText>
        </w:r>
        <w:r w:rsidR="00724C76">
          <w:rPr>
            <w:noProof/>
            <w:webHidden/>
          </w:rPr>
        </w:r>
        <w:r w:rsidR="00724C76">
          <w:rPr>
            <w:noProof/>
            <w:webHidden/>
          </w:rPr>
          <w:fldChar w:fldCharType="separate"/>
        </w:r>
        <w:r w:rsidR="00AD31EC">
          <w:rPr>
            <w:noProof/>
            <w:webHidden/>
          </w:rPr>
          <w:t>14</w:t>
        </w:r>
        <w:r w:rsidR="00724C76">
          <w:rPr>
            <w:noProof/>
            <w:webHidden/>
          </w:rPr>
          <w:fldChar w:fldCharType="end"/>
        </w:r>
      </w:hyperlink>
    </w:p>
    <w:p w:rsidR="00724C76" w:rsidRDefault="00411C2E">
      <w:pPr>
        <w:pStyle w:val="TOC2"/>
        <w:tabs>
          <w:tab w:val="right" w:leader="dot" w:pos="9288"/>
        </w:tabs>
        <w:rPr>
          <w:rFonts w:eastAsiaTheme="minorEastAsia"/>
          <w:noProof/>
          <w:lang w:eastAsia="en-NZ"/>
        </w:rPr>
      </w:pPr>
      <w:hyperlink w:anchor="_Toc477964975" w:history="1">
        <w:r w:rsidR="00724C76" w:rsidRPr="00A831C8">
          <w:rPr>
            <w:rStyle w:val="Hyperlink"/>
            <w:noProof/>
          </w:rPr>
          <w:t>Understanding willow drivers and controls</w:t>
        </w:r>
        <w:r w:rsidR="00724C76">
          <w:rPr>
            <w:noProof/>
            <w:webHidden/>
          </w:rPr>
          <w:tab/>
        </w:r>
        <w:r w:rsidR="00724C76">
          <w:rPr>
            <w:noProof/>
            <w:webHidden/>
          </w:rPr>
          <w:fldChar w:fldCharType="begin"/>
        </w:r>
        <w:r w:rsidR="00724C76">
          <w:rPr>
            <w:noProof/>
            <w:webHidden/>
          </w:rPr>
          <w:instrText xml:space="preserve"> PAGEREF _Toc477964975 \h </w:instrText>
        </w:r>
        <w:r w:rsidR="00724C76">
          <w:rPr>
            <w:noProof/>
            <w:webHidden/>
          </w:rPr>
        </w:r>
        <w:r w:rsidR="00724C76">
          <w:rPr>
            <w:noProof/>
            <w:webHidden/>
          </w:rPr>
          <w:fldChar w:fldCharType="separate"/>
        </w:r>
        <w:r w:rsidR="00AD31EC">
          <w:rPr>
            <w:noProof/>
            <w:webHidden/>
          </w:rPr>
          <w:t>15</w:t>
        </w:r>
        <w:r w:rsidR="00724C76">
          <w:rPr>
            <w:noProof/>
            <w:webHidden/>
          </w:rPr>
          <w:fldChar w:fldCharType="end"/>
        </w:r>
      </w:hyperlink>
    </w:p>
    <w:p w:rsidR="00724C76" w:rsidRDefault="00411C2E">
      <w:pPr>
        <w:pStyle w:val="TOC2"/>
        <w:tabs>
          <w:tab w:val="right" w:leader="dot" w:pos="9288"/>
        </w:tabs>
        <w:rPr>
          <w:rFonts w:eastAsiaTheme="minorEastAsia"/>
          <w:noProof/>
          <w:lang w:eastAsia="en-NZ"/>
        </w:rPr>
      </w:pPr>
      <w:hyperlink w:anchor="_Toc477964976" w:history="1">
        <w:r w:rsidR="00724C76" w:rsidRPr="00A831C8">
          <w:rPr>
            <w:rStyle w:val="Hyperlink"/>
            <w:noProof/>
          </w:rPr>
          <w:t>Weed assessment</w:t>
        </w:r>
        <w:r w:rsidR="00724C76">
          <w:rPr>
            <w:noProof/>
            <w:webHidden/>
          </w:rPr>
          <w:tab/>
        </w:r>
        <w:r w:rsidR="00724C76">
          <w:rPr>
            <w:noProof/>
            <w:webHidden/>
          </w:rPr>
          <w:fldChar w:fldCharType="begin"/>
        </w:r>
        <w:r w:rsidR="00724C76">
          <w:rPr>
            <w:noProof/>
            <w:webHidden/>
          </w:rPr>
          <w:instrText xml:space="preserve"> PAGEREF _Toc477964976 \h </w:instrText>
        </w:r>
        <w:r w:rsidR="00724C76">
          <w:rPr>
            <w:noProof/>
            <w:webHidden/>
          </w:rPr>
        </w:r>
        <w:r w:rsidR="00724C76">
          <w:rPr>
            <w:noProof/>
            <w:webHidden/>
          </w:rPr>
          <w:fldChar w:fldCharType="separate"/>
        </w:r>
        <w:r w:rsidR="00AD31EC">
          <w:rPr>
            <w:noProof/>
            <w:webHidden/>
          </w:rPr>
          <w:t>16</w:t>
        </w:r>
        <w:r w:rsidR="00724C76">
          <w:rPr>
            <w:noProof/>
            <w:webHidden/>
          </w:rPr>
          <w:fldChar w:fldCharType="end"/>
        </w:r>
      </w:hyperlink>
    </w:p>
    <w:p w:rsidR="00724C76" w:rsidRDefault="00411C2E">
      <w:pPr>
        <w:pStyle w:val="TOC2"/>
        <w:tabs>
          <w:tab w:val="right" w:leader="dot" w:pos="9288"/>
        </w:tabs>
        <w:rPr>
          <w:rFonts w:eastAsiaTheme="minorEastAsia"/>
          <w:noProof/>
          <w:lang w:eastAsia="en-NZ"/>
        </w:rPr>
      </w:pPr>
      <w:hyperlink w:anchor="_Toc477964977" w:history="1">
        <w:r w:rsidR="00724C76" w:rsidRPr="00A831C8">
          <w:rPr>
            <w:rStyle w:val="Hyperlink"/>
            <w:noProof/>
          </w:rPr>
          <w:t>Wetland vegetation mapping</w:t>
        </w:r>
        <w:r w:rsidR="00724C76">
          <w:rPr>
            <w:noProof/>
            <w:webHidden/>
          </w:rPr>
          <w:tab/>
        </w:r>
        <w:r w:rsidR="00724C76">
          <w:rPr>
            <w:noProof/>
            <w:webHidden/>
          </w:rPr>
          <w:fldChar w:fldCharType="begin"/>
        </w:r>
        <w:r w:rsidR="00724C76">
          <w:rPr>
            <w:noProof/>
            <w:webHidden/>
          </w:rPr>
          <w:instrText xml:space="preserve"> PAGEREF _Toc477964977 \h </w:instrText>
        </w:r>
        <w:r w:rsidR="00724C76">
          <w:rPr>
            <w:noProof/>
            <w:webHidden/>
          </w:rPr>
        </w:r>
        <w:r w:rsidR="00724C76">
          <w:rPr>
            <w:noProof/>
            <w:webHidden/>
          </w:rPr>
          <w:fldChar w:fldCharType="separate"/>
        </w:r>
        <w:r w:rsidR="00AD31EC">
          <w:rPr>
            <w:noProof/>
            <w:webHidden/>
          </w:rPr>
          <w:t>16</w:t>
        </w:r>
        <w:r w:rsidR="00724C76">
          <w:rPr>
            <w:noProof/>
            <w:webHidden/>
          </w:rPr>
          <w:fldChar w:fldCharType="end"/>
        </w:r>
      </w:hyperlink>
    </w:p>
    <w:p w:rsidR="00724C76" w:rsidRDefault="00411C2E">
      <w:pPr>
        <w:pStyle w:val="TOC2"/>
        <w:tabs>
          <w:tab w:val="right" w:leader="dot" w:pos="9288"/>
        </w:tabs>
        <w:rPr>
          <w:rFonts w:eastAsiaTheme="minorEastAsia"/>
          <w:noProof/>
          <w:lang w:eastAsia="en-NZ"/>
        </w:rPr>
      </w:pPr>
      <w:hyperlink w:anchor="_Toc477964978" w:history="1">
        <w:r w:rsidR="00724C76" w:rsidRPr="00A831C8">
          <w:rPr>
            <w:rStyle w:val="Hyperlink"/>
            <w:noProof/>
          </w:rPr>
          <w:t>Wetland vegetation monitoring</w:t>
        </w:r>
        <w:r w:rsidR="00724C76">
          <w:rPr>
            <w:noProof/>
            <w:webHidden/>
          </w:rPr>
          <w:tab/>
        </w:r>
        <w:r w:rsidR="00724C76">
          <w:rPr>
            <w:noProof/>
            <w:webHidden/>
          </w:rPr>
          <w:fldChar w:fldCharType="begin"/>
        </w:r>
        <w:r w:rsidR="00724C76">
          <w:rPr>
            <w:noProof/>
            <w:webHidden/>
          </w:rPr>
          <w:instrText xml:space="preserve"> PAGEREF _Toc477964978 \h </w:instrText>
        </w:r>
        <w:r w:rsidR="00724C76">
          <w:rPr>
            <w:noProof/>
            <w:webHidden/>
          </w:rPr>
        </w:r>
        <w:r w:rsidR="00724C76">
          <w:rPr>
            <w:noProof/>
            <w:webHidden/>
          </w:rPr>
          <w:fldChar w:fldCharType="separate"/>
        </w:r>
        <w:r w:rsidR="00AD31EC">
          <w:rPr>
            <w:noProof/>
            <w:webHidden/>
          </w:rPr>
          <w:t>17</w:t>
        </w:r>
        <w:r w:rsidR="00724C76">
          <w:rPr>
            <w:noProof/>
            <w:webHidden/>
          </w:rPr>
          <w:fldChar w:fldCharType="end"/>
        </w:r>
      </w:hyperlink>
    </w:p>
    <w:p w:rsidR="00724C76" w:rsidRDefault="00411C2E">
      <w:pPr>
        <w:pStyle w:val="TOC1"/>
        <w:tabs>
          <w:tab w:val="right" w:leader="dot" w:pos="9288"/>
        </w:tabs>
        <w:rPr>
          <w:rFonts w:eastAsiaTheme="minorEastAsia"/>
          <w:noProof/>
          <w:lang w:eastAsia="en-NZ"/>
        </w:rPr>
      </w:pPr>
      <w:hyperlink w:anchor="_Toc477964979" w:history="1">
        <w:r w:rsidR="00724C76" w:rsidRPr="00A831C8">
          <w:rPr>
            <w:rStyle w:val="Hyperlink"/>
            <w:noProof/>
          </w:rPr>
          <w:t>Understanding wetland history and value</w:t>
        </w:r>
        <w:r w:rsidR="00724C76">
          <w:rPr>
            <w:noProof/>
            <w:webHidden/>
          </w:rPr>
          <w:tab/>
        </w:r>
        <w:r w:rsidR="00724C76">
          <w:rPr>
            <w:noProof/>
            <w:webHidden/>
          </w:rPr>
          <w:fldChar w:fldCharType="begin"/>
        </w:r>
        <w:r w:rsidR="00724C76">
          <w:rPr>
            <w:noProof/>
            <w:webHidden/>
          </w:rPr>
          <w:instrText xml:space="preserve"> PAGEREF _Toc477964979 \h </w:instrText>
        </w:r>
        <w:r w:rsidR="00724C76">
          <w:rPr>
            <w:noProof/>
            <w:webHidden/>
          </w:rPr>
        </w:r>
        <w:r w:rsidR="00724C76">
          <w:rPr>
            <w:noProof/>
            <w:webHidden/>
          </w:rPr>
          <w:fldChar w:fldCharType="separate"/>
        </w:r>
        <w:r w:rsidR="00AD31EC">
          <w:rPr>
            <w:noProof/>
            <w:webHidden/>
          </w:rPr>
          <w:t>18</w:t>
        </w:r>
        <w:r w:rsidR="00724C76">
          <w:rPr>
            <w:noProof/>
            <w:webHidden/>
          </w:rPr>
          <w:fldChar w:fldCharType="end"/>
        </w:r>
      </w:hyperlink>
    </w:p>
    <w:p w:rsidR="00724C76" w:rsidRDefault="00411C2E">
      <w:pPr>
        <w:pStyle w:val="TOC2"/>
        <w:tabs>
          <w:tab w:val="right" w:leader="dot" w:pos="9288"/>
        </w:tabs>
        <w:rPr>
          <w:rFonts w:eastAsiaTheme="minorEastAsia"/>
          <w:noProof/>
          <w:lang w:eastAsia="en-NZ"/>
        </w:rPr>
      </w:pPr>
      <w:hyperlink w:anchor="_Toc477964980" w:history="1">
        <w:r w:rsidR="00724C76" w:rsidRPr="00A831C8">
          <w:rPr>
            <w:rStyle w:val="Hyperlink"/>
            <w:noProof/>
          </w:rPr>
          <w:t>Ecosystem services</w:t>
        </w:r>
        <w:r w:rsidR="00724C76">
          <w:rPr>
            <w:noProof/>
            <w:webHidden/>
          </w:rPr>
          <w:tab/>
        </w:r>
        <w:r w:rsidR="00724C76">
          <w:rPr>
            <w:noProof/>
            <w:webHidden/>
          </w:rPr>
          <w:fldChar w:fldCharType="begin"/>
        </w:r>
        <w:r w:rsidR="00724C76">
          <w:rPr>
            <w:noProof/>
            <w:webHidden/>
          </w:rPr>
          <w:instrText xml:space="preserve"> PAGEREF _Toc477964980 \h </w:instrText>
        </w:r>
        <w:r w:rsidR="00724C76">
          <w:rPr>
            <w:noProof/>
            <w:webHidden/>
          </w:rPr>
        </w:r>
        <w:r w:rsidR="00724C76">
          <w:rPr>
            <w:noProof/>
            <w:webHidden/>
          </w:rPr>
          <w:fldChar w:fldCharType="separate"/>
        </w:r>
        <w:r w:rsidR="00AD31EC">
          <w:rPr>
            <w:noProof/>
            <w:webHidden/>
          </w:rPr>
          <w:t>18</w:t>
        </w:r>
        <w:r w:rsidR="00724C76">
          <w:rPr>
            <w:noProof/>
            <w:webHidden/>
          </w:rPr>
          <w:fldChar w:fldCharType="end"/>
        </w:r>
      </w:hyperlink>
    </w:p>
    <w:p w:rsidR="00724C76" w:rsidRDefault="00411C2E">
      <w:pPr>
        <w:pStyle w:val="TOC2"/>
        <w:tabs>
          <w:tab w:val="right" w:leader="dot" w:pos="9288"/>
        </w:tabs>
        <w:rPr>
          <w:rFonts w:eastAsiaTheme="minorEastAsia"/>
          <w:noProof/>
          <w:lang w:eastAsia="en-NZ"/>
        </w:rPr>
      </w:pPr>
      <w:hyperlink w:anchor="_Toc477964981" w:history="1">
        <w:r w:rsidR="00724C76" w:rsidRPr="00A831C8">
          <w:rPr>
            <w:rStyle w:val="Hyperlink"/>
            <w:noProof/>
          </w:rPr>
          <w:t>Ramsar</w:t>
        </w:r>
        <w:r w:rsidR="00724C76">
          <w:rPr>
            <w:noProof/>
            <w:webHidden/>
          </w:rPr>
          <w:tab/>
        </w:r>
        <w:r w:rsidR="00724C76">
          <w:rPr>
            <w:noProof/>
            <w:webHidden/>
          </w:rPr>
          <w:fldChar w:fldCharType="begin"/>
        </w:r>
        <w:r w:rsidR="00724C76">
          <w:rPr>
            <w:noProof/>
            <w:webHidden/>
          </w:rPr>
          <w:instrText xml:space="preserve"> PAGEREF _Toc477964981 \h </w:instrText>
        </w:r>
        <w:r w:rsidR="00724C76">
          <w:rPr>
            <w:noProof/>
            <w:webHidden/>
          </w:rPr>
        </w:r>
        <w:r w:rsidR="00724C76">
          <w:rPr>
            <w:noProof/>
            <w:webHidden/>
          </w:rPr>
          <w:fldChar w:fldCharType="separate"/>
        </w:r>
        <w:r w:rsidR="00AD31EC">
          <w:rPr>
            <w:noProof/>
            <w:webHidden/>
          </w:rPr>
          <w:t>18</w:t>
        </w:r>
        <w:r w:rsidR="00724C76">
          <w:rPr>
            <w:noProof/>
            <w:webHidden/>
          </w:rPr>
          <w:fldChar w:fldCharType="end"/>
        </w:r>
      </w:hyperlink>
    </w:p>
    <w:p w:rsidR="00724C76" w:rsidRDefault="00411C2E">
      <w:pPr>
        <w:pStyle w:val="TOC2"/>
        <w:tabs>
          <w:tab w:val="right" w:leader="dot" w:pos="9288"/>
        </w:tabs>
        <w:rPr>
          <w:rFonts w:eastAsiaTheme="minorEastAsia"/>
          <w:noProof/>
          <w:lang w:eastAsia="en-NZ"/>
        </w:rPr>
      </w:pPr>
      <w:hyperlink w:anchor="_Toc477964982" w:history="1">
        <w:r w:rsidR="00724C76" w:rsidRPr="00A831C8">
          <w:rPr>
            <w:rStyle w:val="Hyperlink"/>
            <w:noProof/>
          </w:rPr>
          <w:t>State of the Takiwa – Ō Tū Wharekai</w:t>
        </w:r>
        <w:r w:rsidR="00724C76">
          <w:rPr>
            <w:noProof/>
            <w:webHidden/>
          </w:rPr>
          <w:tab/>
        </w:r>
        <w:r w:rsidR="00724C76">
          <w:rPr>
            <w:noProof/>
            <w:webHidden/>
          </w:rPr>
          <w:fldChar w:fldCharType="begin"/>
        </w:r>
        <w:r w:rsidR="00724C76">
          <w:rPr>
            <w:noProof/>
            <w:webHidden/>
          </w:rPr>
          <w:instrText xml:space="preserve"> PAGEREF _Toc477964982 \h </w:instrText>
        </w:r>
        <w:r w:rsidR="00724C76">
          <w:rPr>
            <w:noProof/>
            <w:webHidden/>
          </w:rPr>
        </w:r>
        <w:r w:rsidR="00724C76">
          <w:rPr>
            <w:noProof/>
            <w:webHidden/>
          </w:rPr>
          <w:fldChar w:fldCharType="separate"/>
        </w:r>
        <w:r w:rsidR="00AD31EC">
          <w:rPr>
            <w:noProof/>
            <w:webHidden/>
          </w:rPr>
          <w:t>18</w:t>
        </w:r>
        <w:r w:rsidR="00724C76">
          <w:rPr>
            <w:noProof/>
            <w:webHidden/>
          </w:rPr>
          <w:fldChar w:fldCharType="end"/>
        </w:r>
      </w:hyperlink>
    </w:p>
    <w:p w:rsidR="00724C76" w:rsidRDefault="00411C2E">
      <w:pPr>
        <w:pStyle w:val="TOC2"/>
        <w:tabs>
          <w:tab w:val="right" w:leader="dot" w:pos="9288"/>
        </w:tabs>
        <w:rPr>
          <w:rFonts w:eastAsiaTheme="minorEastAsia"/>
          <w:noProof/>
          <w:lang w:eastAsia="en-NZ"/>
        </w:rPr>
      </w:pPr>
      <w:hyperlink w:anchor="_Toc477964983" w:history="1">
        <w:r w:rsidR="00724C76" w:rsidRPr="00A831C8">
          <w:rPr>
            <w:rStyle w:val="Hyperlink"/>
            <w:noProof/>
          </w:rPr>
          <w:t>Wetland conservation overview</w:t>
        </w:r>
        <w:r w:rsidR="00724C76">
          <w:rPr>
            <w:noProof/>
            <w:webHidden/>
          </w:rPr>
          <w:tab/>
        </w:r>
        <w:r w:rsidR="00724C76">
          <w:rPr>
            <w:noProof/>
            <w:webHidden/>
          </w:rPr>
          <w:fldChar w:fldCharType="begin"/>
        </w:r>
        <w:r w:rsidR="00724C76">
          <w:rPr>
            <w:noProof/>
            <w:webHidden/>
          </w:rPr>
          <w:instrText xml:space="preserve"> PAGEREF _Toc477964983 \h </w:instrText>
        </w:r>
        <w:r w:rsidR="00724C76">
          <w:rPr>
            <w:noProof/>
            <w:webHidden/>
          </w:rPr>
        </w:r>
        <w:r w:rsidR="00724C76">
          <w:rPr>
            <w:noProof/>
            <w:webHidden/>
          </w:rPr>
          <w:fldChar w:fldCharType="separate"/>
        </w:r>
        <w:r w:rsidR="00AD31EC">
          <w:rPr>
            <w:noProof/>
            <w:webHidden/>
          </w:rPr>
          <w:t>18</w:t>
        </w:r>
        <w:r w:rsidR="00724C76">
          <w:rPr>
            <w:noProof/>
            <w:webHidden/>
          </w:rPr>
          <w:fldChar w:fldCharType="end"/>
        </w:r>
      </w:hyperlink>
    </w:p>
    <w:p w:rsidR="00724C76" w:rsidRDefault="00411C2E">
      <w:pPr>
        <w:pStyle w:val="TOC2"/>
        <w:tabs>
          <w:tab w:val="right" w:leader="dot" w:pos="9288"/>
        </w:tabs>
        <w:rPr>
          <w:rFonts w:eastAsiaTheme="minorEastAsia"/>
          <w:noProof/>
          <w:lang w:eastAsia="en-NZ"/>
        </w:rPr>
      </w:pPr>
      <w:hyperlink w:anchor="_Toc477964984" w:history="1">
        <w:r w:rsidR="00724C76" w:rsidRPr="00A831C8">
          <w:rPr>
            <w:rStyle w:val="Hyperlink"/>
            <w:noProof/>
          </w:rPr>
          <w:t>Wetland loss in Southland</w:t>
        </w:r>
        <w:r w:rsidR="00724C76">
          <w:rPr>
            <w:noProof/>
            <w:webHidden/>
          </w:rPr>
          <w:tab/>
        </w:r>
        <w:r w:rsidR="00724C76">
          <w:rPr>
            <w:noProof/>
            <w:webHidden/>
          </w:rPr>
          <w:fldChar w:fldCharType="begin"/>
        </w:r>
        <w:r w:rsidR="00724C76">
          <w:rPr>
            <w:noProof/>
            <w:webHidden/>
          </w:rPr>
          <w:instrText xml:space="preserve"> PAGEREF _Toc477964984 \h </w:instrText>
        </w:r>
        <w:r w:rsidR="00724C76">
          <w:rPr>
            <w:noProof/>
            <w:webHidden/>
          </w:rPr>
        </w:r>
        <w:r w:rsidR="00724C76">
          <w:rPr>
            <w:noProof/>
            <w:webHidden/>
          </w:rPr>
          <w:fldChar w:fldCharType="separate"/>
        </w:r>
        <w:r w:rsidR="00AD31EC">
          <w:rPr>
            <w:noProof/>
            <w:webHidden/>
          </w:rPr>
          <w:t>20</w:t>
        </w:r>
        <w:r w:rsidR="00724C76">
          <w:rPr>
            <w:noProof/>
            <w:webHidden/>
          </w:rPr>
          <w:fldChar w:fldCharType="end"/>
        </w:r>
      </w:hyperlink>
    </w:p>
    <w:p w:rsidR="00724C76" w:rsidRDefault="00411C2E">
      <w:pPr>
        <w:pStyle w:val="TOC2"/>
        <w:tabs>
          <w:tab w:val="right" w:leader="dot" w:pos="9288"/>
        </w:tabs>
        <w:rPr>
          <w:rFonts w:eastAsiaTheme="minorEastAsia"/>
          <w:noProof/>
          <w:lang w:eastAsia="en-NZ"/>
        </w:rPr>
      </w:pPr>
      <w:hyperlink w:anchor="_Toc477964985" w:history="1">
        <w:r w:rsidR="00724C76" w:rsidRPr="00A831C8">
          <w:rPr>
            <w:rStyle w:val="Hyperlink"/>
            <w:noProof/>
          </w:rPr>
          <w:t>Wetland palaeolimnology</w:t>
        </w:r>
        <w:r w:rsidR="00724C76">
          <w:rPr>
            <w:noProof/>
            <w:webHidden/>
          </w:rPr>
          <w:tab/>
        </w:r>
        <w:r w:rsidR="00724C76">
          <w:rPr>
            <w:noProof/>
            <w:webHidden/>
          </w:rPr>
          <w:fldChar w:fldCharType="begin"/>
        </w:r>
        <w:r w:rsidR="00724C76">
          <w:rPr>
            <w:noProof/>
            <w:webHidden/>
          </w:rPr>
          <w:instrText xml:space="preserve"> PAGEREF _Toc477964985 \h </w:instrText>
        </w:r>
        <w:r w:rsidR="00724C76">
          <w:rPr>
            <w:noProof/>
            <w:webHidden/>
          </w:rPr>
        </w:r>
        <w:r w:rsidR="00724C76">
          <w:rPr>
            <w:noProof/>
            <w:webHidden/>
          </w:rPr>
          <w:fldChar w:fldCharType="separate"/>
        </w:r>
        <w:r w:rsidR="00AD31EC">
          <w:rPr>
            <w:noProof/>
            <w:webHidden/>
          </w:rPr>
          <w:t>20</w:t>
        </w:r>
        <w:r w:rsidR="00724C76">
          <w:rPr>
            <w:noProof/>
            <w:webHidden/>
          </w:rPr>
          <w:fldChar w:fldCharType="end"/>
        </w:r>
      </w:hyperlink>
    </w:p>
    <w:p w:rsidR="00724C76" w:rsidRDefault="00411C2E">
      <w:pPr>
        <w:pStyle w:val="TOC2"/>
        <w:tabs>
          <w:tab w:val="right" w:leader="dot" w:pos="9288"/>
        </w:tabs>
        <w:rPr>
          <w:rFonts w:eastAsiaTheme="minorEastAsia"/>
          <w:noProof/>
          <w:lang w:eastAsia="en-NZ"/>
        </w:rPr>
      </w:pPr>
      <w:hyperlink w:anchor="_Toc477964986" w:history="1">
        <w:r w:rsidR="00724C76" w:rsidRPr="00A831C8">
          <w:rPr>
            <w:rStyle w:val="Hyperlink"/>
            <w:noProof/>
          </w:rPr>
          <w:t>Wetland protection and loss</w:t>
        </w:r>
        <w:r w:rsidR="00724C76">
          <w:rPr>
            <w:noProof/>
            <w:webHidden/>
          </w:rPr>
          <w:tab/>
        </w:r>
        <w:r w:rsidR="00724C76">
          <w:rPr>
            <w:noProof/>
            <w:webHidden/>
          </w:rPr>
          <w:fldChar w:fldCharType="begin"/>
        </w:r>
        <w:r w:rsidR="00724C76">
          <w:rPr>
            <w:noProof/>
            <w:webHidden/>
          </w:rPr>
          <w:instrText xml:space="preserve"> PAGEREF _Toc477964986 \h </w:instrText>
        </w:r>
        <w:r w:rsidR="00724C76">
          <w:rPr>
            <w:noProof/>
            <w:webHidden/>
          </w:rPr>
        </w:r>
        <w:r w:rsidR="00724C76">
          <w:rPr>
            <w:noProof/>
            <w:webHidden/>
          </w:rPr>
          <w:fldChar w:fldCharType="separate"/>
        </w:r>
        <w:r w:rsidR="00AD31EC">
          <w:rPr>
            <w:noProof/>
            <w:webHidden/>
          </w:rPr>
          <w:t>20</w:t>
        </w:r>
        <w:r w:rsidR="00724C76">
          <w:rPr>
            <w:noProof/>
            <w:webHidden/>
          </w:rPr>
          <w:fldChar w:fldCharType="end"/>
        </w:r>
      </w:hyperlink>
    </w:p>
    <w:p w:rsidR="00724C76" w:rsidRDefault="00411C2E">
      <w:pPr>
        <w:pStyle w:val="TOC1"/>
        <w:tabs>
          <w:tab w:val="right" w:leader="dot" w:pos="9288"/>
        </w:tabs>
        <w:rPr>
          <w:rFonts w:eastAsiaTheme="minorEastAsia"/>
          <w:noProof/>
          <w:lang w:eastAsia="en-NZ"/>
        </w:rPr>
      </w:pPr>
      <w:hyperlink w:anchor="_Toc477964987" w:history="1">
        <w:r w:rsidR="00724C76" w:rsidRPr="00A831C8">
          <w:rPr>
            <w:rStyle w:val="Hyperlink"/>
            <w:noProof/>
          </w:rPr>
          <w:t>Addressing catchment impacts</w:t>
        </w:r>
        <w:r w:rsidR="00724C76">
          <w:rPr>
            <w:noProof/>
            <w:webHidden/>
          </w:rPr>
          <w:tab/>
        </w:r>
        <w:r w:rsidR="00724C76">
          <w:rPr>
            <w:noProof/>
            <w:webHidden/>
          </w:rPr>
          <w:fldChar w:fldCharType="begin"/>
        </w:r>
        <w:r w:rsidR="00724C76">
          <w:rPr>
            <w:noProof/>
            <w:webHidden/>
          </w:rPr>
          <w:instrText xml:space="preserve"> PAGEREF _Toc477964987 \h </w:instrText>
        </w:r>
        <w:r w:rsidR="00724C76">
          <w:rPr>
            <w:noProof/>
            <w:webHidden/>
          </w:rPr>
        </w:r>
        <w:r w:rsidR="00724C76">
          <w:rPr>
            <w:noProof/>
            <w:webHidden/>
          </w:rPr>
          <w:fldChar w:fldCharType="separate"/>
        </w:r>
        <w:r w:rsidR="00AD31EC">
          <w:rPr>
            <w:noProof/>
            <w:webHidden/>
          </w:rPr>
          <w:t>21</w:t>
        </w:r>
        <w:r w:rsidR="00724C76">
          <w:rPr>
            <w:noProof/>
            <w:webHidden/>
          </w:rPr>
          <w:fldChar w:fldCharType="end"/>
        </w:r>
      </w:hyperlink>
    </w:p>
    <w:p w:rsidR="00724C76" w:rsidRDefault="00411C2E">
      <w:pPr>
        <w:pStyle w:val="TOC2"/>
        <w:tabs>
          <w:tab w:val="right" w:leader="dot" w:pos="9288"/>
        </w:tabs>
        <w:rPr>
          <w:rFonts w:eastAsiaTheme="minorEastAsia"/>
          <w:noProof/>
          <w:lang w:eastAsia="en-NZ"/>
        </w:rPr>
      </w:pPr>
      <w:hyperlink w:anchor="_Toc477964988" w:history="1">
        <w:r w:rsidR="00724C76" w:rsidRPr="00A831C8">
          <w:rPr>
            <w:rStyle w:val="Hyperlink"/>
            <w:noProof/>
          </w:rPr>
          <w:t>High-country lakes water quality</w:t>
        </w:r>
        <w:r w:rsidR="00724C76">
          <w:rPr>
            <w:noProof/>
            <w:webHidden/>
          </w:rPr>
          <w:tab/>
        </w:r>
        <w:r w:rsidR="00724C76">
          <w:rPr>
            <w:noProof/>
            <w:webHidden/>
          </w:rPr>
          <w:fldChar w:fldCharType="begin"/>
        </w:r>
        <w:r w:rsidR="00724C76">
          <w:rPr>
            <w:noProof/>
            <w:webHidden/>
          </w:rPr>
          <w:instrText xml:space="preserve"> PAGEREF _Toc477964988 \h </w:instrText>
        </w:r>
        <w:r w:rsidR="00724C76">
          <w:rPr>
            <w:noProof/>
            <w:webHidden/>
          </w:rPr>
        </w:r>
        <w:r w:rsidR="00724C76">
          <w:rPr>
            <w:noProof/>
            <w:webHidden/>
          </w:rPr>
          <w:fldChar w:fldCharType="separate"/>
        </w:r>
        <w:r w:rsidR="00AD31EC">
          <w:rPr>
            <w:noProof/>
            <w:webHidden/>
          </w:rPr>
          <w:t>21</w:t>
        </w:r>
        <w:r w:rsidR="00724C76">
          <w:rPr>
            <w:noProof/>
            <w:webHidden/>
          </w:rPr>
          <w:fldChar w:fldCharType="end"/>
        </w:r>
      </w:hyperlink>
    </w:p>
    <w:p w:rsidR="00724C76" w:rsidRDefault="00411C2E">
      <w:pPr>
        <w:pStyle w:val="TOC2"/>
        <w:tabs>
          <w:tab w:val="right" w:leader="dot" w:pos="9288"/>
        </w:tabs>
        <w:rPr>
          <w:rFonts w:eastAsiaTheme="minorEastAsia"/>
          <w:noProof/>
          <w:lang w:eastAsia="en-NZ"/>
        </w:rPr>
      </w:pPr>
      <w:hyperlink w:anchor="_Toc477964989" w:history="1">
        <w:r w:rsidR="00724C76" w:rsidRPr="00A831C8">
          <w:rPr>
            <w:rStyle w:val="Hyperlink"/>
            <w:noProof/>
          </w:rPr>
          <w:t>Impacts of nutrients</w:t>
        </w:r>
        <w:r w:rsidR="00724C76">
          <w:rPr>
            <w:noProof/>
            <w:webHidden/>
          </w:rPr>
          <w:tab/>
        </w:r>
        <w:r w:rsidR="00724C76">
          <w:rPr>
            <w:noProof/>
            <w:webHidden/>
          </w:rPr>
          <w:fldChar w:fldCharType="begin"/>
        </w:r>
        <w:r w:rsidR="00724C76">
          <w:rPr>
            <w:noProof/>
            <w:webHidden/>
          </w:rPr>
          <w:instrText xml:space="preserve"> PAGEREF _Toc477964989 \h </w:instrText>
        </w:r>
        <w:r w:rsidR="00724C76">
          <w:rPr>
            <w:noProof/>
            <w:webHidden/>
          </w:rPr>
        </w:r>
        <w:r w:rsidR="00724C76">
          <w:rPr>
            <w:noProof/>
            <w:webHidden/>
          </w:rPr>
          <w:fldChar w:fldCharType="separate"/>
        </w:r>
        <w:r w:rsidR="00AD31EC">
          <w:rPr>
            <w:noProof/>
            <w:webHidden/>
          </w:rPr>
          <w:t>21</w:t>
        </w:r>
        <w:r w:rsidR="00724C76">
          <w:rPr>
            <w:noProof/>
            <w:webHidden/>
          </w:rPr>
          <w:fldChar w:fldCharType="end"/>
        </w:r>
      </w:hyperlink>
    </w:p>
    <w:p w:rsidR="00724C76" w:rsidRDefault="00411C2E">
      <w:pPr>
        <w:pStyle w:val="TOC2"/>
        <w:tabs>
          <w:tab w:val="right" w:leader="dot" w:pos="9288"/>
        </w:tabs>
        <w:rPr>
          <w:rFonts w:eastAsiaTheme="minorEastAsia"/>
          <w:noProof/>
          <w:lang w:eastAsia="en-NZ"/>
        </w:rPr>
      </w:pPr>
      <w:hyperlink w:anchor="_Toc477964990" w:history="1">
        <w:r w:rsidR="00724C76" w:rsidRPr="00A831C8">
          <w:rPr>
            <w:rStyle w:val="Hyperlink"/>
            <w:noProof/>
          </w:rPr>
          <w:t>Hydrological model – catchment scale</w:t>
        </w:r>
        <w:r w:rsidR="00724C76">
          <w:rPr>
            <w:noProof/>
            <w:webHidden/>
          </w:rPr>
          <w:tab/>
        </w:r>
        <w:r w:rsidR="00724C76">
          <w:rPr>
            <w:noProof/>
            <w:webHidden/>
          </w:rPr>
          <w:fldChar w:fldCharType="begin"/>
        </w:r>
        <w:r w:rsidR="00724C76">
          <w:rPr>
            <w:noProof/>
            <w:webHidden/>
          </w:rPr>
          <w:instrText xml:space="preserve"> PAGEREF _Toc477964990 \h </w:instrText>
        </w:r>
        <w:r w:rsidR="00724C76">
          <w:rPr>
            <w:noProof/>
            <w:webHidden/>
          </w:rPr>
        </w:r>
        <w:r w:rsidR="00724C76">
          <w:rPr>
            <w:noProof/>
            <w:webHidden/>
          </w:rPr>
          <w:fldChar w:fldCharType="separate"/>
        </w:r>
        <w:r w:rsidR="00AD31EC">
          <w:rPr>
            <w:noProof/>
            <w:webHidden/>
          </w:rPr>
          <w:t>22</w:t>
        </w:r>
        <w:r w:rsidR="00724C76">
          <w:rPr>
            <w:noProof/>
            <w:webHidden/>
          </w:rPr>
          <w:fldChar w:fldCharType="end"/>
        </w:r>
      </w:hyperlink>
    </w:p>
    <w:p w:rsidR="00724C76" w:rsidRDefault="00411C2E">
      <w:pPr>
        <w:pStyle w:val="TOC2"/>
        <w:tabs>
          <w:tab w:val="right" w:leader="dot" w:pos="9288"/>
        </w:tabs>
        <w:rPr>
          <w:rFonts w:eastAsiaTheme="minorEastAsia"/>
          <w:noProof/>
          <w:lang w:eastAsia="en-NZ"/>
        </w:rPr>
      </w:pPr>
      <w:hyperlink w:anchor="_Toc477964991" w:history="1">
        <w:r w:rsidR="00724C76" w:rsidRPr="00A831C8">
          <w:rPr>
            <w:rStyle w:val="Hyperlink"/>
            <w:noProof/>
          </w:rPr>
          <w:t>Hydrological model – land inundation</w:t>
        </w:r>
        <w:r w:rsidR="00724C76">
          <w:rPr>
            <w:noProof/>
            <w:webHidden/>
          </w:rPr>
          <w:tab/>
        </w:r>
        <w:r w:rsidR="00724C76">
          <w:rPr>
            <w:noProof/>
            <w:webHidden/>
          </w:rPr>
          <w:fldChar w:fldCharType="begin"/>
        </w:r>
        <w:r w:rsidR="00724C76">
          <w:rPr>
            <w:noProof/>
            <w:webHidden/>
          </w:rPr>
          <w:instrText xml:space="preserve"> PAGEREF _Toc477964991 \h </w:instrText>
        </w:r>
        <w:r w:rsidR="00724C76">
          <w:rPr>
            <w:noProof/>
            <w:webHidden/>
          </w:rPr>
        </w:r>
        <w:r w:rsidR="00724C76">
          <w:rPr>
            <w:noProof/>
            <w:webHidden/>
          </w:rPr>
          <w:fldChar w:fldCharType="separate"/>
        </w:r>
        <w:r w:rsidR="00AD31EC">
          <w:rPr>
            <w:noProof/>
            <w:webHidden/>
          </w:rPr>
          <w:t>22</w:t>
        </w:r>
        <w:r w:rsidR="00724C76">
          <w:rPr>
            <w:noProof/>
            <w:webHidden/>
          </w:rPr>
          <w:fldChar w:fldCharType="end"/>
        </w:r>
      </w:hyperlink>
    </w:p>
    <w:p w:rsidR="00724C76" w:rsidRDefault="00411C2E">
      <w:pPr>
        <w:pStyle w:val="TOC2"/>
        <w:tabs>
          <w:tab w:val="right" w:leader="dot" w:pos="9288"/>
        </w:tabs>
        <w:rPr>
          <w:rFonts w:eastAsiaTheme="minorEastAsia"/>
          <w:noProof/>
          <w:lang w:eastAsia="en-NZ"/>
        </w:rPr>
      </w:pPr>
      <w:hyperlink w:anchor="_Toc477964992" w:history="1">
        <w:r w:rsidR="00724C76" w:rsidRPr="00A831C8">
          <w:rPr>
            <w:rStyle w:val="Hyperlink"/>
            <w:noProof/>
          </w:rPr>
          <w:t>Hydrological monitoring</w:t>
        </w:r>
        <w:r w:rsidR="00724C76">
          <w:rPr>
            <w:noProof/>
            <w:webHidden/>
          </w:rPr>
          <w:tab/>
        </w:r>
        <w:r w:rsidR="00724C76">
          <w:rPr>
            <w:noProof/>
            <w:webHidden/>
          </w:rPr>
          <w:fldChar w:fldCharType="begin"/>
        </w:r>
        <w:r w:rsidR="00724C76">
          <w:rPr>
            <w:noProof/>
            <w:webHidden/>
          </w:rPr>
          <w:instrText xml:space="preserve"> PAGEREF _Toc477964992 \h </w:instrText>
        </w:r>
        <w:r w:rsidR="00724C76">
          <w:rPr>
            <w:noProof/>
            <w:webHidden/>
          </w:rPr>
        </w:r>
        <w:r w:rsidR="00724C76">
          <w:rPr>
            <w:noProof/>
            <w:webHidden/>
          </w:rPr>
          <w:fldChar w:fldCharType="separate"/>
        </w:r>
        <w:r w:rsidR="00AD31EC">
          <w:rPr>
            <w:noProof/>
            <w:webHidden/>
          </w:rPr>
          <w:t>22</w:t>
        </w:r>
        <w:r w:rsidR="00724C76">
          <w:rPr>
            <w:noProof/>
            <w:webHidden/>
          </w:rPr>
          <w:fldChar w:fldCharType="end"/>
        </w:r>
      </w:hyperlink>
    </w:p>
    <w:p w:rsidR="00724C76" w:rsidRDefault="00411C2E">
      <w:pPr>
        <w:pStyle w:val="TOC2"/>
        <w:tabs>
          <w:tab w:val="right" w:leader="dot" w:pos="9288"/>
        </w:tabs>
        <w:rPr>
          <w:rFonts w:eastAsiaTheme="minorEastAsia"/>
          <w:noProof/>
          <w:lang w:eastAsia="en-NZ"/>
        </w:rPr>
      </w:pPr>
      <w:hyperlink w:anchor="_Toc477964993" w:history="1">
        <w:r w:rsidR="00724C76" w:rsidRPr="00A831C8">
          <w:rPr>
            <w:rStyle w:val="Hyperlink"/>
            <w:noProof/>
          </w:rPr>
          <w:t>Mitigating impacts of flood management</w:t>
        </w:r>
        <w:r w:rsidR="00724C76">
          <w:rPr>
            <w:noProof/>
            <w:webHidden/>
          </w:rPr>
          <w:tab/>
        </w:r>
        <w:r w:rsidR="00724C76">
          <w:rPr>
            <w:noProof/>
            <w:webHidden/>
          </w:rPr>
          <w:fldChar w:fldCharType="begin"/>
        </w:r>
        <w:r w:rsidR="00724C76">
          <w:rPr>
            <w:noProof/>
            <w:webHidden/>
          </w:rPr>
          <w:instrText xml:space="preserve"> PAGEREF _Toc477964993 \h </w:instrText>
        </w:r>
        <w:r w:rsidR="00724C76">
          <w:rPr>
            <w:noProof/>
            <w:webHidden/>
          </w:rPr>
        </w:r>
        <w:r w:rsidR="00724C76">
          <w:rPr>
            <w:noProof/>
            <w:webHidden/>
          </w:rPr>
          <w:fldChar w:fldCharType="separate"/>
        </w:r>
        <w:r w:rsidR="00AD31EC">
          <w:rPr>
            <w:noProof/>
            <w:webHidden/>
          </w:rPr>
          <w:t>22</w:t>
        </w:r>
        <w:r w:rsidR="00724C76">
          <w:rPr>
            <w:noProof/>
            <w:webHidden/>
          </w:rPr>
          <w:fldChar w:fldCharType="end"/>
        </w:r>
      </w:hyperlink>
    </w:p>
    <w:p w:rsidR="00724C76" w:rsidRDefault="00411C2E">
      <w:pPr>
        <w:pStyle w:val="TOC2"/>
        <w:tabs>
          <w:tab w:val="right" w:leader="dot" w:pos="9288"/>
        </w:tabs>
        <w:rPr>
          <w:rFonts w:eastAsiaTheme="minorEastAsia"/>
          <w:noProof/>
          <w:lang w:eastAsia="en-NZ"/>
        </w:rPr>
      </w:pPr>
      <w:hyperlink w:anchor="_Toc477964994" w:history="1">
        <w:r w:rsidR="00724C76" w:rsidRPr="00A831C8">
          <w:rPr>
            <w:rStyle w:val="Hyperlink"/>
            <w:noProof/>
          </w:rPr>
          <w:t>Sedimentation and sediment sources</w:t>
        </w:r>
        <w:r w:rsidR="00724C76">
          <w:rPr>
            <w:noProof/>
            <w:webHidden/>
          </w:rPr>
          <w:tab/>
        </w:r>
        <w:r w:rsidR="00724C76">
          <w:rPr>
            <w:noProof/>
            <w:webHidden/>
          </w:rPr>
          <w:fldChar w:fldCharType="begin"/>
        </w:r>
        <w:r w:rsidR="00724C76">
          <w:rPr>
            <w:noProof/>
            <w:webHidden/>
          </w:rPr>
          <w:instrText xml:space="preserve"> PAGEREF _Toc477964994 \h </w:instrText>
        </w:r>
        <w:r w:rsidR="00724C76">
          <w:rPr>
            <w:noProof/>
            <w:webHidden/>
          </w:rPr>
        </w:r>
        <w:r w:rsidR="00724C76">
          <w:rPr>
            <w:noProof/>
            <w:webHidden/>
          </w:rPr>
          <w:fldChar w:fldCharType="separate"/>
        </w:r>
        <w:r w:rsidR="00AD31EC">
          <w:rPr>
            <w:noProof/>
            <w:webHidden/>
          </w:rPr>
          <w:t>24</w:t>
        </w:r>
        <w:r w:rsidR="00724C76">
          <w:rPr>
            <w:noProof/>
            <w:webHidden/>
          </w:rPr>
          <w:fldChar w:fldCharType="end"/>
        </w:r>
      </w:hyperlink>
    </w:p>
    <w:p w:rsidR="00724C76" w:rsidRDefault="00411C2E">
      <w:pPr>
        <w:pStyle w:val="TOC2"/>
        <w:tabs>
          <w:tab w:val="right" w:leader="dot" w:pos="9288"/>
        </w:tabs>
        <w:rPr>
          <w:rFonts w:eastAsiaTheme="minorEastAsia"/>
          <w:noProof/>
          <w:lang w:eastAsia="en-NZ"/>
        </w:rPr>
      </w:pPr>
      <w:hyperlink w:anchor="_Toc477964995" w:history="1">
        <w:r w:rsidR="00724C76" w:rsidRPr="00A831C8">
          <w:rPr>
            <w:rStyle w:val="Hyperlink"/>
            <w:noProof/>
          </w:rPr>
          <w:t>Waituna creek restoration</w:t>
        </w:r>
        <w:r w:rsidR="00724C76">
          <w:rPr>
            <w:noProof/>
            <w:webHidden/>
          </w:rPr>
          <w:tab/>
        </w:r>
        <w:r w:rsidR="00724C76">
          <w:rPr>
            <w:noProof/>
            <w:webHidden/>
          </w:rPr>
          <w:fldChar w:fldCharType="begin"/>
        </w:r>
        <w:r w:rsidR="00724C76">
          <w:rPr>
            <w:noProof/>
            <w:webHidden/>
          </w:rPr>
          <w:instrText xml:space="preserve"> PAGEREF _Toc477964995 \h </w:instrText>
        </w:r>
        <w:r w:rsidR="00724C76">
          <w:rPr>
            <w:noProof/>
            <w:webHidden/>
          </w:rPr>
        </w:r>
        <w:r w:rsidR="00724C76">
          <w:rPr>
            <w:noProof/>
            <w:webHidden/>
          </w:rPr>
          <w:fldChar w:fldCharType="separate"/>
        </w:r>
        <w:r w:rsidR="00AD31EC">
          <w:rPr>
            <w:noProof/>
            <w:webHidden/>
          </w:rPr>
          <w:t>24</w:t>
        </w:r>
        <w:r w:rsidR="00724C76">
          <w:rPr>
            <w:noProof/>
            <w:webHidden/>
          </w:rPr>
          <w:fldChar w:fldCharType="end"/>
        </w:r>
      </w:hyperlink>
    </w:p>
    <w:p w:rsidR="00724C76" w:rsidRDefault="00411C2E">
      <w:pPr>
        <w:pStyle w:val="TOC2"/>
        <w:tabs>
          <w:tab w:val="right" w:leader="dot" w:pos="9288"/>
        </w:tabs>
        <w:rPr>
          <w:rFonts w:eastAsiaTheme="minorEastAsia"/>
          <w:noProof/>
          <w:lang w:eastAsia="en-NZ"/>
        </w:rPr>
      </w:pPr>
      <w:hyperlink w:anchor="_Toc477964996" w:history="1">
        <w:r w:rsidR="00724C76" w:rsidRPr="00A831C8">
          <w:rPr>
            <w:rStyle w:val="Hyperlink"/>
            <w:noProof/>
          </w:rPr>
          <w:t>Wetland ecohydrology</w:t>
        </w:r>
        <w:r w:rsidR="00724C76">
          <w:rPr>
            <w:noProof/>
            <w:webHidden/>
          </w:rPr>
          <w:tab/>
        </w:r>
        <w:r w:rsidR="00724C76">
          <w:rPr>
            <w:noProof/>
            <w:webHidden/>
          </w:rPr>
          <w:fldChar w:fldCharType="begin"/>
        </w:r>
        <w:r w:rsidR="00724C76">
          <w:rPr>
            <w:noProof/>
            <w:webHidden/>
          </w:rPr>
          <w:instrText xml:space="preserve"> PAGEREF _Toc477964996 \h </w:instrText>
        </w:r>
        <w:r w:rsidR="00724C76">
          <w:rPr>
            <w:noProof/>
            <w:webHidden/>
          </w:rPr>
        </w:r>
        <w:r w:rsidR="00724C76">
          <w:rPr>
            <w:noProof/>
            <w:webHidden/>
          </w:rPr>
          <w:fldChar w:fldCharType="separate"/>
        </w:r>
        <w:r w:rsidR="00AD31EC">
          <w:rPr>
            <w:noProof/>
            <w:webHidden/>
          </w:rPr>
          <w:t>24</w:t>
        </w:r>
        <w:r w:rsidR="00724C76">
          <w:rPr>
            <w:noProof/>
            <w:webHidden/>
          </w:rPr>
          <w:fldChar w:fldCharType="end"/>
        </w:r>
      </w:hyperlink>
    </w:p>
    <w:p w:rsidR="00724C76" w:rsidRDefault="00411C2E">
      <w:pPr>
        <w:pStyle w:val="TOC2"/>
        <w:tabs>
          <w:tab w:val="right" w:leader="dot" w:pos="9288"/>
        </w:tabs>
        <w:rPr>
          <w:rFonts w:eastAsiaTheme="minorEastAsia"/>
          <w:noProof/>
          <w:lang w:eastAsia="en-NZ"/>
        </w:rPr>
      </w:pPr>
      <w:hyperlink w:anchor="_Toc477964997" w:history="1">
        <w:r w:rsidR="00724C76" w:rsidRPr="00A831C8">
          <w:rPr>
            <w:rStyle w:val="Hyperlink"/>
            <w:noProof/>
          </w:rPr>
          <w:t>Wetland limit setting</w:t>
        </w:r>
        <w:r w:rsidR="00724C76">
          <w:rPr>
            <w:noProof/>
            <w:webHidden/>
          </w:rPr>
          <w:tab/>
        </w:r>
        <w:r w:rsidR="00724C76">
          <w:rPr>
            <w:noProof/>
            <w:webHidden/>
          </w:rPr>
          <w:fldChar w:fldCharType="begin"/>
        </w:r>
        <w:r w:rsidR="00724C76">
          <w:rPr>
            <w:noProof/>
            <w:webHidden/>
          </w:rPr>
          <w:instrText xml:space="preserve"> PAGEREF _Toc477964997 \h </w:instrText>
        </w:r>
        <w:r w:rsidR="00724C76">
          <w:rPr>
            <w:noProof/>
            <w:webHidden/>
          </w:rPr>
        </w:r>
        <w:r w:rsidR="00724C76">
          <w:rPr>
            <w:noProof/>
            <w:webHidden/>
          </w:rPr>
          <w:fldChar w:fldCharType="separate"/>
        </w:r>
        <w:r w:rsidR="00AD31EC">
          <w:rPr>
            <w:noProof/>
            <w:webHidden/>
          </w:rPr>
          <w:t>25</w:t>
        </w:r>
        <w:r w:rsidR="00724C76">
          <w:rPr>
            <w:noProof/>
            <w:webHidden/>
          </w:rPr>
          <w:fldChar w:fldCharType="end"/>
        </w:r>
      </w:hyperlink>
    </w:p>
    <w:p w:rsidR="00724C76" w:rsidRDefault="00411C2E">
      <w:pPr>
        <w:pStyle w:val="TOC1"/>
        <w:tabs>
          <w:tab w:val="right" w:leader="dot" w:pos="9288"/>
        </w:tabs>
        <w:rPr>
          <w:rFonts w:eastAsiaTheme="minorEastAsia"/>
          <w:noProof/>
          <w:lang w:eastAsia="en-NZ"/>
        </w:rPr>
      </w:pPr>
      <w:hyperlink w:anchor="_Toc477964998" w:history="1">
        <w:r w:rsidR="00724C76" w:rsidRPr="00A831C8">
          <w:rPr>
            <w:rStyle w:val="Hyperlink"/>
            <w:noProof/>
          </w:rPr>
          <w:t>Reporting</w:t>
        </w:r>
        <w:r w:rsidR="00724C76">
          <w:rPr>
            <w:noProof/>
            <w:webHidden/>
          </w:rPr>
          <w:tab/>
        </w:r>
        <w:r w:rsidR="00724C76">
          <w:rPr>
            <w:noProof/>
            <w:webHidden/>
          </w:rPr>
          <w:fldChar w:fldCharType="begin"/>
        </w:r>
        <w:r w:rsidR="00724C76">
          <w:rPr>
            <w:noProof/>
            <w:webHidden/>
          </w:rPr>
          <w:instrText xml:space="preserve"> PAGEREF _Toc477964998 \h </w:instrText>
        </w:r>
        <w:r w:rsidR="00724C76">
          <w:rPr>
            <w:noProof/>
            <w:webHidden/>
          </w:rPr>
        </w:r>
        <w:r w:rsidR="00724C76">
          <w:rPr>
            <w:noProof/>
            <w:webHidden/>
          </w:rPr>
          <w:fldChar w:fldCharType="separate"/>
        </w:r>
        <w:r w:rsidR="00AD31EC">
          <w:rPr>
            <w:noProof/>
            <w:webHidden/>
          </w:rPr>
          <w:t>26</w:t>
        </w:r>
        <w:r w:rsidR="00724C76">
          <w:rPr>
            <w:noProof/>
            <w:webHidden/>
          </w:rPr>
          <w:fldChar w:fldCharType="end"/>
        </w:r>
      </w:hyperlink>
    </w:p>
    <w:p w:rsidR="00724C76" w:rsidRDefault="00411C2E">
      <w:pPr>
        <w:pStyle w:val="TOC2"/>
        <w:tabs>
          <w:tab w:val="right" w:leader="dot" w:pos="9288"/>
        </w:tabs>
        <w:rPr>
          <w:rFonts w:eastAsiaTheme="minorEastAsia"/>
          <w:noProof/>
          <w:lang w:eastAsia="en-NZ"/>
        </w:rPr>
      </w:pPr>
      <w:hyperlink w:anchor="_Toc477964999" w:history="1">
        <w:r w:rsidR="00724C76" w:rsidRPr="00A831C8">
          <w:rPr>
            <w:rStyle w:val="Hyperlink"/>
            <w:noProof/>
          </w:rPr>
          <w:t>Arawai Kākāriki report cards</w:t>
        </w:r>
        <w:r w:rsidR="00724C76">
          <w:rPr>
            <w:noProof/>
            <w:webHidden/>
          </w:rPr>
          <w:tab/>
        </w:r>
        <w:r w:rsidR="00724C76">
          <w:rPr>
            <w:noProof/>
            <w:webHidden/>
          </w:rPr>
          <w:fldChar w:fldCharType="begin"/>
        </w:r>
        <w:r w:rsidR="00724C76">
          <w:rPr>
            <w:noProof/>
            <w:webHidden/>
          </w:rPr>
          <w:instrText xml:space="preserve"> PAGEREF _Toc477964999 \h </w:instrText>
        </w:r>
        <w:r w:rsidR="00724C76">
          <w:rPr>
            <w:noProof/>
            <w:webHidden/>
          </w:rPr>
        </w:r>
        <w:r w:rsidR="00724C76">
          <w:rPr>
            <w:noProof/>
            <w:webHidden/>
          </w:rPr>
          <w:fldChar w:fldCharType="separate"/>
        </w:r>
        <w:r w:rsidR="00AD31EC">
          <w:rPr>
            <w:noProof/>
            <w:webHidden/>
          </w:rPr>
          <w:t>26</w:t>
        </w:r>
        <w:r w:rsidR="00724C76">
          <w:rPr>
            <w:noProof/>
            <w:webHidden/>
          </w:rPr>
          <w:fldChar w:fldCharType="end"/>
        </w:r>
      </w:hyperlink>
    </w:p>
    <w:p w:rsidR="00724C76" w:rsidRDefault="00411C2E">
      <w:pPr>
        <w:pStyle w:val="TOC2"/>
        <w:tabs>
          <w:tab w:val="right" w:leader="dot" w:pos="9288"/>
        </w:tabs>
        <w:rPr>
          <w:rFonts w:eastAsiaTheme="minorEastAsia"/>
          <w:noProof/>
          <w:lang w:eastAsia="en-NZ"/>
        </w:rPr>
      </w:pPr>
      <w:hyperlink w:anchor="_Toc477965000" w:history="1">
        <w:r w:rsidR="00724C76" w:rsidRPr="00A831C8">
          <w:rPr>
            <w:rStyle w:val="Hyperlink"/>
            <w:noProof/>
          </w:rPr>
          <w:t>Arawai Kākāriki reporting</w:t>
        </w:r>
        <w:r w:rsidR="00724C76">
          <w:rPr>
            <w:noProof/>
            <w:webHidden/>
          </w:rPr>
          <w:tab/>
        </w:r>
        <w:r w:rsidR="00724C76">
          <w:rPr>
            <w:noProof/>
            <w:webHidden/>
          </w:rPr>
          <w:fldChar w:fldCharType="begin"/>
        </w:r>
        <w:r w:rsidR="00724C76">
          <w:rPr>
            <w:noProof/>
            <w:webHidden/>
          </w:rPr>
          <w:instrText xml:space="preserve"> PAGEREF _Toc477965000 \h </w:instrText>
        </w:r>
        <w:r w:rsidR="00724C76">
          <w:rPr>
            <w:noProof/>
            <w:webHidden/>
          </w:rPr>
        </w:r>
        <w:r w:rsidR="00724C76">
          <w:rPr>
            <w:noProof/>
            <w:webHidden/>
          </w:rPr>
          <w:fldChar w:fldCharType="separate"/>
        </w:r>
        <w:r w:rsidR="00AD31EC">
          <w:rPr>
            <w:noProof/>
            <w:webHidden/>
          </w:rPr>
          <w:t>27</w:t>
        </w:r>
        <w:r w:rsidR="00724C76">
          <w:rPr>
            <w:noProof/>
            <w:webHidden/>
          </w:rPr>
          <w:fldChar w:fldCharType="end"/>
        </w:r>
      </w:hyperlink>
    </w:p>
    <w:p w:rsidR="00724C76" w:rsidRDefault="00411C2E">
      <w:pPr>
        <w:pStyle w:val="TOC2"/>
        <w:tabs>
          <w:tab w:val="right" w:leader="dot" w:pos="9288"/>
        </w:tabs>
        <w:rPr>
          <w:rFonts w:eastAsiaTheme="minorEastAsia"/>
          <w:noProof/>
          <w:lang w:eastAsia="en-NZ"/>
        </w:rPr>
      </w:pPr>
      <w:hyperlink w:anchor="_Toc477965001" w:history="1">
        <w:r w:rsidR="00724C76" w:rsidRPr="00A831C8">
          <w:rPr>
            <w:rStyle w:val="Hyperlink"/>
            <w:noProof/>
          </w:rPr>
          <w:t>Monitoring framework</w:t>
        </w:r>
        <w:r w:rsidR="00724C76">
          <w:rPr>
            <w:noProof/>
            <w:webHidden/>
          </w:rPr>
          <w:tab/>
        </w:r>
        <w:r w:rsidR="00724C76">
          <w:rPr>
            <w:noProof/>
            <w:webHidden/>
          </w:rPr>
          <w:fldChar w:fldCharType="begin"/>
        </w:r>
        <w:r w:rsidR="00724C76">
          <w:rPr>
            <w:noProof/>
            <w:webHidden/>
          </w:rPr>
          <w:instrText xml:space="preserve"> PAGEREF _Toc477965001 \h </w:instrText>
        </w:r>
        <w:r w:rsidR="00724C76">
          <w:rPr>
            <w:noProof/>
            <w:webHidden/>
          </w:rPr>
        </w:r>
        <w:r w:rsidR="00724C76">
          <w:rPr>
            <w:noProof/>
            <w:webHidden/>
          </w:rPr>
          <w:fldChar w:fldCharType="separate"/>
        </w:r>
        <w:r w:rsidR="00AD31EC">
          <w:rPr>
            <w:noProof/>
            <w:webHidden/>
          </w:rPr>
          <w:t>27</w:t>
        </w:r>
        <w:r w:rsidR="00724C76">
          <w:rPr>
            <w:noProof/>
            <w:webHidden/>
          </w:rPr>
          <w:fldChar w:fldCharType="end"/>
        </w:r>
      </w:hyperlink>
    </w:p>
    <w:p w:rsidR="006752C4" w:rsidRDefault="00724C76" w:rsidP="00843000">
      <w:pPr>
        <w:pStyle w:val="NoSpacing"/>
        <w:jc w:val="both"/>
        <w:rPr>
          <w:rFonts w:ascii="Arial" w:hAnsi="Arial" w:cs="Arial"/>
          <w:b/>
          <w:sz w:val="36"/>
          <w:szCs w:val="36"/>
          <w:lang w:eastAsia="en-NZ"/>
        </w:rPr>
        <w:sectPr w:rsidR="006752C4" w:rsidSect="006F1606">
          <w:footerReference w:type="default" r:id="rId10"/>
          <w:pgSz w:w="11906" w:h="16838"/>
          <w:pgMar w:top="851" w:right="1304" w:bottom="2268" w:left="1304" w:header="709" w:footer="2109" w:gutter="0"/>
          <w:cols w:space="708"/>
          <w:docGrid w:linePitch="360"/>
        </w:sectPr>
      </w:pPr>
      <w:r>
        <w:rPr>
          <w:rFonts w:ascii="Arial" w:hAnsi="Arial" w:cs="Arial"/>
          <w:b/>
          <w:sz w:val="36"/>
          <w:szCs w:val="36"/>
          <w:lang w:eastAsia="en-NZ"/>
        </w:rPr>
        <w:fldChar w:fldCharType="end"/>
      </w:r>
    </w:p>
    <w:p w:rsidR="00F30089" w:rsidRPr="00724C76" w:rsidRDefault="00F30089" w:rsidP="00724C76">
      <w:pPr>
        <w:pStyle w:val="Heading1"/>
      </w:pPr>
      <w:bookmarkStart w:id="0" w:name="_Toc477964954"/>
      <w:r w:rsidRPr="00724C76">
        <w:lastRenderedPageBreak/>
        <w:t xml:space="preserve">About Arawai </w:t>
      </w:r>
      <w:r w:rsidRPr="00724C76">
        <w:rPr>
          <w:rStyle w:val="Heading1Char"/>
          <w:b/>
        </w:rPr>
        <w:t>K</w:t>
      </w:r>
      <w:r w:rsidR="00552BA7" w:rsidRPr="00724C76">
        <w:rPr>
          <w:rStyle w:val="Heading1Char"/>
          <w:b/>
        </w:rPr>
        <w:t>ā</w:t>
      </w:r>
      <w:r w:rsidRPr="00724C76">
        <w:rPr>
          <w:rStyle w:val="Heading1Char"/>
          <w:b/>
        </w:rPr>
        <w:t>k</w:t>
      </w:r>
      <w:r w:rsidR="00552BA7" w:rsidRPr="00724C76">
        <w:rPr>
          <w:rStyle w:val="Heading1Char"/>
          <w:b/>
        </w:rPr>
        <w:t>ā</w:t>
      </w:r>
      <w:r w:rsidRPr="00724C76">
        <w:rPr>
          <w:rStyle w:val="Heading1Char"/>
          <w:b/>
        </w:rPr>
        <w:t>riki</w:t>
      </w:r>
      <w:bookmarkEnd w:id="0"/>
    </w:p>
    <w:p w:rsidR="00843000" w:rsidRPr="006F1606" w:rsidRDefault="003E1567" w:rsidP="00843000">
      <w:pPr>
        <w:pStyle w:val="NoSpacing"/>
        <w:jc w:val="both"/>
        <w:rPr>
          <w:rFonts w:ascii="Arial" w:hAnsi="Arial" w:cs="Arial"/>
          <w:b/>
          <w:sz w:val="24"/>
          <w:szCs w:val="24"/>
          <w:lang w:eastAsia="en-NZ"/>
        </w:rPr>
      </w:pPr>
      <w:r w:rsidRPr="006F1606">
        <w:rPr>
          <w:rFonts w:ascii="Arial" w:hAnsi="Arial" w:cs="Arial"/>
          <w:b/>
          <w:sz w:val="24"/>
          <w:szCs w:val="24"/>
          <w:lang w:eastAsia="en-NZ"/>
        </w:rPr>
        <w:t>Introduction and p</w:t>
      </w:r>
      <w:r w:rsidR="00843000" w:rsidRPr="006F1606">
        <w:rPr>
          <w:rFonts w:ascii="Arial" w:hAnsi="Arial" w:cs="Arial"/>
          <w:b/>
          <w:sz w:val="24"/>
          <w:szCs w:val="24"/>
          <w:lang w:eastAsia="en-NZ"/>
        </w:rPr>
        <w:t xml:space="preserve">rogramme </w:t>
      </w:r>
      <w:r w:rsidR="00843000" w:rsidRPr="006752C4">
        <w:rPr>
          <w:rStyle w:val="Heading2Char"/>
        </w:rPr>
        <w:t>description</w:t>
      </w:r>
    </w:p>
    <w:p w:rsidR="00843000" w:rsidRPr="006F1606" w:rsidRDefault="00843000" w:rsidP="00843000">
      <w:pPr>
        <w:pStyle w:val="NoSpacing"/>
        <w:jc w:val="both"/>
        <w:rPr>
          <w:rFonts w:ascii="Arial" w:hAnsi="Arial" w:cs="Arial"/>
          <w:lang w:eastAsia="en-NZ"/>
        </w:rPr>
      </w:pPr>
      <w:r w:rsidRPr="006F1606">
        <w:rPr>
          <w:rFonts w:ascii="Arial" w:hAnsi="Arial" w:cs="Arial"/>
          <w:lang w:eastAsia="en-NZ"/>
        </w:rPr>
        <w:t>Arawai Kākāriki is a large-scale wetland restoration programme led by DOC</w:t>
      </w:r>
      <w:r w:rsidR="005941E2" w:rsidRPr="006F1606">
        <w:rPr>
          <w:rFonts w:ascii="Arial" w:hAnsi="Arial" w:cs="Arial"/>
          <w:lang w:eastAsia="en-NZ"/>
        </w:rPr>
        <w:t xml:space="preserve"> in partnership with others</w:t>
      </w:r>
      <w:r w:rsidRPr="006F1606">
        <w:rPr>
          <w:rFonts w:ascii="Arial" w:hAnsi="Arial" w:cs="Arial"/>
          <w:lang w:eastAsia="en-NZ"/>
        </w:rPr>
        <w:t xml:space="preserve">. The </w:t>
      </w:r>
      <w:r w:rsidR="005941E2" w:rsidRPr="006F1606">
        <w:rPr>
          <w:rFonts w:ascii="Arial" w:hAnsi="Arial" w:cs="Arial"/>
          <w:lang w:eastAsia="en-NZ"/>
        </w:rPr>
        <w:t>focus of Arawai Kākāriki is</w:t>
      </w:r>
      <w:r w:rsidRPr="006F1606">
        <w:rPr>
          <w:rFonts w:ascii="Arial" w:hAnsi="Arial" w:cs="Arial"/>
          <w:lang w:eastAsia="en-NZ"/>
        </w:rPr>
        <w:t xml:space="preserve"> to protect</w:t>
      </w:r>
      <w:r w:rsidR="005941E2" w:rsidRPr="006F1606">
        <w:rPr>
          <w:rFonts w:ascii="Arial" w:hAnsi="Arial" w:cs="Arial"/>
          <w:lang w:eastAsia="en-NZ"/>
        </w:rPr>
        <w:t xml:space="preserve"> and restore</w:t>
      </w:r>
      <w:r w:rsidRPr="006F1606">
        <w:rPr>
          <w:rFonts w:ascii="Arial" w:hAnsi="Arial" w:cs="Arial"/>
          <w:lang w:eastAsia="en-NZ"/>
        </w:rPr>
        <w:t xml:space="preserve"> wetlands, and incr</w:t>
      </w:r>
      <w:r w:rsidR="005941E2" w:rsidRPr="006F1606">
        <w:rPr>
          <w:rFonts w:ascii="Arial" w:hAnsi="Arial" w:cs="Arial"/>
          <w:lang w:eastAsia="en-NZ"/>
        </w:rPr>
        <w:t xml:space="preserve">ease our understanding of these </w:t>
      </w:r>
      <w:r w:rsidRPr="006F1606">
        <w:rPr>
          <w:rFonts w:ascii="Arial" w:hAnsi="Arial" w:cs="Arial"/>
          <w:lang w:eastAsia="en-NZ"/>
        </w:rPr>
        <w:t xml:space="preserve">environments. The better our understanding of </w:t>
      </w:r>
      <w:r w:rsidR="005941E2" w:rsidRPr="006F1606">
        <w:rPr>
          <w:rFonts w:ascii="Arial" w:hAnsi="Arial" w:cs="Arial"/>
          <w:lang w:eastAsia="en-NZ"/>
        </w:rPr>
        <w:t>the status and functioning of vulnerable ecosystems and species</w:t>
      </w:r>
      <w:r w:rsidRPr="006F1606">
        <w:rPr>
          <w:rFonts w:ascii="Arial" w:hAnsi="Arial" w:cs="Arial"/>
          <w:lang w:eastAsia="en-NZ"/>
        </w:rPr>
        <w:t>, the more we can</w:t>
      </w:r>
      <w:r w:rsidR="00B40F3C" w:rsidRPr="006F1606">
        <w:rPr>
          <w:rFonts w:ascii="Arial" w:hAnsi="Arial" w:cs="Arial"/>
          <w:lang w:eastAsia="en-NZ"/>
        </w:rPr>
        <w:t xml:space="preserve"> </w:t>
      </w:r>
      <w:r w:rsidRPr="006F1606">
        <w:rPr>
          <w:rFonts w:ascii="Arial" w:hAnsi="Arial" w:cs="Arial"/>
          <w:lang w:eastAsia="en-NZ"/>
        </w:rPr>
        <w:t>improve wetland restoration in New Zealand.</w:t>
      </w:r>
    </w:p>
    <w:p w:rsidR="005941E2" w:rsidRPr="006F1606" w:rsidRDefault="005941E2" w:rsidP="00843000">
      <w:pPr>
        <w:pStyle w:val="NoSpacing"/>
        <w:jc w:val="both"/>
        <w:rPr>
          <w:rFonts w:ascii="Arial" w:hAnsi="Arial" w:cs="Arial"/>
          <w:lang w:eastAsia="en-NZ"/>
        </w:rPr>
      </w:pPr>
    </w:p>
    <w:p w:rsidR="00843000" w:rsidRPr="006F1606" w:rsidRDefault="00843000" w:rsidP="00843000">
      <w:pPr>
        <w:pStyle w:val="NoSpacing"/>
        <w:jc w:val="both"/>
        <w:rPr>
          <w:rFonts w:ascii="Arial" w:hAnsi="Arial" w:cs="Arial"/>
          <w:lang w:eastAsia="en-NZ"/>
        </w:rPr>
      </w:pPr>
      <w:r w:rsidRPr="006F1606">
        <w:rPr>
          <w:rFonts w:ascii="Arial" w:hAnsi="Arial" w:cs="Arial"/>
          <w:lang w:eastAsia="en-NZ"/>
        </w:rPr>
        <w:t>An important part of the programme is getting the</w:t>
      </w:r>
      <w:r w:rsidR="005941E2" w:rsidRPr="006F1606">
        <w:rPr>
          <w:rFonts w:ascii="Arial" w:hAnsi="Arial" w:cs="Arial"/>
          <w:lang w:eastAsia="en-NZ"/>
        </w:rPr>
        <w:t xml:space="preserve"> community involved. We are also working</w:t>
      </w:r>
      <w:r w:rsidRPr="006F1606">
        <w:rPr>
          <w:rFonts w:ascii="Arial" w:hAnsi="Arial" w:cs="Arial"/>
          <w:lang w:eastAsia="en-NZ"/>
        </w:rPr>
        <w:t xml:space="preserve"> with </w:t>
      </w:r>
      <w:r w:rsidR="005941E2" w:rsidRPr="006F1606">
        <w:rPr>
          <w:rFonts w:ascii="Arial" w:hAnsi="Arial" w:cs="Arial"/>
          <w:lang w:eastAsia="en-NZ"/>
        </w:rPr>
        <w:t xml:space="preserve">research </w:t>
      </w:r>
      <w:r w:rsidRPr="006F1606">
        <w:rPr>
          <w:rFonts w:ascii="Arial" w:hAnsi="Arial" w:cs="Arial"/>
          <w:lang w:eastAsia="en-NZ"/>
        </w:rPr>
        <w:t>partners to improve our knowledge of wetland conservation issues, and building stronger relationships with iwi and regional councils.</w:t>
      </w:r>
    </w:p>
    <w:p w:rsidR="00560FF3" w:rsidRPr="006F1606" w:rsidRDefault="00560FF3" w:rsidP="00843000">
      <w:pPr>
        <w:pStyle w:val="NoSpacing"/>
        <w:jc w:val="both"/>
        <w:rPr>
          <w:rFonts w:ascii="Arial" w:hAnsi="Arial" w:cs="Arial"/>
          <w:lang w:eastAsia="en-NZ"/>
        </w:rPr>
      </w:pPr>
    </w:p>
    <w:tbl>
      <w:tblPr>
        <w:tblStyle w:val="TableGrid"/>
        <w:tblW w:w="10438" w:type="dxa"/>
        <w:tblInd w:w="-1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946"/>
        <w:gridCol w:w="3492"/>
      </w:tblGrid>
      <w:tr w:rsidR="00560FF3" w:rsidRPr="006F1606" w:rsidTr="00AD31EC">
        <w:tc>
          <w:tcPr>
            <w:tcW w:w="6946" w:type="dxa"/>
          </w:tcPr>
          <w:p w:rsidR="00560FF3" w:rsidRPr="006F1606" w:rsidRDefault="00552BA7" w:rsidP="006752C4">
            <w:pPr>
              <w:pStyle w:val="Heading2"/>
              <w:outlineLvl w:val="1"/>
            </w:pPr>
            <w:bookmarkStart w:id="1" w:name="_Toc477964540"/>
            <w:bookmarkStart w:id="2" w:name="_Toc477964955"/>
            <w:r w:rsidRPr="006F1606">
              <w:t xml:space="preserve">Arawai Kākāriki </w:t>
            </w:r>
            <w:r w:rsidR="00560FF3" w:rsidRPr="006F1606">
              <w:t>sites</w:t>
            </w:r>
            <w:bookmarkEnd w:id="1"/>
            <w:bookmarkEnd w:id="2"/>
            <w:r w:rsidR="00560FF3" w:rsidRPr="006F1606">
              <w:t xml:space="preserve"> </w:t>
            </w:r>
          </w:p>
          <w:p w:rsidR="00560FF3" w:rsidRPr="006F1606" w:rsidRDefault="00552BA7" w:rsidP="00560FF3">
            <w:pPr>
              <w:pStyle w:val="NoSpacing"/>
              <w:jc w:val="both"/>
              <w:rPr>
                <w:rFonts w:ascii="Arial" w:hAnsi="Arial" w:cs="Arial"/>
                <w:lang w:eastAsia="en-NZ"/>
              </w:rPr>
            </w:pPr>
            <w:r w:rsidRPr="006F1606">
              <w:rPr>
                <w:rFonts w:ascii="Arial" w:hAnsi="Arial" w:cs="Arial"/>
                <w:lang w:eastAsia="en-NZ"/>
              </w:rPr>
              <w:t>Our</w:t>
            </w:r>
            <w:r w:rsidR="00560FF3" w:rsidRPr="006F1606">
              <w:rPr>
                <w:rFonts w:ascii="Arial" w:hAnsi="Arial" w:cs="Arial"/>
                <w:lang w:eastAsia="en-NZ"/>
              </w:rPr>
              <w:t xml:space="preserve"> focus</w:t>
            </w:r>
            <w:r w:rsidRPr="006F1606">
              <w:rPr>
                <w:rFonts w:ascii="Arial" w:hAnsi="Arial" w:cs="Arial"/>
                <w:lang w:eastAsia="en-NZ"/>
              </w:rPr>
              <w:t xml:space="preserve"> is</w:t>
            </w:r>
            <w:r w:rsidR="00560FF3" w:rsidRPr="006F1606">
              <w:rPr>
                <w:rFonts w:ascii="Arial" w:hAnsi="Arial" w:cs="Arial"/>
                <w:lang w:eastAsia="en-NZ"/>
              </w:rPr>
              <w:t xml:space="preserve"> on three of New Zealand's most significant wetland sites:</w:t>
            </w:r>
          </w:p>
          <w:p w:rsidR="00552BA7" w:rsidRPr="006F1606" w:rsidRDefault="00552BA7" w:rsidP="00560FF3">
            <w:pPr>
              <w:pStyle w:val="NoSpacing"/>
              <w:jc w:val="both"/>
              <w:rPr>
                <w:rFonts w:ascii="Arial" w:hAnsi="Arial" w:cs="Arial"/>
                <w:lang w:eastAsia="en-NZ"/>
              </w:rPr>
            </w:pPr>
          </w:p>
          <w:p w:rsidR="00560FF3" w:rsidRPr="006F1606" w:rsidRDefault="00560FF3" w:rsidP="00560FF3">
            <w:pPr>
              <w:pStyle w:val="NoSpacing"/>
              <w:numPr>
                <w:ilvl w:val="0"/>
                <w:numId w:val="6"/>
              </w:numPr>
              <w:jc w:val="both"/>
              <w:rPr>
                <w:rFonts w:ascii="Arial" w:hAnsi="Arial" w:cs="Arial"/>
                <w:lang w:eastAsia="en-NZ"/>
              </w:rPr>
            </w:pPr>
            <w:r w:rsidRPr="006F1606">
              <w:rPr>
                <w:rFonts w:ascii="Arial" w:hAnsi="Arial" w:cs="Arial"/>
                <w:lang w:eastAsia="en-NZ"/>
              </w:rPr>
              <w:t xml:space="preserve">Whangamarino Wetland (Waikato) </w:t>
            </w:r>
            <w:r w:rsidR="007919EC" w:rsidRPr="006F1606">
              <w:rPr>
                <w:rFonts w:ascii="Arial" w:hAnsi="Arial" w:cs="Arial"/>
                <w:lang w:eastAsia="en-NZ"/>
              </w:rPr>
              <w:t>–</w:t>
            </w:r>
            <w:r w:rsidRPr="006F1606">
              <w:rPr>
                <w:rFonts w:ascii="Arial" w:hAnsi="Arial" w:cs="Arial"/>
                <w:lang w:eastAsia="en-NZ"/>
              </w:rPr>
              <w:t xml:space="preserve"> </w:t>
            </w:r>
            <w:r w:rsidRPr="006F1606">
              <w:rPr>
                <w:rFonts w:ascii="Arial" w:hAnsi="Arial" w:cs="Arial"/>
              </w:rPr>
              <w:t>a Ramsar site, and at 7,000 ha the second largest bog and swamp complex in the North Island.</w:t>
            </w:r>
          </w:p>
          <w:p w:rsidR="00560FF3" w:rsidRPr="006F1606" w:rsidRDefault="00552BA7" w:rsidP="00560FF3">
            <w:pPr>
              <w:pStyle w:val="NoSpacing"/>
              <w:numPr>
                <w:ilvl w:val="0"/>
                <w:numId w:val="6"/>
              </w:numPr>
              <w:jc w:val="both"/>
              <w:rPr>
                <w:rFonts w:ascii="Arial" w:hAnsi="Arial" w:cs="Arial"/>
              </w:rPr>
            </w:pPr>
            <w:r w:rsidRPr="006F1606">
              <w:rPr>
                <w:rFonts w:ascii="Arial" w:hAnsi="Arial" w:cs="Arial"/>
                <w:lang w:eastAsia="en-NZ"/>
              </w:rPr>
              <w:t>Ō</w:t>
            </w:r>
            <w:r w:rsidR="00560FF3" w:rsidRPr="006F1606">
              <w:rPr>
                <w:rFonts w:ascii="Arial" w:hAnsi="Arial" w:cs="Arial"/>
                <w:lang w:eastAsia="en-NZ"/>
              </w:rPr>
              <w:t xml:space="preserve"> T</w:t>
            </w:r>
            <w:r w:rsidRPr="006F1606">
              <w:rPr>
                <w:rFonts w:ascii="Arial" w:hAnsi="Arial" w:cs="Arial"/>
                <w:lang w:eastAsia="en-NZ"/>
              </w:rPr>
              <w:t>ū</w:t>
            </w:r>
            <w:r w:rsidR="00560FF3" w:rsidRPr="006F1606">
              <w:rPr>
                <w:rFonts w:ascii="Arial" w:hAnsi="Arial" w:cs="Arial"/>
                <w:lang w:eastAsia="en-NZ"/>
              </w:rPr>
              <w:t xml:space="preserve"> Wharekai (Canterbury) </w:t>
            </w:r>
            <w:r w:rsidR="007919EC" w:rsidRPr="006F1606">
              <w:rPr>
                <w:rFonts w:ascii="Arial" w:hAnsi="Arial" w:cs="Arial"/>
              </w:rPr>
              <w:t>–</w:t>
            </w:r>
            <w:r w:rsidR="00560FF3" w:rsidRPr="006F1606">
              <w:rPr>
                <w:rFonts w:ascii="Arial" w:hAnsi="Arial" w:cs="Arial"/>
              </w:rPr>
              <w:t xml:space="preserve"> one of the best examples of an intact, intermontane wetland</w:t>
            </w:r>
            <w:r w:rsidRPr="006F1606">
              <w:rPr>
                <w:rFonts w:ascii="Arial" w:hAnsi="Arial" w:cs="Arial"/>
              </w:rPr>
              <w:t>, lake</w:t>
            </w:r>
            <w:r w:rsidR="00560FF3" w:rsidRPr="006F1606">
              <w:rPr>
                <w:rFonts w:ascii="Arial" w:hAnsi="Arial" w:cs="Arial"/>
              </w:rPr>
              <w:t xml:space="preserve"> </w:t>
            </w:r>
            <w:r w:rsidRPr="006F1606">
              <w:rPr>
                <w:rFonts w:ascii="Arial" w:hAnsi="Arial" w:cs="Arial"/>
              </w:rPr>
              <w:t xml:space="preserve">and braided river </w:t>
            </w:r>
            <w:r w:rsidR="00560FF3" w:rsidRPr="006F1606">
              <w:rPr>
                <w:rFonts w:ascii="Arial" w:hAnsi="Arial" w:cs="Arial"/>
              </w:rPr>
              <w:t>system remaining in New Zealand.</w:t>
            </w:r>
          </w:p>
          <w:p w:rsidR="00560FF3" w:rsidRPr="006F1606" w:rsidRDefault="00411C2E" w:rsidP="00B73AFB">
            <w:pPr>
              <w:pStyle w:val="NoSpacing"/>
              <w:numPr>
                <w:ilvl w:val="0"/>
                <w:numId w:val="6"/>
              </w:numPr>
              <w:jc w:val="both"/>
              <w:rPr>
                <w:rFonts w:ascii="Arial" w:hAnsi="Arial" w:cs="Arial"/>
                <w:lang w:eastAsia="en-NZ"/>
              </w:rPr>
            </w:pPr>
            <w:hyperlink r:id="rId11" w:history="1"/>
            <w:r w:rsidR="00560FF3" w:rsidRPr="006F1606">
              <w:rPr>
                <w:rFonts w:ascii="Arial" w:hAnsi="Arial" w:cs="Arial"/>
                <w:lang w:eastAsia="en-NZ"/>
              </w:rPr>
              <w:t>Aw</w:t>
            </w:r>
            <w:r w:rsidR="00F415C4" w:rsidRPr="006F1606">
              <w:rPr>
                <w:rFonts w:ascii="Arial" w:hAnsi="Arial" w:cs="Arial"/>
                <w:lang w:eastAsia="en-NZ"/>
              </w:rPr>
              <w:t xml:space="preserve">arua-Waituna </w:t>
            </w:r>
            <w:r w:rsidR="00560FF3" w:rsidRPr="006F1606">
              <w:rPr>
                <w:rFonts w:ascii="Arial" w:hAnsi="Arial" w:cs="Arial"/>
                <w:lang w:eastAsia="en-NZ"/>
              </w:rPr>
              <w:t xml:space="preserve">(Southland) </w:t>
            </w:r>
            <w:r w:rsidR="00710929" w:rsidRPr="006F1606">
              <w:rPr>
                <w:rFonts w:ascii="Arial" w:hAnsi="Arial" w:cs="Arial"/>
                <w:lang w:eastAsia="en-NZ"/>
              </w:rPr>
              <w:t>–</w:t>
            </w:r>
            <w:r w:rsidR="00560FF3" w:rsidRPr="006F1606">
              <w:rPr>
                <w:rFonts w:ascii="Arial" w:hAnsi="Arial" w:cs="Arial"/>
                <w:lang w:eastAsia="en-NZ"/>
              </w:rPr>
              <w:t xml:space="preserve"> </w:t>
            </w:r>
            <w:r w:rsidR="00560FF3" w:rsidRPr="006F1606">
              <w:rPr>
                <w:rFonts w:ascii="Arial" w:hAnsi="Arial" w:cs="Arial"/>
              </w:rPr>
              <w:t>New Zealand's first Ramsar site and one of the largest remaining coastal wetlands in New Zealand. The wetlands include extensive peat bog, swamp, coastal lagoon, estuary and stream habitats.</w:t>
            </w:r>
          </w:p>
          <w:p w:rsidR="00560FF3" w:rsidRPr="006F1606" w:rsidRDefault="00560FF3" w:rsidP="00843000">
            <w:pPr>
              <w:pStyle w:val="NoSpacing"/>
              <w:jc w:val="both"/>
              <w:rPr>
                <w:rFonts w:ascii="Arial" w:hAnsi="Arial" w:cs="Arial"/>
                <w:b/>
                <w:bCs/>
                <w:sz w:val="24"/>
                <w:szCs w:val="24"/>
                <w:lang w:eastAsia="en-NZ"/>
              </w:rPr>
            </w:pPr>
          </w:p>
        </w:tc>
        <w:tc>
          <w:tcPr>
            <w:tcW w:w="3492" w:type="dxa"/>
          </w:tcPr>
          <w:p w:rsidR="00560FF3" w:rsidRPr="006F1606" w:rsidRDefault="00560FF3" w:rsidP="00843000">
            <w:pPr>
              <w:pStyle w:val="NoSpacing"/>
              <w:jc w:val="both"/>
              <w:rPr>
                <w:rFonts w:ascii="Arial" w:hAnsi="Arial" w:cs="Arial"/>
                <w:b/>
                <w:bCs/>
                <w:sz w:val="24"/>
                <w:szCs w:val="24"/>
                <w:lang w:eastAsia="en-NZ"/>
              </w:rPr>
            </w:pPr>
            <w:r w:rsidRPr="006F1606">
              <w:rPr>
                <w:rFonts w:ascii="Arial" w:hAnsi="Arial" w:cs="Arial"/>
                <w:noProof/>
                <w:lang w:eastAsia="en-NZ"/>
              </w:rPr>
              <w:drawing>
                <wp:anchor distT="0" distB="0" distL="114300" distR="114300" simplePos="0" relativeHeight="251659264" behindDoc="0" locked="0" layoutInCell="1" allowOverlap="1" wp14:anchorId="23CACE90" wp14:editId="00935C8A">
                  <wp:simplePos x="0" y="0"/>
                  <wp:positionH relativeFrom="column">
                    <wp:posOffset>3382</wp:posOffset>
                  </wp:positionH>
                  <wp:positionV relativeFrom="paragraph">
                    <wp:posOffset>-39193</wp:posOffset>
                  </wp:positionV>
                  <wp:extent cx="1508292" cy="2137144"/>
                  <wp:effectExtent l="0" t="0" r="0" b="0"/>
                  <wp:wrapNone/>
                  <wp:docPr id="148" name="Picture 148" descr="Map of Arawai Kakariki wetland restoration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Arawai Kakariki wetland restoration projec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8292" cy="213714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843000" w:rsidRPr="006F1606" w:rsidRDefault="00560FF3" w:rsidP="006752C4">
      <w:pPr>
        <w:pStyle w:val="Heading2"/>
      </w:pPr>
      <w:bookmarkStart w:id="3" w:name="_Toc477964541"/>
      <w:bookmarkStart w:id="4" w:name="_Toc477964956"/>
      <w:r w:rsidRPr="006F1606">
        <w:t xml:space="preserve">Aims of </w:t>
      </w:r>
      <w:r w:rsidR="00A64A39" w:rsidRPr="006F1606">
        <w:t>Arawai Kākāriki</w:t>
      </w:r>
      <w:bookmarkEnd w:id="3"/>
      <w:bookmarkEnd w:id="4"/>
      <w:r w:rsidR="00A64A39" w:rsidRPr="006F1606">
        <w:t xml:space="preserve"> </w:t>
      </w:r>
    </w:p>
    <w:p w:rsidR="00843000" w:rsidRPr="006F1606" w:rsidRDefault="005941E2" w:rsidP="00843000">
      <w:pPr>
        <w:pStyle w:val="NoSpacing"/>
        <w:jc w:val="both"/>
        <w:rPr>
          <w:rFonts w:ascii="Arial" w:hAnsi="Arial" w:cs="Arial"/>
          <w:lang w:eastAsia="en-NZ"/>
        </w:rPr>
      </w:pPr>
      <w:r w:rsidRPr="006F1606">
        <w:rPr>
          <w:rFonts w:ascii="Arial" w:hAnsi="Arial" w:cs="Arial"/>
          <w:lang w:eastAsia="en-NZ"/>
        </w:rPr>
        <w:t>We have 10 national</w:t>
      </w:r>
      <w:r w:rsidR="00843000" w:rsidRPr="006F1606">
        <w:rPr>
          <w:rFonts w:ascii="Arial" w:hAnsi="Arial" w:cs="Arial"/>
          <w:lang w:eastAsia="en-NZ"/>
        </w:rPr>
        <w:t xml:space="preserve"> objectives to guide our conservation work and help us achieve the best possible outcomes.</w:t>
      </w:r>
    </w:p>
    <w:p w:rsidR="00843000" w:rsidRPr="006F1606" w:rsidRDefault="00843000" w:rsidP="00843000">
      <w:pPr>
        <w:pStyle w:val="NoSpacing"/>
        <w:jc w:val="both"/>
        <w:rPr>
          <w:rFonts w:ascii="Arial" w:hAnsi="Arial" w:cs="Arial"/>
          <w:lang w:eastAsia="en-NZ"/>
        </w:rPr>
      </w:pPr>
    </w:p>
    <w:p w:rsidR="00843000" w:rsidRPr="006F1606" w:rsidRDefault="00843000" w:rsidP="00843000">
      <w:pPr>
        <w:pStyle w:val="NoSpacing"/>
        <w:jc w:val="both"/>
        <w:rPr>
          <w:rFonts w:ascii="Arial" w:hAnsi="Arial" w:cs="Arial"/>
          <w:u w:val="single"/>
          <w:lang w:eastAsia="en-NZ"/>
        </w:rPr>
      </w:pPr>
      <w:r w:rsidRPr="006F1606">
        <w:rPr>
          <w:rFonts w:ascii="Arial" w:hAnsi="Arial" w:cs="Arial"/>
          <w:bCs/>
          <w:u w:val="single"/>
          <w:lang w:eastAsia="en-NZ"/>
        </w:rPr>
        <w:t>Ecological restoration</w:t>
      </w:r>
    </w:p>
    <w:p w:rsidR="00843000" w:rsidRPr="006F1606" w:rsidRDefault="00843000" w:rsidP="007548B3">
      <w:pPr>
        <w:pStyle w:val="NoSpacing"/>
        <w:numPr>
          <w:ilvl w:val="0"/>
          <w:numId w:val="11"/>
        </w:numPr>
        <w:ind w:left="426" w:hanging="426"/>
        <w:jc w:val="both"/>
        <w:rPr>
          <w:rFonts w:ascii="Arial" w:hAnsi="Arial" w:cs="Arial"/>
          <w:lang w:eastAsia="en-NZ"/>
        </w:rPr>
      </w:pPr>
      <w:r w:rsidRPr="006F1606">
        <w:rPr>
          <w:rFonts w:ascii="Arial" w:hAnsi="Arial" w:cs="Arial"/>
          <w:lang w:eastAsia="en-NZ"/>
        </w:rPr>
        <w:t>Maintain or increase habitat extent</w:t>
      </w:r>
    </w:p>
    <w:p w:rsidR="00843000" w:rsidRPr="006F1606" w:rsidRDefault="00843000" w:rsidP="007548B3">
      <w:pPr>
        <w:pStyle w:val="NoSpacing"/>
        <w:numPr>
          <w:ilvl w:val="0"/>
          <w:numId w:val="11"/>
        </w:numPr>
        <w:ind w:left="426" w:hanging="426"/>
        <w:jc w:val="both"/>
        <w:rPr>
          <w:rFonts w:ascii="Arial" w:hAnsi="Arial" w:cs="Arial"/>
          <w:lang w:eastAsia="en-NZ"/>
        </w:rPr>
      </w:pPr>
      <w:r w:rsidRPr="006F1606">
        <w:rPr>
          <w:rFonts w:ascii="Arial" w:hAnsi="Arial" w:cs="Arial"/>
          <w:lang w:eastAsia="en-NZ"/>
        </w:rPr>
        <w:t>Enhance water regime and quality</w:t>
      </w:r>
    </w:p>
    <w:p w:rsidR="00843000" w:rsidRPr="006F1606" w:rsidRDefault="00843000" w:rsidP="007548B3">
      <w:pPr>
        <w:pStyle w:val="NoSpacing"/>
        <w:numPr>
          <w:ilvl w:val="0"/>
          <w:numId w:val="11"/>
        </w:numPr>
        <w:ind w:left="426" w:hanging="426"/>
        <w:jc w:val="both"/>
        <w:rPr>
          <w:rFonts w:ascii="Arial" w:hAnsi="Arial" w:cs="Arial"/>
          <w:lang w:eastAsia="en-NZ"/>
        </w:rPr>
      </w:pPr>
      <w:r w:rsidRPr="006F1606">
        <w:rPr>
          <w:rFonts w:ascii="Arial" w:hAnsi="Arial" w:cs="Arial"/>
          <w:lang w:eastAsia="en-NZ"/>
        </w:rPr>
        <w:t>Protect or restore ecosystem condition.</w:t>
      </w:r>
    </w:p>
    <w:p w:rsidR="00843000" w:rsidRPr="006F1606" w:rsidRDefault="00843000" w:rsidP="007548B3">
      <w:pPr>
        <w:pStyle w:val="NoSpacing"/>
        <w:numPr>
          <w:ilvl w:val="0"/>
          <w:numId w:val="11"/>
        </w:numPr>
        <w:ind w:left="426" w:hanging="426"/>
        <w:jc w:val="both"/>
        <w:rPr>
          <w:rFonts w:ascii="Arial" w:hAnsi="Arial" w:cs="Arial"/>
          <w:lang w:eastAsia="en-NZ"/>
        </w:rPr>
      </w:pPr>
      <w:r w:rsidRPr="006F1606">
        <w:rPr>
          <w:rFonts w:ascii="Arial" w:hAnsi="Arial" w:cs="Arial"/>
          <w:lang w:eastAsia="en-NZ"/>
        </w:rPr>
        <w:t>Enhance species diversity and protect threatened species</w:t>
      </w:r>
    </w:p>
    <w:p w:rsidR="00F30089" w:rsidRPr="006F1606" w:rsidRDefault="00F30089" w:rsidP="00843000">
      <w:pPr>
        <w:pStyle w:val="NoSpacing"/>
        <w:jc w:val="both"/>
        <w:rPr>
          <w:rFonts w:ascii="Arial" w:hAnsi="Arial" w:cs="Arial"/>
          <w:bCs/>
          <w:u w:val="single"/>
          <w:lang w:eastAsia="en-NZ"/>
        </w:rPr>
      </w:pPr>
    </w:p>
    <w:p w:rsidR="00843000" w:rsidRPr="006F1606" w:rsidRDefault="00843000" w:rsidP="00843000">
      <w:pPr>
        <w:pStyle w:val="NoSpacing"/>
        <w:jc w:val="both"/>
        <w:rPr>
          <w:rFonts w:ascii="Arial" w:hAnsi="Arial" w:cs="Arial"/>
          <w:u w:val="single"/>
          <w:lang w:eastAsia="en-NZ"/>
        </w:rPr>
      </w:pPr>
      <w:proofErr w:type="spellStart"/>
      <w:r w:rsidRPr="006F1606">
        <w:rPr>
          <w:rFonts w:ascii="Arial" w:hAnsi="Arial" w:cs="Arial"/>
          <w:bCs/>
          <w:u w:val="single"/>
          <w:lang w:eastAsia="en-NZ"/>
        </w:rPr>
        <w:t>Mātauranga</w:t>
      </w:r>
      <w:proofErr w:type="spellEnd"/>
      <w:r w:rsidRPr="006F1606">
        <w:rPr>
          <w:rFonts w:ascii="Arial" w:hAnsi="Arial" w:cs="Arial"/>
          <w:bCs/>
          <w:u w:val="single"/>
          <w:lang w:eastAsia="en-NZ"/>
        </w:rPr>
        <w:t xml:space="preserve"> Māori</w:t>
      </w:r>
    </w:p>
    <w:p w:rsidR="00843000" w:rsidRPr="006F1606" w:rsidRDefault="00843000" w:rsidP="007548B3">
      <w:pPr>
        <w:pStyle w:val="NoSpacing"/>
        <w:numPr>
          <w:ilvl w:val="0"/>
          <w:numId w:val="11"/>
        </w:numPr>
        <w:ind w:left="426" w:hanging="426"/>
        <w:jc w:val="both"/>
        <w:rPr>
          <w:rFonts w:ascii="Arial" w:hAnsi="Arial" w:cs="Arial"/>
          <w:lang w:eastAsia="en-NZ"/>
        </w:rPr>
      </w:pPr>
      <w:r w:rsidRPr="006F1606">
        <w:rPr>
          <w:rFonts w:ascii="Arial" w:hAnsi="Arial" w:cs="Arial"/>
          <w:lang w:eastAsia="en-NZ"/>
        </w:rPr>
        <w:t xml:space="preserve">Work with iwi, </w:t>
      </w:r>
      <w:proofErr w:type="spellStart"/>
      <w:r w:rsidRPr="006F1606">
        <w:rPr>
          <w:rFonts w:ascii="Arial" w:hAnsi="Arial" w:cs="Arial"/>
          <w:lang w:eastAsia="en-NZ"/>
        </w:rPr>
        <w:t>hapū</w:t>
      </w:r>
      <w:proofErr w:type="spellEnd"/>
      <w:r w:rsidRPr="006F1606">
        <w:rPr>
          <w:rFonts w:ascii="Arial" w:hAnsi="Arial" w:cs="Arial"/>
          <w:lang w:eastAsia="en-NZ"/>
        </w:rPr>
        <w:t xml:space="preserve">, and </w:t>
      </w:r>
      <w:proofErr w:type="spellStart"/>
      <w:r w:rsidRPr="006F1606">
        <w:rPr>
          <w:rFonts w:ascii="Arial" w:hAnsi="Arial" w:cs="Arial"/>
          <w:lang w:eastAsia="en-NZ"/>
        </w:rPr>
        <w:t>whānau</w:t>
      </w:r>
      <w:proofErr w:type="spellEnd"/>
      <w:r w:rsidRPr="006F1606">
        <w:rPr>
          <w:rFonts w:ascii="Arial" w:hAnsi="Arial" w:cs="Arial"/>
          <w:lang w:eastAsia="en-NZ"/>
        </w:rPr>
        <w:t xml:space="preserve"> to embrace </w:t>
      </w:r>
      <w:proofErr w:type="spellStart"/>
      <w:r w:rsidRPr="006F1606">
        <w:rPr>
          <w:rFonts w:ascii="Arial" w:hAnsi="Arial" w:cs="Arial"/>
          <w:lang w:eastAsia="en-NZ"/>
        </w:rPr>
        <w:t>Mātauranga</w:t>
      </w:r>
      <w:proofErr w:type="spellEnd"/>
      <w:r w:rsidRPr="006F1606">
        <w:rPr>
          <w:rFonts w:ascii="Arial" w:hAnsi="Arial" w:cs="Arial"/>
          <w:lang w:eastAsia="en-NZ"/>
        </w:rPr>
        <w:t xml:space="preserve"> Māori</w:t>
      </w:r>
      <w:r w:rsidRPr="006F1606">
        <w:rPr>
          <w:rFonts w:ascii="Arial" w:hAnsi="Arial" w:cs="Arial"/>
          <w:b/>
          <w:bCs/>
          <w:lang w:eastAsia="en-NZ"/>
        </w:rPr>
        <w:t> </w:t>
      </w:r>
    </w:p>
    <w:p w:rsidR="00F30089" w:rsidRPr="006F1606" w:rsidRDefault="00F30089" w:rsidP="00843000">
      <w:pPr>
        <w:pStyle w:val="NoSpacing"/>
        <w:jc w:val="both"/>
        <w:rPr>
          <w:rFonts w:ascii="Arial" w:hAnsi="Arial" w:cs="Arial"/>
          <w:bCs/>
          <w:u w:val="single"/>
          <w:lang w:eastAsia="en-NZ"/>
        </w:rPr>
      </w:pPr>
    </w:p>
    <w:p w:rsidR="00843000" w:rsidRPr="006F1606" w:rsidRDefault="00843000" w:rsidP="00843000">
      <w:pPr>
        <w:pStyle w:val="NoSpacing"/>
        <w:jc w:val="both"/>
        <w:rPr>
          <w:rFonts w:ascii="Arial" w:hAnsi="Arial" w:cs="Arial"/>
          <w:u w:val="single"/>
          <w:lang w:eastAsia="en-NZ"/>
        </w:rPr>
      </w:pPr>
      <w:r w:rsidRPr="006F1606">
        <w:rPr>
          <w:rFonts w:ascii="Arial" w:hAnsi="Arial" w:cs="Arial"/>
          <w:bCs/>
          <w:u w:val="single"/>
          <w:lang w:eastAsia="en-NZ"/>
        </w:rPr>
        <w:t>Work with others</w:t>
      </w:r>
    </w:p>
    <w:p w:rsidR="00843000" w:rsidRPr="006F1606" w:rsidRDefault="00843000" w:rsidP="007548B3">
      <w:pPr>
        <w:pStyle w:val="NoSpacing"/>
        <w:numPr>
          <w:ilvl w:val="0"/>
          <w:numId w:val="11"/>
        </w:numPr>
        <w:ind w:left="426" w:hanging="426"/>
        <w:jc w:val="both"/>
        <w:rPr>
          <w:rFonts w:ascii="Arial" w:hAnsi="Arial" w:cs="Arial"/>
          <w:lang w:eastAsia="en-NZ"/>
        </w:rPr>
      </w:pPr>
      <w:r w:rsidRPr="006F1606">
        <w:rPr>
          <w:rFonts w:ascii="Arial" w:hAnsi="Arial" w:cs="Arial"/>
          <w:lang w:eastAsia="en-NZ"/>
        </w:rPr>
        <w:t>Maximise partnerships and participation</w:t>
      </w:r>
    </w:p>
    <w:p w:rsidR="00843000" w:rsidRPr="006F1606" w:rsidRDefault="00843000" w:rsidP="007548B3">
      <w:pPr>
        <w:pStyle w:val="NoSpacing"/>
        <w:numPr>
          <w:ilvl w:val="0"/>
          <w:numId w:val="11"/>
        </w:numPr>
        <w:ind w:left="426" w:hanging="426"/>
        <w:jc w:val="both"/>
        <w:rPr>
          <w:rFonts w:ascii="Arial" w:hAnsi="Arial" w:cs="Arial"/>
          <w:lang w:eastAsia="en-NZ"/>
        </w:rPr>
      </w:pPr>
      <w:r w:rsidRPr="006F1606">
        <w:rPr>
          <w:rFonts w:ascii="Arial" w:hAnsi="Arial" w:cs="Arial"/>
          <w:lang w:eastAsia="en-NZ"/>
        </w:rPr>
        <w:t>Increase awareness and appreciation</w:t>
      </w:r>
    </w:p>
    <w:p w:rsidR="00843000" w:rsidRPr="006F1606" w:rsidRDefault="00843000" w:rsidP="007548B3">
      <w:pPr>
        <w:pStyle w:val="NoSpacing"/>
        <w:numPr>
          <w:ilvl w:val="0"/>
          <w:numId w:val="11"/>
        </w:numPr>
        <w:ind w:left="426" w:hanging="426"/>
        <w:jc w:val="both"/>
        <w:rPr>
          <w:rFonts w:ascii="Arial" w:hAnsi="Arial" w:cs="Arial"/>
          <w:lang w:eastAsia="en-NZ"/>
        </w:rPr>
      </w:pPr>
      <w:r w:rsidRPr="006F1606">
        <w:rPr>
          <w:rFonts w:ascii="Arial" w:hAnsi="Arial" w:cs="Arial"/>
          <w:lang w:eastAsia="en-NZ"/>
        </w:rPr>
        <w:t>Share scientific and technical knowledge</w:t>
      </w:r>
      <w:r w:rsidRPr="006F1606">
        <w:rPr>
          <w:rFonts w:ascii="Arial" w:hAnsi="Arial" w:cs="Arial"/>
          <w:b/>
          <w:bCs/>
          <w:lang w:eastAsia="en-NZ"/>
        </w:rPr>
        <w:t> </w:t>
      </w:r>
    </w:p>
    <w:p w:rsidR="006F1606" w:rsidRPr="006F1606" w:rsidRDefault="006F1606" w:rsidP="006F1606">
      <w:pPr>
        <w:spacing w:after="0"/>
        <w:rPr>
          <w:rFonts w:ascii="Arial" w:hAnsi="Arial" w:cs="Arial"/>
          <w:bCs/>
          <w:u w:val="single"/>
          <w:lang w:eastAsia="en-NZ"/>
        </w:rPr>
      </w:pPr>
    </w:p>
    <w:p w:rsidR="00843000" w:rsidRPr="006F1606" w:rsidRDefault="00843000" w:rsidP="006F1606">
      <w:pPr>
        <w:spacing w:after="0"/>
        <w:rPr>
          <w:rFonts w:ascii="Arial" w:hAnsi="Arial" w:cs="Arial"/>
          <w:u w:val="single"/>
          <w:lang w:eastAsia="en-NZ"/>
        </w:rPr>
      </w:pPr>
      <w:r w:rsidRPr="006F1606">
        <w:rPr>
          <w:rFonts w:ascii="Arial" w:hAnsi="Arial" w:cs="Arial"/>
          <w:bCs/>
          <w:u w:val="single"/>
          <w:lang w:eastAsia="en-NZ"/>
        </w:rPr>
        <w:t>Learning</w:t>
      </w:r>
    </w:p>
    <w:p w:rsidR="00843000" w:rsidRPr="006F1606" w:rsidRDefault="00843000" w:rsidP="007548B3">
      <w:pPr>
        <w:pStyle w:val="NoSpacing"/>
        <w:numPr>
          <w:ilvl w:val="0"/>
          <w:numId w:val="11"/>
        </w:numPr>
        <w:ind w:left="426" w:hanging="426"/>
        <w:jc w:val="both"/>
        <w:rPr>
          <w:rFonts w:ascii="Arial" w:hAnsi="Arial" w:cs="Arial"/>
          <w:lang w:eastAsia="en-NZ"/>
        </w:rPr>
      </w:pPr>
      <w:r w:rsidRPr="006F1606">
        <w:rPr>
          <w:rFonts w:ascii="Arial" w:hAnsi="Arial" w:cs="Arial"/>
          <w:lang w:eastAsia="en-NZ"/>
        </w:rPr>
        <w:t>Undertake research to improve w</w:t>
      </w:r>
      <w:r w:rsidR="00C37A15" w:rsidRPr="006F1606">
        <w:rPr>
          <w:rFonts w:ascii="Arial" w:hAnsi="Arial" w:cs="Arial"/>
          <w:lang w:eastAsia="en-NZ"/>
        </w:rPr>
        <w:t>etland management</w:t>
      </w:r>
    </w:p>
    <w:p w:rsidR="002A5340" w:rsidRPr="006F1606" w:rsidRDefault="00552BA7" w:rsidP="002A0E0C">
      <w:pPr>
        <w:pStyle w:val="NoSpacing"/>
        <w:numPr>
          <w:ilvl w:val="0"/>
          <w:numId w:val="11"/>
        </w:numPr>
        <w:ind w:left="426" w:hanging="426"/>
        <w:rPr>
          <w:rFonts w:ascii="Arial" w:hAnsi="Arial" w:cs="Arial"/>
          <w:lang w:eastAsia="en-NZ"/>
        </w:rPr>
      </w:pPr>
      <w:r w:rsidRPr="006F1606">
        <w:rPr>
          <w:rFonts w:ascii="Arial" w:hAnsi="Arial" w:cs="Arial"/>
          <w:lang w:eastAsia="en-NZ"/>
        </w:rPr>
        <w:t>Develop best practice m</w:t>
      </w:r>
      <w:r w:rsidR="002A5340" w:rsidRPr="006F1606">
        <w:rPr>
          <w:rFonts w:ascii="Arial" w:hAnsi="Arial" w:cs="Arial"/>
          <w:lang w:eastAsia="en-NZ"/>
        </w:rPr>
        <w:t>onitoring tools</w:t>
      </w:r>
      <w:r w:rsidR="002A0E0C">
        <w:rPr>
          <w:rFonts w:ascii="Arial" w:hAnsi="Arial" w:cs="Arial"/>
          <w:lang w:eastAsia="en-NZ"/>
        </w:rPr>
        <w:br/>
      </w:r>
    </w:p>
    <w:p w:rsidR="00AD31EC" w:rsidRDefault="00AD31EC" w:rsidP="006752C4">
      <w:pPr>
        <w:pStyle w:val="Heading1"/>
        <w:sectPr w:rsidR="00AD31EC" w:rsidSect="006F1606">
          <w:footerReference w:type="default" r:id="rId13"/>
          <w:pgSz w:w="11906" w:h="16838"/>
          <w:pgMar w:top="851" w:right="1304" w:bottom="2268" w:left="1304" w:header="709" w:footer="2109" w:gutter="0"/>
          <w:cols w:space="708"/>
          <w:docGrid w:linePitch="360"/>
        </w:sectPr>
      </w:pPr>
      <w:bookmarkStart w:id="5" w:name="_Toc477964542"/>
      <w:bookmarkStart w:id="6" w:name="_Toc477964957"/>
    </w:p>
    <w:p w:rsidR="00F30089" w:rsidRPr="00843000" w:rsidRDefault="00F30089" w:rsidP="006752C4">
      <w:pPr>
        <w:pStyle w:val="Heading1"/>
      </w:pPr>
      <w:r w:rsidRPr="00843000">
        <w:lastRenderedPageBreak/>
        <w:t>Science at our wetlands</w:t>
      </w:r>
      <w:bookmarkEnd w:id="5"/>
      <w:bookmarkEnd w:id="6"/>
    </w:p>
    <w:p w:rsidR="00F30089" w:rsidRDefault="00F30089" w:rsidP="00F30089">
      <w:pPr>
        <w:pStyle w:val="NoSpacing"/>
        <w:jc w:val="both"/>
        <w:rPr>
          <w:lang w:eastAsia="en-NZ"/>
        </w:rPr>
      </w:pPr>
    </w:p>
    <w:p w:rsidR="00560FF3" w:rsidRPr="006F1606" w:rsidRDefault="00560FF3" w:rsidP="00560FF3">
      <w:pPr>
        <w:pStyle w:val="NoSpacing"/>
        <w:rPr>
          <w:rFonts w:ascii="Arial" w:hAnsi="Arial" w:cs="Arial"/>
        </w:rPr>
      </w:pPr>
      <w:r w:rsidRPr="006F1606">
        <w:rPr>
          <w:rFonts w:ascii="Arial" w:hAnsi="Arial" w:cs="Arial"/>
        </w:rPr>
        <w:t xml:space="preserve">Scientific research guides our management decisions to help protect and restore wetland ecosystems. Identifying the greatest threats to our wetlands assists managers to put effort in the right places. Arawai Kākāriki has led a national research programme to address knowledge gaps that are a barrier to freshwater conservation – </w:t>
      </w:r>
      <w:r w:rsidR="00285C24" w:rsidRPr="006F1606">
        <w:rPr>
          <w:rFonts w:ascii="Arial" w:hAnsi="Arial" w:cs="Arial"/>
        </w:rPr>
        <w:t xml:space="preserve">the research </w:t>
      </w:r>
      <w:r w:rsidRPr="006F1606">
        <w:rPr>
          <w:rFonts w:ascii="Arial" w:hAnsi="Arial" w:cs="Arial"/>
        </w:rPr>
        <w:t>cover</w:t>
      </w:r>
      <w:r w:rsidR="00285C24" w:rsidRPr="006F1606">
        <w:rPr>
          <w:rFonts w:ascii="Arial" w:hAnsi="Arial" w:cs="Arial"/>
        </w:rPr>
        <w:t>s</w:t>
      </w:r>
      <w:r w:rsidRPr="006F1606">
        <w:rPr>
          <w:rFonts w:ascii="Arial" w:hAnsi="Arial" w:cs="Arial"/>
        </w:rPr>
        <w:t xml:space="preserve"> the fields of ecohydrology, paleoecology, environmental economics, botany, zoology, ecology and conservation biology.</w:t>
      </w:r>
    </w:p>
    <w:p w:rsidR="00560FF3" w:rsidRPr="006F1606" w:rsidRDefault="00560FF3" w:rsidP="00F30089">
      <w:pPr>
        <w:pStyle w:val="NoSpacing"/>
        <w:jc w:val="both"/>
        <w:rPr>
          <w:rFonts w:ascii="Arial" w:hAnsi="Arial" w:cs="Arial"/>
          <w:lang w:eastAsia="en-NZ"/>
        </w:rPr>
      </w:pPr>
    </w:p>
    <w:p w:rsidR="00F30089" w:rsidRPr="006F1606" w:rsidRDefault="00F30089" w:rsidP="00F30089">
      <w:pPr>
        <w:pStyle w:val="NoSpacing"/>
        <w:jc w:val="both"/>
        <w:rPr>
          <w:rFonts w:ascii="Arial" w:hAnsi="Arial" w:cs="Arial"/>
          <w:lang w:eastAsia="en-NZ"/>
        </w:rPr>
      </w:pPr>
      <w:r w:rsidRPr="006F1606">
        <w:rPr>
          <w:rFonts w:ascii="Arial" w:hAnsi="Arial" w:cs="Arial"/>
          <w:lang w:eastAsia="en-NZ"/>
        </w:rPr>
        <w:t xml:space="preserve">To manage our wetlands effectively, we need to understand the ecological processes that keep these areas healthy and resilient. Currently there is limited information of some threats to wetlands and this creates a </w:t>
      </w:r>
      <w:r w:rsidR="00285C24" w:rsidRPr="006F1606">
        <w:rPr>
          <w:rFonts w:ascii="Arial" w:hAnsi="Arial" w:cs="Arial"/>
          <w:lang w:eastAsia="en-NZ"/>
        </w:rPr>
        <w:t>‘</w:t>
      </w:r>
      <w:r w:rsidRPr="006F1606">
        <w:rPr>
          <w:rFonts w:ascii="Arial" w:hAnsi="Arial" w:cs="Arial"/>
          <w:lang w:eastAsia="en-NZ"/>
        </w:rPr>
        <w:t>knowing</w:t>
      </w:r>
      <w:r w:rsidR="007A2565" w:rsidRPr="006F1606">
        <w:rPr>
          <w:rFonts w:ascii="Arial" w:hAnsi="Arial" w:cs="Arial"/>
          <w:lang w:eastAsia="en-NZ"/>
        </w:rPr>
        <w:t>–</w:t>
      </w:r>
      <w:r w:rsidRPr="006F1606">
        <w:rPr>
          <w:rFonts w:ascii="Arial" w:hAnsi="Arial" w:cs="Arial"/>
          <w:lang w:eastAsia="en-NZ"/>
        </w:rPr>
        <w:t>doing</w:t>
      </w:r>
      <w:r w:rsidR="00285C24" w:rsidRPr="006F1606">
        <w:rPr>
          <w:rFonts w:ascii="Arial" w:hAnsi="Arial" w:cs="Arial"/>
          <w:lang w:eastAsia="en-NZ"/>
        </w:rPr>
        <w:t>’</w:t>
      </w:r>
      <w:r w:rsidRPr="006F1606">
        <w:rPr>
          <w:rFonts w:ascii="Arial" w:hAnsi="Arial" w:cs="Arial"/>
          <w:lang w:eastAsia="en-NZ"/>
        </w:rPr>
        <w:t xml:space="preserve"> gap. By working together, scientists and wetland managers </w:t>
      </w:r>
      <w:r w:rsidR="00285C24" w:rsidRPr="006F1606">
        <w:rPr>
          <w:rFonts w:ascii="Arial" w:hAnsi="Arial" w:cs="Arial"/>
          <w:lang w:eastAsia="en-NZ"/>
        </w:rPr>
        <w:t>can</w:t>
      </w:r>
      <w:r w:rsidRPr="006F1606">
        <w:rPr>
          <w:rFonts w:ascii="Arial" w:hAnsi="Arial" w:cs="Arial"/>
          <w:lang w:eastAsia="en-NZ"/>
        </w:rPr>
        <w:t xml:space="preserve"> describe sensible goals and guidelines for restoration. </w:t>
      </w:r>
    </w:p>
    <w:p w:rsidR="00F30089" w:rsidRPr="006F1606" w:rsidRDefault="00F30089" w:rsidP="00F30089">
      <w:pPr>
        <w:pStyle w:val="NoSpacing"/>
        <w:jc w:val="both"/>
        <w:rPr>
          <w:rFonts w:ascii="Arial" w:hAnsi="Arial" w:cs="Arial"/>
          <w:lang w:eastAsia="en-NZ"/>
        </w:rPr>
      </w:pPr>
    </w:p>
    <w:p w:rsidR="00BA0AF2" w:rsidRPr="006F1606" w:rsidRDefault="008F5CE2" w:rsidP="006752C4">
      <w:pPr>
        <w:pStyle w:val="Heading1"/>
      </w:pPr>
      <w:bookmarkStart w:id="7" w:name="_Toc477964543"/>
      <w:bookmarkStart w:id="8" w:name="_Toc477964958"/>
      <w:r w:rsidRPr="006F1606">
        <w:t>Partner</w:t>
      </w:r>
      <w:r w:rsidR="00D64DCD" w:rsidRPr="006F1606">
        <w:t>s</w:t>
      </w:r>
      <w:r w:rsidRPr="006F1606">
        <w:t>hips</w:t>
      </w:r>
      <w:bookmarkEnd w:id="7"/>
      <w:bookmarkEnd w:id="8"/>
      <w:r w:rsidRPr="006F1606">
        <w:t xml:space="preserve"> </w:t>
      </w:r>
    </w:p>
    <w:p w:rsidR="00F251D4" w:rsidRPr="006F1606" w:rsidRDefault="00F251D4" w:rsidP="00BA0AF2">
      <w:pPr>
        <w:pStyle w:val="NoSpacing"/>
        <w:rPr>
          <w:rFonts w:ascii="Arial" w:hAnsi="Arial" w:cs="Arial"/>
        </w:rPr>
      </w:pPr>
    </w:p>
    <w:p w:rsidR="00560FF3" w:rsidRPr="006F1606" w:rsidRDefault="00A64A39" w:rsidP="00BA0AF2">
      <w:pPr>
        <w:pStyle w:val="NoSpacing"/>
        <w:rPr>
          <w:rFonts w:ascii="Arial" w:hAnsi="Arial" w:cs="Arial"/>
        </w:rPr>
      </w:pPr>
      <w:r w:rsidRPr="006F1606">
        <w:rPr>
          <w:rFonts w:ascii="Arial" w:hAnsi="Arial" w:cs="Arial"/>
        </w:rPr>
        <w:t xml:space="preserve">Arawai Kākāriki </w:t>
      </w:r>
      <w:r w:rsidR="003B2ACE" w:rsidRPr="006F1606">
        <w:rPr>
          <w:rFonts w:ascii="Arial" w:hAnsi="Arial" w:cs="Arial"/>
        </w:rPr>
        <w:t xml:space="preserve">has developed research partnerships with </w:t>
      </w:r>
      <w:proofErr w:type="gramStart"/>
      <w:r w:rsidR="00552BA7" w:rsidRPr="006F1606">
        <w:rPr>
          <w:rFonts w:ascii="Arial" w:hAnsi="Arial" w:cs="Arial"/>
        </w:rPr>
        <w:t>a number of</w:t>
      </w:r>
      <w:proofErr w:type="gramEnd"/>
      <w:r w:rsidR="00552BA7" w:rsidRPr="006F1606">
        <w:rPr>
          <w:rFonts w:ascii="Arial" w:hAnsi="Arial" w:cs="Arial"/>
        </w:rPr>
        <w:t xml:space="preserve"> </w:t>
      </w:r>
      <w:r w:rsidR="003B2ACE" w:rsidRPr="006F1606">
        <w:rPr>
          <w:rFonts w:ascii="Arial" w:hAnsi="Arial" w:cs="Arial"/>
        </w:rPr>
        <w:t>universities and research institutions</w:t>
      </w:r>
      <w:r w:rsidR="00552BA7" w:rsidRPr="006F1606">
        <w:rPr>
          <w:rFonts w:ascii="Arial" w:hAnsi="Arial" w:cs="Arial"/>
        </w:rPr>
        <w:t>.</w:t>
      </w:r>
      <w:r w:rsidR="00560FF3" w:rsidRPr="006F1606">
        <w:rPr>
          <w:rFonts w:ascii="Arial" w:hAnsi="Arial" w:cs="Arial"/>
        </w:rPr>
        <w:t xml:space="preserve"> </w:t>
      </w:r>
      <w:r w:rsidR="00552BA7" w:rsidRPr="006F1606">
        <w:rPr>
          <w:rFonts w:ascii="Arial" w:hAnsi="Arial" w:cs="Arial"/>
        </w:rPr>
        <w:t xml:space="preserve">Working collaboratively </w:t>
      </w:r>
      <w:r w:rsidR="00285C24" w:rsidRPr="006F1606">
        <w:rPr>
          <w:rFonts w:ascii="Arial" w:hAnsi="Arial" w:cs="Arial"/>
        </w:rPr>
        <w:t xml:space="preserve">has </w:t>
      </w:r>
      <w:r w:rsidR="00552BA7" w:rsidRPr="006F1606">
        <w:rPr>
          <w:rFonts w:ascii="Arial" w:hAnsi="Arial" w:cs="Arial"/>
        </w:rPr>
        <w:t>helped address gaps in our knowledge more rapidly than if we had worked alone</w:t>
      </w:r>
      <w:r w:rsidR="00C65C9D" w:rsidRPr="006F1606">
        <w:rPr>
          <w:rFonts w:ascii="Arial" w:hAnsi="Arial" w:cs="Arial"/>
        </w:rPr>
        <w:t>. The Department acknowledges the in-kind and co-funding from our research partners, such as the MBIE Restoring Wetlands programme.</w:t>
      </w:r>
    </w:p>
    <w:p w:rsidR="00560FF3" w:rsidRPr="006F1606" w:rsidRDefault="00560FF3" w:rsidP="00BA0AF2">
      <w:pPr>
        <w:pStyle w:val="NoSpacing"/>
        <w:rPr>
          <w:rFonts w:ascii="Arial" w:hAnsi="Arial" w:cs="Arial"/>
        </w:rPr>
      </w:pPr>
    </w:p>
    <w:p w:rsidR="00560FF3" w:rsidRPr="006F1606" w:rsidRDefault="00560FF3" w:rsidP="00C65C9D">
      <w:pPr>
        <w:pStyle w:val="NoSpacing"/>
        <w:rPr>
          <w:rFonts w:ascii="Arial" w:hAnsi="Arial" w:cs="Arial"/>
          <w:b/>
          <w:sz w:val="36"/>
          <w:szCs w:val="36"/>
          <w:lang w:eastAsia="en-NZ"/>
        </w:rPr>
      </w:pPr>
      <w:r w:rsidRPr="006F1606">
        <w:rPr>
          <w:rFonts w:ascii="Arial" w:hAnsi="Arial" w:cs="Arial"/>
          <w:noProof/>
          <w:lang w:eastAsia="en-NZ"/>
        </w:rPr>
        <w:drawing>
          <wp:inline distT="0" distB="0" distL="0" distR="0" wp14:anchorId="43ED65B8" wp14:editId="6EF1AF2F">
            <wp:extent cx="5743575" cy="3884836"/>
            <wp:effectExtent l="0" t="0" r="0" b="190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689" b="2475"/>
                    <a:stretch/>
                  </pic:blipFill>
                  <pic:spPr bwMode="auto">
                    <a:xfrm>
                      <a:off x="0" y="0"/>
                      <a:ext cx="5837652" cy="3948468"/>
                    </a:xfrm>
                    <a:prstGeom prst="rect">
                      <a:avLst/>
                    </a:prstGeom>
                    <a:ln>
                      <a:noFill/>
                    </a:ln>
                    <a:extLst>
                      <a:ext uri="{53640926-AAD7-44D8-BBD7-CCE9431645EC}">
                        <a14:shadowObscured xmlns:a14="http://schemas.microsoft.com/office/drawing/2010/main"/>
                      </a:ext>
                    </a:extLst>
                  </pic:spPr>
                </pic:pic>
              </a:graphicData>
            </a:graphic>
          </wp:inline>
        </w:drawing>
      </w:r>
      <w:r w:rsidRPr="006F1606">
        <w:rPr>
          <w:rFonts w:ascii="Arial" w:hAnsi="Arial" w:cs="Arial"/>
          <w:b/>
          <w:sz w:val="36"/>
          <w:szCs w:val="36"/>
          <w:lang w:eastAsia="en-NZ"/>
        </w:rPr>
        <w:br w:type="page"/>
      </w:r>
    </w:p>
    <w:p w:rsidR="00F92833" w:rsidRPr="006F1606" w:rsidRDefault="00F92833" w:rsidP="006752C4">
      <w:pPr>
        <w:pStyle w:val="Heading1"/>
      </w:pPr>
      <w:bookmarkStart w:id="9" w:name="_Toc477964544"/>
      <w:bookmarkStart w:id="10" w:name="_Toc477964959"/>
      <w:r w:rsidRPr="006F1606">
        <w:lastRenderedPageBreak/>
        <w:t>About this bibliography</w:t>
      </w:r>
      <w:bookmarkEnd w:id="9"/>
      <w:bookmarkEnd w:id="10"/>
    </w:p>
    <w:p w:rsidR="00F251D4" w:rsidRPr="006F1606" w:rsidRDefault="00F251D4" w:rsidP="00F92833">
      <w:pPr>
        <w:pStyle w:val="NoSpacing"/>
        <w:jc w:val="both"/>
        <w:rPr>
          <w:rFonts w:ascii="Arial" w:hAnsi="Arial" w:cs="Arial"/>
        </w:rPr>
      </w:pPr>
    </w:p>
    <w:p w:rsidR="00F92833" w:rsidRPr="006F1606" w:rsidRDefault="00EB14B1" w:rsidP="00F92833">
      <w:pPr>
        <w:pStyle w:val="NoSpacing"/>
        <w:jc w:val="both"/>
        <w:rPr>
          <w:rFonts w:ascii="Arial" w:hAnsi="Arial" w:cs="Arial"/>
        </w:rPr>
      </w:pPr>
      <w:r w:rsidRPr="006F1606">
        <w:rPr>
          <w:rFonts w:ascii="Arial" w:hAnsi="Arial" w:cs="Arial"/>
        </w:rPr>
        <w:t xml:space="preserve">This bibliography documents </w:t>
      </w:r>
      <w:r w:rsidR="00A64A39" w:rsidRPr="006F1606">
        <w:rPr>
          <w:rFonts w:ascii="Arial" w:hAnsi="Arial" w:cs="Arial"/>
        </w:rPr>
        <w:t>Arawai Kākāriki</w:t>
      </w:r>
      <w:r w:rsidRPr="006F1606">
        <w:rPr>
          <w:rFonts w:ascii="Arial" w:hAnsi="Arial" w:cs="Arial"/>
        </w:rPr>
        <w:t xml:space="preserve"> science outputs since the programme began in 2007</w:t>
      </w:r>
      <w:r w:rsidR="00F10DC4" w:rsidRPr="006F1606">
        <w:rPr>
          <w:rFonts w:ascii="Arial" w:hAnsi="Arial" w:cs="Arial"/>
        </w:rPr>
        <w:t>, with the outputs organised under five themes</w:t>
      </w:r>
      <w:r w:rsidR="00285C24" w:rsidRPr="006F1606">
        <w:rPr>
          <w:rFonts w:ascii="Arial" w:hAnsi="Arial" w:cs="Arial"/>
        </w:rPr>
        <w:t>.</w:t>
      </w:r>
      <w:r w:rsidR="00F10DC4" w:rsidRPr="006F1606">
        <w:rPr>
          <w:rFonts w:ascii="Arial" w:hAnsi="Arial" w:cs="Arial"/>
        </w:rPr>
        <w:t xml:space="preserve"> </w:t>
      </w:r>
      <w:r w:rsidR="00285C24" w:rsidRPr="006F1606">
        <w:rPr>
          <w:rFonts w:ascii="Arial" w:hAnsi="Arial" w:cs="Arial"/>
        </w:rPr>
        <w:t>T</w:t>
      </w:r>
      <w:r w:rsidR="00F10DC4" w:rsidRPr="006F1606">
        <w:rPr>
          <w:rFonts w:ascii="Arial" w:hAnsi="Arial" w:cs="Arial"/>
        </w:rPr>
        <w:t>hese are:</w:t>
      </w:r>
      <w:r w:rsidRPr="006F1606">
        <w:rPr>
          <w:rFonts w:ascii="Arial" w:hAnsi="Arial" w:cs="Arial"/>
        </w:rPr>
        <w:t xml:space="preserve"> </w:t>
      </w:r>
    </w:p>
    <w:p w:rsidR="00F10DC4" w:rsidRPr="006F1606" w:rsidRDefault="00F10DC4" w:rsidP="00F10DC4">
      <w:pPr>
        <w:pStyle w:val="NoSpacing"/>
        <w:numPr>
          <w:ilvl w:val="0"/>
          <w:numId w:val="10"/>
        </w:numPr>
        <w:jc w:val="both"/>
        <w:rPr>
          <w:rFonts w:ascii="Arial" w:hAnsi="Arial" w:cs="Arial"/>
        </w:rPr>
      </w:pPr>
      <w:r w:rsidRPr="006F1606">
        <w:rPr>
          <w:rFonts w:ascii="Arial" w:hAnsi="Arial" w:cs="Arial"/>
        </w:rPr>
        <w:t>Enhancing native species – fauna</w:t>
      </w:r>
    </w:p>
    <w:p w:rsidR="00F10DC4" w:rsidRPr="006F1606" w:rsidRDefault="00F10DC4" w:rsidP="00F10DC4">
      <w:pPr>
        <w:pStyle w:val="NoSpacing"/>
        <w:numPr>
          <w:ilvl w:val="0"/>
          <w:numId w:val="10"/>
        </w:numPr>
        <w:jc w:val="both"/>
        <w:rPr>
          <w:rFonts w:ascii="Arial" w:hAnsi="Arial" w:cs="Arial"/>
        </w:rPr>
      </w:pPr>
      <w:r w:rsidRPr="006F1606">
        <w:rPr>
          <w:rFonts w:ascii="Arial" w:hAnsi="Arial" w:cs="Arial"/>
        </w:rPr>
        <w:t xml:space="preserve">Enhancing native species </w:t>
      </w:r>
      <w:r w:rsidR="007221D0" w:rsidRPr="006F1606">
        <w:rPr>
          <w:rFonts w:ascii="Arial" w:hAnsi="Arial" w:cs="Arial"/>
        </w:rPr>
        <w:t>–</w:t>
      </w:r>
      <w:r w:rsidRPr="006F1606">
        <w:rPr>
          <w:rFonts w:ascii="Arial" w:hAnsi="Arial" w:cs="Arial"/>
        </w:rPr>
        <w:t xml:space="preserve"> flora</w:t>
      </w:r>
    </w:p>
    <w:p w:rsidR="00F10DC4" w:rsidRPr="006F1606" w:rsidRDefault="00F10DC4" w:rsidP="00F10DC4">
      <w:pPr>
        <w:pStyle w:val="NoSpacing"/>
        <w:numPr>
          <w:ilvl w:val="0"/>
          <w:numId w:val="10"/>
        </w:numPr>
        <w:jc w:val="both"/>
        <w:rPr>
          <w:rFonts w:ascii="Arial" w:hAnsi="Arial" w:cs="Arial"/>
        </w:rPr>
      </w:pPr>
      <w:r w:rsidRPr="006F1606">
        <w:rPr>
          <w:rFonts w:ascii="Arial" w:hAnsi="Arial" w:cs="Arial"/>
        </w:rPr>
        <w:t>Understanding wetland history and values</w:t>
      </w:r>
    </w:p>
    <w:p w:rsidR="00F10DC4" w:rsidRPr="006F1606" w:rsidRDefault="00F10DC4" w:rsidP="00F10DC4">
      <w:pPr>
        <w:pStyle w:val="NoSpacing"/>
        <w:numPr>
          <w:ilvl w:val="0"/>
          <w:numId w:val="10"/>
        </w:numPr>
        <w:jc w:val="both"/>
        <w:rPr>
          <w:rFonts w:ascii="Arial" w:hAnsi="Arial" w:cs="Arial"/>
        </w:rPr>
      </w:pPr>
      <w:r w:rsidRPr="006F1606">
        <w:rPr>
          <w:rFonts w:ascii="Arial" w:hAnsi="Arial" w:cs="Arial"/>
        </w:rPr>
        <w:t>Addressing catchment impacts</w:t>
      </w:r>
    </w:p>
    <w:p w:rsidR="00F10DC4" w:rsidRPr="006F1606" w:rsidRDefault="00F10DC4" w:rsidP="00F10DC4">
      <w:pPr>
        <w:pStyle w:val="NoSpacing"/>
        <w:numPr>
          <w:ilvl w:val="0"/>
          <w:numId w:val="10"/>
        </w:numPr>
        <w:jc w:val="both"/>
        <w:rPr>
          <w:rFonts w:ascii="Arial" w:hAnsi="Arial" w:cs="Arial"/>
        </w:rPr>
      </w:pPr>
      <w:r w:rsidRPr="006F1606">
        <w:rPr>
          <w:rFonts w:ascii="Arial" w:hAnsi="Arial" w:cs="Arial"/>
        </w:rPr>
        <w:t>Reporting</w:t>
      </w:r>
    </w:p>
    <w:p w:rsidR="00F10DC4" w:rsidRPr="006F1606" w:rsidRDefault="00F10DC4" w:rsidP="00F10DC4">
      <w:pPr>
        <w:pStyle w:val="NoSpacing"/>
        <w:ind w:left="720"/>
        <w:jc w:val="both"/>
        <w:rPr>
          <w:rFonts w:ascii="Arial" w:hAnsi="Arial" w:cs="Arial"/>
        </w:rPr>
      </w:pPr>
    </w:p>
    <w:p w:rsidR="00296F24" w:rsidRPr="006F1606" w:rsidRDefault="00296F24" w:rsidP="00B84EF0">
      <w:pPr>
        <w:pStyle w:val="NoSpacing"/>
        <w:jc w:val="both"/>
        <w:rPr>
          <w:rFonts w:ascii="Arial" w:hAnsi="Arial" w:cs="Arial"/>
          <w:b/>
          <w:bCs/>
          <w:sz w:val="24"/>
          <w:szCs w:val="24"/>
          <w:lang w:eastAsia="en-NZ"/>
        </w:rPr>
      </w:pPr>
      <w:r w:rsidRPr="006F1606">
        <w:rPr>
          <w:rFonts w:ascii="Arial" w:hAnsi="Arial" w:cs="Arial"/>
          <w:b/>
          <w:bCs/>
          <w:sz w:val="24"/>
          <w:szCs w:val="24"/>
          <w:lang w:eastAsia="en-NZ"/>
        </w:rPr>
        <w:t>The</w:t>
      </w:r>
      <w:r w:rsidR="00EB14B1" w:rsidRPr="006F1606">
        <w:rPr>
          <w:rFonts w:ascii="Arial" w:hAnsi="Arial" w:cs="Arial"/>
          <w:b/>
          <w:bCs/>
          <w:sz w:val="24"/>
          <w:szCs w:val="24"/>
          <w:lang w:eastAsia="en-NZ"/>
        </w:rPr>
        <w:t xml:space="preserve"> bibliography </w:t>
      </w:r>
      <w:r w:rsidRPr="006F1606">
        <w:rPr>
          <w:rFonts w:ascii="Arial" w:hAnsi="Arial" w:cs="Arial"/>
          <w:b/>
          <w:bCs/>
          <w:sz w:val="24"/>
          <w:szCs w:val="24"/>
          <w:lang w:eastAsia="en-NZ"/>
        </w:rPr>
        <w:t xml:space="preserve">tables are </w:t>
      </w:r>
      <w:r w:rsidR="00EB14B1" w:rsidRPr="006F1606">
        <w:rPr>
          <w:rFonts w:ascii="Arial" w:hAnsi="Arial" w:cs="Arial"/>
          <w:b/>
          <w:bCs/>
          <w:sz w:val="24"/>
          <w:szCs w:val="24"/>
          <w:lang w:eastAsia="en-NZ"/>
        </w:rPr>
        <w:t>in</w:t>
      </w:r>
      <w:r w:rsidRPr="006F1606">
        <w:rPr>
          <w:rFonts w:ascii="Arial" w:hAnsi="Arial" w:cs="Arial"/>
          <w:b/>
          <w:bCs/>
          <w:sz w:val="24"/>
          <w:szCs w:val="24"/>
          <w:lang w:eastAsia="en-NZ"/>
        </w:rPr>
        <w:t xml:space="preserve"> the following format:</w:t>
      </w:r>
    </w:p>
    <w:p w:rsidR="00F251D4" w:rsidRPr="006F1606" w:rsidRDefault="00F251D4" w:rsidP="00296F24">
      <w:pPr>
        <w:pStyle w:val="NoSpacing"/>
        <w:rPr>
          <w:rFonts w:ascii="Arial" w:hAnsi="Arial" w:cs="Arial"/>
          <w:b/>
          <w:sz w:val="24"/>
          <w:szCs w:val="24"/>
        </w:rPr>
      </w:pPr>
    </w:p>
    <w:p w:rsidR="00296F24" w:rsidRPr="006752C4" w:rsidRDefault="00296F24" w:rsidP="006752C4">
      <w:pPr>
        <w:rPr>
          <w:rFonts w:ascii="Arial" w:hAnsi="Arial" w:cs="Arial"/>
          <w:b/>
          <w:sz w:val="36"/>
          <w:szCs w:val="36"/>
        </w:rPr>
      </w:pPr>
      <w:r w:rsidRPr="006752C4">
        <w:rPr>
          <w:rFonts w:ascii="Arial" w:hAnsi="Arial" w:cs="Arial"/>
          <w:b/>
          <w:sz w:val="36"/>
          <w:szCs w:val="36"/>
        </w:rPr>
        <w:t>Theme</w:t>
      </w:r>
    </w:p>
    <w:p w:rsidR="00296F24" w:rsidRPr="006F1606" w:rsidRDefault="00296F24" w:rsidP="00296F24">
      <w:pPr>
        <w:pStyle w:val="NoSpacing"/>
        <w:rPr>
          <w:rFonts w:ascii="Arial" w:hAnsi="Arial" w:cs="Arial"/>
          <w:b/>
        </w:rPr>
      </w:pPr>
      <w:r w:rsidRPr="006F1606">
        <w:rPr>
          <w:rFonts w:ascii="Arial" w:hAnsi="Arial" w:cs="Arial"/>
          <w:b/>
        </w:rPr>
        <w:t>Project title</w:t>
      </w:r>
    </w:p>
    <w:tbl>
      <w:tblPr>
        <w:tblStyle w:val="TableGrid"/>
        <w:tblW w:w="935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248"/>
        <w:gridCol w:w="1701"/>
        <w:gridCol w:w="1134"/>
        <w:gridCol w:w="1276"/>
        <w:gridCol w:w="992"/>
      </w:tblGrid>
      <w:tr w:rsidR="00A941D1" w:rsidRPr="006F1606" w:rsidTr="000C17B4">
        <w:trPr>
          <w:trHeight w:val="377"/>
        </w:trPr>
        <w:tc>
          <w:tcPr>
            <w:tcW w:w="4248" w:type="dxa"/>
            <w:hideMark/>
          </w:tcPr>
          <w:p w:rsidR="00A941D1" w:rsidRPr="006F1606" w:rsidRDefault="00A941D1" w:rsidP="00296F24">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Citation</w:t>
            </w:r>
          </w:p>
        </w:tc>
        <w:tc>
          <w:tcPr>
            <w:tcW w:w="1701" w:type="dxa"/>
          </w:tcPr>
          <w:p w:rsidR="00A941D1" w:rsidRPr="006F1606" w:rsidRDefault="00411C2E" w:rsidP="00296F24">
            <w:pPr>
              <w:rPr>
                <w:rFonts w:ascii="Arial" w:hAnsi="Arial" w:cs="Arial"/>
              </w:rPr>
            </w:pPr>
            <w:hyperlink r:id="rId15" w:history="1">
              <w:r w:rsidR="00A941D1" w:rsidRPr="006F1606">
                <w:rPr>
                  <w:rFonts w:ascii="Arial" w:eastAsia="Times New Roman" w:hAnsi="Arial" w:cs="Arial"/>
                  <w:color w:val="0000FF"/>
                  <w:sz w:val="18"/>
                  <w:szCs w:val="18"/>
                  <w:u w:val="single"/>
                  <w:lang w:eastAsia="en-NZ"/>
                </w:rPr>
                <w:t>document</w:t>
              </w:r>
            </w:hyperlink>
            <w:r w:rsidR="00A941D1" w:rsidRPr="006F1606">
              <w:rPr>
                <w:rFonts w:ascii="Arial" w:eastAsia="Times New Roman" w:hAnsi="Arial" w:cs="Arial"/>
                <w:color w:val="0000FF"/>
                <w:sz w:val="18"/>
                <w:szCs w:val="18"/>
                <w:u w:val="single"/>
                <w:lang w:eastAsia="en-NZ"/>
              </w:rPr>
              <w:t xml:space="preserve"> link</w:t>
            </w:r>
          </w:p>
        </w:tc>
        <w:tc>
          <w:tcPr>
            <w:tcW w:w="1134" w:type="dxa"/>
            <w:hideMark/>
          </w:tcPr>
          <w:p w:rsidR="00A941D1" w:rsidRPr="006F1606" w:rsidRDefault="00A941D1" w:rsidP="00A941D1">
            <w:pPr>
              <w:jc w:val="center"/>
              <w:rPr>
                <w:rFonts w:ascii="Arial" w:eastAsia="Times New Roman" w:hAnsi="Arial" w:cs="Arial"/>
                <w:color w:val="0000FF"/>
                <w:sz w:val="18"/>
                <w:szCs w:val="18"/>
                <w:u w:val="single"/>
                <w:lang w:eastAsia="en-NZ"/>
              </w:rPr>
            </w:pPr>
            <w:r w:rsidRPr="006F1606">
              <w:rPr>
                <w:rFonts w:ascii="Arial" w:hAnsi="Arial" w:cs="Arial"/>
                <w:noProof/>
                <w:sz w:val="18"/>
                <w:szCs w:val="18"/>
                <w:lang w:eastAsia="en-NZ"/>
              </w:rPr>
              <w:t>Output type</w:t>
            </w:r>
          </w:p>
        </w:tc>
        <w:tc>
          <w:tcPr>
            <w:tcW w:w="1276" w:type="dxa"/>
            <w:hideMark/>
          </w:tcPr>
          <w:p w:rsidR="00A941D1" w:rsidRPr="006F1606" w:rsidRDefault="00A941D1" w:rsidP="00296F24">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Partnership?</w:t>
            </w:r>
          </w:p>
        </w:tc>
        <w:tc>
          <w:tcPr>
            <w:tcW w:w="992" w:type="dxa"/>
            <w:hideMark/>
          </w:tcPr>
          <w:p w:rsidR="00A941D1" w:rsidRPr="006F1606" w:rsidRDefault="00A941D1" w:rsidP="00296F24">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Output ID</w:t>
            </w:r>
          </w:p>
        </w:tc>
      </w:tr>
    </w:tbl>
    <w:p w:rsidR="00BC2E22" w:rsidRDefault="00BC2E22" w:rsidP="00B84EF0">
      <w:pPr>
        <w:pStyle w:val="NoSpacing"/>
        <w:jc w:val="both"/>
        <w:rPr>
          <w:rFonts w:ascii="Arial" w:hAnsi="Arial" w:cs="Arial"/>
          <w:b/>
          <w:bCs/>
          <w:sz w:val="24"/>
          <w:szCs w:val="24"/>
          <w:lang w:eastAsia="en-NZ"/>
        </w:rPr>
      </w:pPr>
    </w:p>
    <w:p w:rsidR="00296F24" w:rsidRPr="006F1606" w:rsidRDefault="00296F24" w:rsidP="00B84EF0">
      <w:pPr>
        <w:pStyle w:val="NoSpacing"/>
        <w:jc w:val="both"/>
        <w:rPr>
          <w:rFonts w:ascii="Arial" w:hAnsi="Arial" w:cs="Arial"/>
          <w:b/>
          <w:bCs/>
          <w:sz w:val="24"/>
          <w:szCs w:val="24"/>
          <w:lang w:eastAsia="en-NZ"/>
        </w:rPr>
      </w:pPr>
      <w:r w:rsidRPr="006F1606">
        <w:rPr>
          <w:rFonts w:ascii="Arial" w:hAnsi="Arial" w:cs="Arial"/>
          <w:b/>
          <w:bCs/>
          <w:sz w:val="24"/>
          <w:szCs w:val="24"/>
          <w:lang w:eastAsia="en-NZ"/>
        </w:rPr>
        <w:t>Key to bibliography symbols:</w:t>
      </w:r>
    </w:p>
    <w:p w:rsidR="00296F24" w:rsidRPr="006F1606" w:rsidRDefault="00296F24" w:rsidP="00296F24">
      <w:pPr>
        <w:pStyle w:val="NoSpacing"/>
        <w:rPr>
          <w:rFonts w:ascii="Arial" w:hAnsi="Arial" w:cs="Arial"/>
          <w:u w:val="single"/>
        </w:rPr>
      </w:pP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988"/>
        <w:gridCol w:w="4677"/>
        <w:gridCol w:w="1177"/>
      </w:tblGrid>
      <w:tr w:rsidR="00B75310" w:rsidRPr="006F1606" w:rsidTr="002A0E0C">
        <w:trPr>
          <w:cantSplit/>
          <w:trHeight w:val="468"/>
        </w:trPr>
        <w:tc>
          <w:tcPr>
            <w:tcW w:w="988" w:type="dxa"/>
            <w:vMerge w:val="restart"/>
            <w:tcBorders>
              <w:left w:val="nil"/>
              <w:bottom w:val="single" w:sz="4" w:space="0" w:color="auto"/>
            </w:tcBorders>
            <w:textDirection w:val="btLr"/>
          </w:tcPr>
          <w:p w:rsidR="00B75310" w:rsidRPr="006F1606" w:rsidRDefault="00B75310" w:rsidP="00B75310">
            <w:pPr>
              <w:pStyle w:val="NoSpacing"/>
              <w:ind w:left="113" w:right="113"/>
              <w:jc w:val="center"/>
              <w:rPr>
                <w:rFonts w:ascii="Arial" w:hAnsi="Arial" w:cs="Arial"/>
              </w:rPr>
            </w:pPr>
            <w:r w:rsidRPr="006F1606">
              <w:rPr>
                <w:rFonts w:ascii="Arial" w:hAnsi="Arial" w:cs="Arial"/>
              </w:rPr>
              <w:t>Output Type</w:t>
            </w:r>
          </w:p>
        </w:tc>
        <w:tc>
          <w:tcPr>
            <w:tcW w:w="4677" w:type="dxa"/>
          </w:tcPr>
          <w:p w:rsidR="00B75310" w:rsidRPr="006F1606" w:rsidRDefault="00C2120B" w:rsidP="00296F24">
            <w:pPr>
              <w:pStyle w:val="NoSpacing"/>
              <w:rPr>
                <w:rFonts w:ascii="Arial" w:hAnsi="Arial" w:cs="Arial"/>
              </w:rPr>
            </w:pPr>
            <w:r w:rsidRPr="006F1606">
              <w:rPr>
                <w:rFonts w:ascii="Arial" w:hAnsi="Arial" w:cs="Arial"/>
              </w:rPr>
              <w:t>Report</w:t>
            </w:r>
          </w:p>
        </w:tc>
        <w:tc>
          <w:tcPr>
            <w:tcW w:w="1177" w:type="dxa"/>
          </w:tcPr>
          <w:p w:rsidR="00B75310" w:rsidRPr="006F1606" w:rsidRDefault="00B75310" w:rsidP="002A0E0C">
            <w:pPr>
              <w:pStyle w:val="NoSpacing"/>
              <w:jc w:val="center"/>
              <w:rPr>
                <w:rFonts w:ascii="Arial" w:hAnsi="Arial" w:cs="Arial"/>
              </w:rPr>
            </w:pPr>
            <w:r w:rsidRPr="006F1606">
              <w:rPr>
                <w:rFonts w:ascii="Arial" w:hAnsi="Arial" w:cs="Arial"/>
                <w:noProof/>
                <w:color w:val="0000FF"/>
                <w:lang w:eastAsia="en-NZ"/>
              </w:rPr>
              <w:drawing>
                <wp:inline distT="0" distB="0" distL="0" distR="0" wp14:anchorId="1C3DAD25" wp14:editId="25A254EF">
                  <wp:extent cx="180340" cy="191958"/>
                  <wp:effectExtent l="0" t="0" r="0" b="0"/>
                  <wp:docPr id="153" name="Picture 153"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r>
      <w:tr w:rsidR="00B75310" w:rsidRPr="006F1606" w:rsidTr="002A0E0C">
        <w:tc>
          <w:tcPr>
            <w:tcW w:w="988" w:type="dxa"/>
            <w:vMerge/>
            <w:tcBorders>
              <w:left w:val="nil"/>
              <w:bottom w:val="single" w:sz="4" w:space="0" w:color="auto"/>
            </w:tcBorders>
          </w:tcPr>
          <w:p w:rsidR="00B75310" w:rsidRPr="006F1606" w:rsidRDefault="00B75310" w:rsidP="00296F24">
            <w:pPr>
              <w:pStyle w:val="NoSpacing"/>
              <w:rPr>
                <w:rFonts w:ascii="Arial" w:hAnsi="Arial" w:cs="Arial"/>
              </w:rPr>
            </w:pPr>
          </w:p>
        </w:tc>
        <w:tc>
          <w:tcPr>
            <w:tcW w:w="4677" w:type="dxa"/>
          </w:tcPr>
          <w:p w:rsidR="00B75310" w:rsidRPr="006F1606" w:rsidRDefault="00C2120B" w:rsidP="00296F24">
            <w:pPr>
              <w:pStyle w:val="NoSpacing"/>
              <w:rPr>
                <w:rFonts w:ascii="Arial" w:hAnsi="Arial" w:cs="Arial"/>
              </w:rPr>
            </w:pPr>
            <w:r w:rsidRPr="006F1606">
              <w:rPr>
                <w:rFonts w:ascii="Arial" w:hAnsi="Arial" w:cs="Arial"/>
              </w:rPr>
              <w:t>Communication/M</w:t>
            </w:r>
            <w:r w:rsidR="00B75310" w:rsidRPr="006F1606">
              <w:rPr>
                <w:rFonts w:ascii="Arial" w:hAnsi="Arial" w:cs="Arial"/>
              </w:rPr>
              <w:t>emo</w:t>
            </w:r>
            <w:r w:rsidRPr="006F1606">
              <w:rPr>
                <w:rFonts w:ascii="Arial" w:hAnsi="Arial" w:cs="Arial"/>
              </w:rPr>
              <w:t>/Report card</w:t>
            </w:r>
          </w:p>
          <w:p w:rsidR="00B75310" w:rsidRPr="006F1606" w:rsidRDefault="00B75310" w:rsidP="00296F24">
            <w:pPr>
              <w:pStyle w:val="NoSpacing"/>
              <w:rPr>
                <w:rFonts w:ascii="Arial" w:hAnsi="Arial" w:cs="Arial"/>
              </w:rPr>
            </w:pPr>
          </w:p>
        </w:tc>
        <w:tc>
          <w:tcPr>
            <w:tcW w:w="1177" w:type="dxa"/>
          </w:tcPr>
          <w:p w:rsidR="00B75310" w:rsidRPr="006F1606" w:rsidRDefault="00B75310" w:rsidP="002A0E0C">
            <w:pPr>
              <w:pStyle w:val="NoSpacing"/>
              <w:jc w:val="center"/>
              <w:rPr>
                <w:rFonts w:ascii="Arial" w:hAnsi="Arial" w:cs="Arial"/>
              </w:rPr>
            </w:pPr>
            <w:r w:rsidRPr="006F1606">
              <w:rPr>
                <w:rFonts w:ascii="Arial" w:eastAsia="Times New Roman" w:hAnsi="Arial" w:cs="Arial"/>
                <w:noProof/>
                <w:color w:val="0000FF"/>
                <w:sz w:val="27"/>
                <w:szCs w:val="27"/>
                <w:lang w:eastAsia="en-NZ"/>
              </w:rPr>
              <w:drawing>
                <wp:inline distT="0" distB="0" distL="0" distR="0" wp14:anchorId="30E0CCBC" wp14:editId="003958CD">
                  <wp:extent cx="186895" cy="161925"/>
                  <wp:effectExtent l="0" t="0" r="3810" b="0"/>
                  <wp:docPr id="154" name="Picture 154" descr="Image result for clipart conversation speech bubble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conversation speech bubbles">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827" cy="189591"/>
                          </a:xfrm>
                          <a:prstGeom prst="rect">
                            <a:avLst/>
                          </a:prstGeom>
                          <a:noFill/>
                          <a:ln>
                            <a:noFill/>
                          </a:ln>
                        </pic:spPr>
                      </pic:pic>
                    </a:graphicData>
                  </a:graphic>
                </wp:inline>
              </w:drawing>
            </w:r>
          </w:p>
        </w:tc>
      </w:tr>
      <w:tr w:rsidR="00B75310" w:rsidRPr="006F1606" w:rsidTr="002A0E0C">
        <w:tc>
          <w:tcPr>
            <w:tcW w:w="988" w:type="dxa"/>
            <w:vMerge/>
            <w:tcBorders>
              <w:left w:val="nil"/>
              <w:bottom w:val="single" w:sz="4" w:space="0" w:color="auto"/>
            </w:tcBorders>
          </w:tcPr>
          <w:p w:rsidR="00B75310" w:rsidRPr="006F1606" w:rsidRDefault="00B75310" w:rsidP="00296F24">
            <w:pPr>
              <w:pStyle w:val="NoSpacing"/>
              <w:rPr>
                <w:rFonts w:ascii="Arial" w:hAnsi="Arial" w:cs="Arial"/>
              </w:rPr>
            </w:pPr>
          </w:p>
        </w:tc>
        <w:tc>
          <w:tcPr>
            <w:tcW w:w="4677" w:type="dxa"/>
            <w:tcBorders>
              <w:bottom w:val="nil"/>
            </w:tcBorders>
          </w:tcPr>
          <w:p w:rsidR="00B75310" w:rsidRPr="006F1606" w:rsidRDefault="00B75310" w:rsidP="00296F24">
            <w:pPr>
              <w:pStyle w:val="NoSpacing"/>
              <w:rPr>
                <w:rFonts w:ascii="Arial" w:hAnsi="Arial" w:cs="Arial"/>
              </w:rPr>
            </w:pPr>
            <w:r w:rsidRPr="006F1606">
              <w:rPr>
                <w:rFonts w:ascii="Arial" w:hAnsi="Arial" w:cs="Arial"/>
              </w:rPr>
              <w:t>Presentation</w:t>
            </w:r>
          </w:p>
          <w:p w:rsidR="00B75310" w:rsidRPr="006F1606" w:rsidRDefault="00B75310" w:rsidP="00296F24">
            <w:pPr>
              <w:pStyle w:val="NoSpacing"/>
              <w:rPr>
                <w:rFonts w:ascii="Arial" w:hAnsi="Arial" w:cs="Arial"/>
              </w:rPr>
            </w:pPr>
          </w:p>
        </w:tc>
        <w:tc>
          <w:tcPr>
            <w:tcW w:w="1177" w:type="dxa"/>
          </w:tcPr>
          <w:p w:rsidR="00B75310" w:rsidRPr="006F1606" w:rsidRDefault="00B75310" w:rsidP="002A0E0C">
            <w:pPr>
              <w:pStyle w:val="NoSpacing"/>
              <w:jc w:val="center"/>
              <w:rPr>
                <w:rFonts w:ascii="Arial" w:hAnsi="Arial" w:cs="Arial"/>
              </w:rPr>
            </w:pPr>
            <w:r w:rsidRPr="006F1606">
              <w:rPr>
                <w:rFonts w:ascii="Arial" w:hAnsi="Arial" w:cs="Arial"/>
                <w:noProof/>
                <w:color w:val="0000FF"/>
                <w:lang w:eastAsia="en-NZ"/>
              </w:rPr>
              <w:drawing>
                <wp:inline distT="0" distB="0" distL="0" distR="0" wp14:anchorId="627C3367" wp14:editId="42D887FF">
                  <wp:extent cx="180340" cy="194211"/>
                  <wp:effectExtent l="0" t="0" r="0" b="0"/>
                  <wp:docPr id="155" name="irc_mi" descr="Image result for clipart presentation silouet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esentation silouette">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4" r="21492" b="-3"/>
                          <a:stretch/>
                        </pic:blipFill>
                        <pic:spPr bwMode="auto">
                          <a:xfrm>
                            <a:off x="0" y="0"/>
                            <a:ext cx="196497" cy="2116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75310" w:rsidRPr="006F1606" w:rsidTr="002A0E0C">
        <w:tc>
          <w:tcPr>
            <w:tcW w:w="988" w:type="dxa"/>
            <w:vMerge/>
            <w:tcBorders>
              <w:left w:val="nil"/>
              <w:bottom w:val="single" w:sz="4" w:space="0" w:color="auto"/>
            </w:tcBorders>
          </w:tcPr>
          <w:p w:rsidR="00B75310" w:rsidRPr="006F1606" w:rsidRDefault="00B75310" w:rsidP="00296F24">
            <w:pPr>
              <w:pStyle w:val="NoSpacing"/>
              <w:rPr>
                <w:rFonts w:ascii="Arial" w:hAnsi="Arial" w:cs="Arial"/>
              </w:rPr>
            </w:pPr>
          </w:p>
        </w:tc>
        <w:tc>
          <w:tcPr>
            <w:tcW w:w="4677" w:type="dxa"/>
            <w:tcBorders>
              <w:bottom w:val="single" w:sz="4" w:space="0" w:color="auto"/>
            </w:tcBorders>
          </w:tcPr>
          <w:p w:rsidR="00B75310" w:rsidRPr="006F1606" w:rsidRDefault="00B75310" w:rsidP="00296F24">
            <w:pPr>
              <w:pStyle w:val="NoSpacing"/>
              <w:rPr>
                <w:rFonts w:ascii="Arial" w:hAnsi="Arial" w:cs="Arial"/>
              </w:rPr>
            </w:pPr>
            <w:r w:rsidRPr="006F1606">
              <w:rPr>
                <w:rFonts w:ascii="Arial" w:hAnsi="Arial" w:cs="Arial"/>
              </w:rPr>
              <w:t>Publication/thesis</w:t>
            </w:r>
          </w:p>
        </w:tc>
        <w:tc>
          <w:tcPr>
            <w:tcW w:w="1177" w:type="dxa"/>
          </w:tcPr>
          <w:p w:rsidR="00B75310" w:rsidRPr="006F1606" w:rsidRDefault="00B75310" w:rsidP="002A0E0C">
            <w:pPr>
              <w:pStyle w:val="NoSpacing"/>
              <w:jc w:val="center"/>
              <w:rPr>
                <w:rFonts w:ascii="Arial" w:hAnsi="Arial" w:cs="Arial"/>
              </w:rPr>
            </w:pPr>
            <w:r w:rsidRPr="006F1606">
              <w:rPr>
                <w:rFonts w:ascii="Arial" w:hAnsi="Arial" w:cs="Arial"/>
                <w:noProof/>
                <w:color w:val="0000FF"/>
                <w:lang w:eastAsia="en-NZ"/>
              </w:rPr>
              <w:drawing>
                <wp:inline distT="0" distB="0" distL="0" distR="0" wp14:anchorId="4E930D96" wp14:editId="2DD26B37">
                  <wp:extent cx="295275" cy="205043"/>
                  <wp:effectExtent l="0" t="0" r="0" b="5080"/>
                  <wp:docPr id="156" name="irc_mi" descr="Image result for clipart boo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book">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049" b="20822"/>
                          <a:stretch/>
                        </pic:blipFill>
                        <pic:spPr bwMode="auto">
                          <a:xfrm>
                            <a:off x="0" y="0"/>
                            <a:ext cx="333123" cy="2313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75310" w:rsidRPr="006F1606" w:rsidTr="002A0E0C">
        <w:tc>
          <w:tcPr>
            <w:tcW w:w="5665" w:type="dxa"/>
            <w:gridSpan w:val="2"/>
            <w:tcBorders>
              <w:left w:val="nil"/>
            </w:tcBorders>
          </w:tcPr>
          <w:p w:rsidR="00B75310" w:rsidRPr="006F1606" w:rsidRDefault="00B75310" w:rsidP="00296F24">
            <w:pPr>
              <w:pStyle w:val="NoSpacing"/>
              <w:rPr>
                <w:rFonts w:ascii="Arial" w:hAnsi="Arial" w:cs="Arial"/>
              </w:rPr>
            </w:pPr>
          </w:p>
        </w:tc>
        <w:tc>
          <w:tcPr>
            <w:tcW w:w="1177" w:type="dxa"/>
          </w:tcPr>
          <w:p w:rsidR="00B75310" w:rsidRPr="006F1606" w:rsidRDefault="00B75310" w:rsidP="002A0E0C">
            <w:pPr>
              <w:pStyle w:val="NoSpacing"/>
              <w:jc w:val="center"/>
              <w:rPr>
                <w:rFonts w:ascii="Arial" w:hAnsi="Arial" w:cs="Arial"/>
                <w:noProof/>
                <w:color w:val="0000FF"/>
                <w:lang w:eastAsia="en-NZ"/>
              </w:rPr>
            </w:pPr>
          </w:p>
        </w:tc>
      </w:tr>
      <w:tr w:rsidR="00B75310" w:rsidRPr="006F1606" w:rsidTr="002A0E0C">
        <w:tc>
          <w:tcPr>
            <w:tcW w:w="5665" w:type="dxa"/>
            <w:gridSpan w:val="2"/>
            <w:tcBorders>
              <w:left w:val="nil"/>
            </w:tcBorders>
          </w:tcPr>
          <w:p w:rsidR="00B75310" w:rsidRPr="006F1606" w:rsidRDefault="00B75310" w:rsidP="00B75310">
            <w:pPr>
              <w:pStyle w:val="NoSpacing"/>
              <w:rPr>
                <w:rFonts w:ascii="Arial" w:hAnsi="Arial" w:cs="Arial"/>
              </w:rPr>
            </w:pPr>
            <w:r w:rsidRPr="006F1606">
              <w:rPr>
                <w:rFonts w:ascii="Arial" w:hAnsi="Arial" w:cs="Arial"/>
              </w:rPr>
              <w:t>Partnership project</w:t>
            </w:r>
            <w:r w:rsidR="00B73AFB" w:rsidRPr="006F1606">
              <w:rPr>
                <w:rFonts w:ascii="Arial" w:hAnsi="Arial" w:cs="Arial"/>
              </w:rPr>
              <w:t xml:space="preserve"> (In-kind and co-funded)</w:t>
            </w:r>
            <w:r w:rsidRPr="006F1606">
              <w:rPr>
                <w:rFonts w:ascii="Arial" w:hAnsi="Arial" w:cs="Arial"/>
              </w:rPr>
              <w:t xml:space="preserve"> </w:t>
            </w:r>
          </w:p>
          <w:p w:rsidR="00B75310" w:rsidRPr="006F1606" w:rsidRDefault="00B75310" w:rsidP="00B75310">
            <w:pPr>
              <w:pStyle w:val="NoSpacing"/>
              <w:rPr>
                <w:rFonts w:ascii="Arial" w:hAnsi="Arial" w:cs="Arial"/>
              </w:rPr>
            </w:pPr>
          </w:p>
        </w:tc>
        <w:tc>
          <w:tcPr>
            <w:tcW w:w="1177" w:type="dxa"/>
          </w:tcPr>
          <w:p w:rsidR="00B75310" w:rsidRPr="006F1606" w:rsidRDefault="00B75310" w:rsidP="002A0E0C">
            <w:pPr>
              <w:pStyle w:val="NoSpacing"/>
              <w:jc w:val="center"/>
              <w:rPr>
                <w:rFonts w:ascii="Arial" w:hAnsi="Arial" w:cs="Arial"/>
                <w:noProof/>
                <w:color w:val="0000FF"/>
                <w:lang w:eastAsia="en-NZ"/>
              </w:rPr>
            </w:pPr>
            <w:r w:rsidRPr="006F1606">
              <w:rPr>
                <w:rFonts w:ascii="Arial" w:hAnsi="Arial" w:cs="Arial"/>
                <w:noProof/>
                <w:color w:val="0000FF"/>
                <w:lang w:eastAsia="en-NZ"/>
              </w:rPr>
              <w:drawing>
                <wp:inline distT="0" distB="0" distL="0" distR="0" wp14:anchorId="22497892" wp14:editId="3FE3CDCA">
                  <wp:extent cx="295442" cy="161925"/>
                  <wp:effectExtent l="0" t="0" r="9525" b="0"/>
                  <wp:docPr id="3"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r>
    </w:tbl>
    <w:p w:rsidR="00296F24" w:rsidRPr="006F1606" w:rsidRDefault="00296F24">
      <w:pPr>
        <w:rPr>
          <w:rFonts w:ascii="Arial" w:hAnsi="Arial" w:cs="Arial"/>
        </w:rPr>
      </w:pPr>
    </w:p>
    <w:p w:rsidR="00E50C6D" w:rsidRPr="006F1606" w:rsidRDefault="00E50C6D" w:rsidP="006752C4">
      <w:pPr>
        <w:pStyle w:val="Heading1"/>
      </w:pPr>
      <w:bookmarkStart w:id="11" w:name="_Toc477964545"/>
      <w:bookmarkStart w:id="12" w:name="_Toc477964960"/>
      <w:r w:rsidRPr="006F1606">
        <w:t xml:space="preserve">Summary of </w:t>
      </w:r>
      <w:r w:rsidR="00D66963" w:rsidRPr="006F1606">
        <w:t xml:space="preserve">Arawai Kākāriki </w:t>
      </w:r>
      <w:r w:rsidRPr="006F1606">
        <w:t>science outputs</w:t>
      </w:r>
      <w:bookmarkEnd w:id="11"/>
      <w:bookmarkEnd w:id="12"/>
    </w:p>
    <w:p w:rsidR="00E50C6D" w:rsidRPr="006F1606" w:rsidRDefault="00E50C6D" w:rsidP="00E50C6D">
      <w:pPr>
        <w:pStyle w:val="NoSpacing"/>
        <w:jc w:val="both"/>
        <w:rPr>
          <w:rFonts w:ascii="Arial" w:hAnsi="Arial" w:cs="Arial"/>
        </w:rPr>
      </w:pPr>
    </w:p>
    <w:p w:rsidR="002A22F0" w:rsidRPr="006F1606" w:rsidRDefault="00AA6061" w:rsidP="00E50C6D">
      <w:pPr>
        <w:pStyle w:val="NoSpacing"/>
        <w:jc w:val="both"/>
        <w:rPr>
          <w:rFonts w:ascii="Arial" w:hAnsi="Arial" w:cs="Arial"/>
        </w:rPr>
      </w:pPr>
      <w:r w:rsidRPr="006F1606">
        <w:rPr>
          <w:rFonts w:ascii="Arial" w:hAnsi="Arial" w:cs="Arial"/>
        </w:rPr>
        <w:t>The following table shows the number of the science outputs under the five themes.</w:t>
      </w:r>
      <w:r w:rsidR="00B40F3C" w:rsidRPr="006F1606">
        <w:rPr>
          <w:rFonts w:ascii="Arial" w:hAnsi="Arial" w:cs="Arial"/>
        </w:rPr>
        <w:t xml:space="preserve"> </w:t>
      </w:r>
    </w:p>
    <w:p w:rsidR="00AA6061" w:rsidRDefault="00AA6061" w:rsidP="00E50C6D">
      <w:pPr>
        <w:pStyle w:val="NoSpacing"/>
        <w:jc w:val="both"/>
      </w:pPr>
    </w:p>
    <w:tbl>
      <w:tblPr>
        <w:tblW w:w="9139" w:type="dxa"/>
        <w:tblInd w:w="-10" w:type="dxa"/>
        <w:tblLook w:val="04A0" w:firstRow="1" w:lastRow="0" w:firstColumn="1" w:lastColumn="0" w:noHBand="0" w:noVBand="1"/>
      </w:tblPr>
      <w:tblGrid>
        <w:gridCol w:w="2127"/>
        <w:gridCol w:w="1417"/>
        <w:gridCol w:w="1134"/>
        <w:gridCol w:w="1418"/>
        <w:gridCol w:w="1134"/>
        <w:gridCol w:w="997"/>
        <w:gridCol w:w="917"/>
      </w:tblGrid>
      <w:tr w:rsidR="00F10DC4" w:rsidRPr="00A55AED" w:rsidTr="00A55AED">
        <w:trPr>
          <w:trHeight w:val="365"/>
        </w:trPr>
        <w:tc>
          <w:tcPr>
            <w:tcW w:w="2127" w:type="dxa"/>
            <w:vMerge w:val="restart"/>
            <w:tcBorders>
              <w:top w:val="single" w:sz="8" w:space="0" w:color="auto"/>
              <w:left w:val="single" w:sz="8" w:space="0" w:color="auto"/>
              <w:right w:val="single" w:sz="4" w:space="0" w:color="auto"/>
            </w:tcBorders>
            <w:shd w:val="clear" w:color="000000" w:fill="FFFFFF"/>
            <w:vAlign w:val="center"/>
          </w:tcPr>
          <w:p w:rsidR="00F10DC4" w:rsidRPr="00A55AED" w:rsidRDefault="00F10DC4" w:rsidP="002A22F0">
            <w:pPr>
              <w:spacing w:after="0" w:line="240" w:lineRule="auto"/>
              <w:rPr>
                <w:rFonts w:ascii="Arial" w:eastAsia="Times New Roman" w:hAnsi="Arial" w:cs="Arial"/>
                <w:b/>
                <w:bCs/>
                <w:color w:val="000000"/>
                <w:sz w:val="18"/>
                <w:szCs w:val="18"/>
                <w:lang w:eastAsia="en-NZ"/>
              </w:rPr>
            </w:pPr>
            <w:r w:rsidRPr="00A55AED">
              <w:rPr>
                <w:rFonts w:ascii="Arial" w:eastAsia="Times New Roman" w:hAnsi="Arial" w:cs="Arial"/>
                <w:b/>
                <w:bCs/>
                <w:color w:val="000000"/>
                <w:sz w:val="18"/>
                <w:szCs w:val="18"/>
                <w:lang w:eastAsia="en-NZ"/>
              </w:rPr>
              <w:t>Output type</w:t>
            </w:r>
          </w:p>
        </w:tc>
        <w:tc>
          <w:tcPr>
            <w:tcW w:w="6095" w:type="dxa"/>
            <w:gridSpan w:val="5"/>
            <w:tcBorders>
              <w:top w:val="single" w:sz="8" w:space="0" w:color="auto"/>
              <w:left w:val="single" w:sz="4" w:space="0" w:color="auto"/>
              <w:bottom w:val="single" w:sz="4" w:space="0" w:color="auto"/>
              <w:right w:val="single" w:sz="4" w:space="0" w:color="auto"/>
            </w:tcBorders>
            <w:shd w:val="clear" w:color="000000" w:fill="FFFFFF"/>
            <w:vAlign w:val="center"/>
          </w:tcPr>
          <w:p w:rsidR="00F10DC4" w:rsidRPr="00A55AED" w:rsidRDefault="00F10DC4" w:rsidP="00DE177E">
            <w:pPr>
              <w:spacing w:after="0" w:line="240" w:lineRule="auto"/>
              <w:jc w:val="center"/>
              <w:rPr>
                <w:rFonts w:ascii="Arial" w:eastAsia="Times New Roman" w:hAnsi="Arial" w:cs="Arial"/>
                <w:color w:val="000000"/>
                <w:sz w:val="18"/>
                <w:szCs w:val="18"/>
                <w:lang w:eastAsia="en-NZ"/>
              </w:rPr>
            </w:pPr>
            <w:r w:rsidRPr="00A55AED">
              <w:rPr>
                <w:rFonts w:ascii="Arial" w:eastAsia="Times New Roman" w:hAnsi="Arial" w:cs="Arial"/>
                <w:color w:val="000000"/>
                <w:sz w:val="18"/>
                <w:szCs w:val="18"/>
                <w:lang w:eastAsia="en-NZ"/>
              </w:rPr>
              <w:t>Number of outputs by theme</w:t>
            </w:r>
          </w:p>
        </w:tc>
        <w:tc>
          <w:tcPr>
            <w:tcW w:w="917" w:type="dxa"/>
            <w:tcBorders>
              <w:top w:val="single" w:sz="8" w:space="0" w:color="auto"/>
              <w:left w:val="nil"/>
              <w:right w:val="single" w:sz="8" w:space="0" w:color="auto"/>
            </w:tcBorders>
            <w:shd w:val="clear" w:color="000000" w:fill="FFFFFF"/>
            <w:vAlign w:val="center"/>
          </w:tcPr>
          <w:p w:rsidR="00F10DC4" w:rsidRPr="00A55AED" w:rsidRDefault="00F10DC4" w:rsidP="00DE177E">
            <w:pPr>
              <w:spacing w:after="0" w:line="240" w:lineRule="auto"/>
              <w:rPr>
                <w:rFonts w:ascii="Arial" w:eastAsia="Times New Roman" w:hAnsi="Arial" w:cs="Arial"/>
                <w:color w:val="000000"/>
                <w:sz w:val="18"/>
                <w:szCs w:val="18"/>
                <w:lang w:eastAsia="en-NZ"/>
              </w:rPr>
            </w:pPr>
            <w:r w:rsidRPr="00A55AED">
              <w:rPr>
                <w:rFonts w:ascii="Arial" w:eastAsia="Times New Roman" w:hAnsi="Arial" w:cs="Arial"/>
                <w:color w:val="000000"/>
                <w:sz w:val="18"/>
                <w:szCs w:val="18"/>
                <w:lang w:eastAsia="en-NZ"/>
              </w:rPr>
              <w:t>TOTAL</w:t>
            </w:r>
          </w:p>
        </w:tc>
      </w:tr>
      <w:tr w:rsidR="00F10DC4" w:rsidRPr="00A55AED" w:rsidTr="00A55AED">
        <w:trPr>
          <w:trHeight w:val="936"/>
        </w:trPr>
        <w:tc>
          <w:tcPr>
            <w:tcW w:w="2127" w:type="dxa"/>
            <w:vMerge/>
            <w:tcBorders>
              <w:left w:val="single" w:sz="8" w:space="0" w:color="auto"/>
              <w:bottom w:val="single" w:sz="4" w:space="0" w:color="auto"/>
              <w:right w:val="single" w:sz="4" w:space="0" w:color="auto"/>
            </w:tcBorders>
            <w:shd w:val="clear" w:color="000000" w:fill="FFFFFF"/>
            <w:hideMark/>
          </w:tcPr>
          <w:p w:rsidR="00F10DC4" w:rsidRPr="00A55AED" w:rsidRDefault="00F10DC4" w:rsidP="002A22F0">
            <w:pPr>
              <w:spacing w:after="0" w:line="240" w:lineRule="auto"/>
              <w:rPr>
                <w:rFonts w:ascii="Arial" w:eastAsia="Times New Roman" w:hAnsi="Arial" w:cs="Arial"/>
                <w:b/>
                <w:bCs/>
                <w:color w:val="000000"/>
                <w:sz w:val="18"/>
                <w:szCs w:val="18"/>
                <w:lang w:eastAsia="en-NZ"/>
              </w:rPr>
            </w:pPr>
          </w:p>
        </w:tc>
        <w:tc>
          <w:tcPr>
            <w:tcW w:w="1417" w:type="dxa"/>
            <w:tcBorders>
              <w:top w:val="single" w:sz="8" w:space="0" w:color="auto"/>
              <w:left w:val="single" w:sz="4" w:space="0" w:color="auto"/>
              <w:bottom w:val="single" w:sz="4" w:space="0" w:color="auto"/>
              <w:right w:val="single" w:sz="4" w:space="0" w:color="auto"/>
            </w:tcBorders>
            <w:shd w:val="clear" w:color="000000" w:fill="FFFFFF"/>
            <w:hideMark/>
          </w:tcPr>
          <w:p w:rsidR="00F10DC4" w:rsidRPr="00A55AED" w:rsidRDefault="00F10DC4" w:rsidP="002A22F0">
            <w:pPr>
              <w:spacing w:after="0" w:line="240" w:lineRule="auto"/>
              <w:rPr>
                <w:rFonts w:ascii="Arial" w:eastAsia="Times New Roman" w:hAnsi="Arial" w:cs="Arial"/>
                <w:color w:val="000000"/>
                <w:sz w:val="18"/>
                <w:szCs w:val="18"/>
                <w:lang w:eastAsia="en-NZ"/>
              </w:rPr>
            </w:pPr>
            <w:r w:rsidRPr="00A55AED">
              <w:rPr>
                <w:rFonts w:ascii="Arial" w:eastAsia="Times New Roman" w:hAnsi="Arial" w:cs="Arial"/>
                <w:color w:val="000000"/>
                <w:sz w:val="18"/>
                <w:szCs w:val="18"/>
                <w:lang w:eastAsia="en-NZ"/>
              </w:rPr>
              <w:t xml:space="preserve">Enhancing native species </w:t>
            </w:r>
            <w:r w:rsidR="007919EC" w:rsidRPr="00A55AED">
              <w:rPr>
                <w:rFonts w:ascii="Arial" w:eastAsia="Times New Roman" w:hAnsi="Arial" w:cs="Arial"/>
                <w:color w:val="000000"/>
                <w:sz w:val="18"/>
                <w:szCs w:val="18"/>
                <w:lang w:eastAsia="en-NZ"/>
              </w:rPr>
              <w:t>–</w:t>
            </w:r>
            <w:r w:rsidRPr="00A55AED">
              <w:rPr>
                <w:rFonts w:ascii="Arial" w:eastAsia="Times New Roman" w:hAnsi="Arial" w:cs="Arial"/>
                <w:color w:val="000000"/>
                <w:sz w:val="18"/>
                <w:szCs w:val="18"/>
                <w:lang w:eastAsia="en-NZ"/>
              </w:rPr>
              <w:t xml:space="preserve"> fauna</w:t>
            </w:r>
          </w:p>
        </w:tc>
        <w:tc>
          <w:tcPr>
            <w:tcW w:w="1134" w:type="dxa"/>
            <w:tcBorders>
              <w:top w:val="single" w:sz="8" w:space="0" w:color="auto"/>
              <w:left w:val="single" w:sz="4" w:space="0" w:color="auto"/>
              <w:bottom w:val="single" w:sz="4" w:space="0" w:color="auto"/>
              <w:right w:val="single" w:sz="4" w:space="0" w:color="auto"/>
            </w:tcBorders>
            <w:shd w:val="clear" w:color="000000" w:fill="FFFFFF"/>
            <w:hideMark/>
          </w:tcPr>
          <w:p w:rsidR="00F10DC4" w:rsidRPr="00A55AED" w:rsidRDefault="00F10DC4" w:rsidP="002A22F0">
            <w:pPr>
              <w:spacing w:after="0" w:line="240" w:lineRule="auto"/>
              <w:rPr>
                <w:rFonts w:ascii="Arial" w:eastAsia="Times New Roman" w:hAnsi="Arial" w:cs="Arial"/>
                <w:color w:val="000000"/>
                <w:sz w:val="18"/>
                <w:szCs w:val="18"/>
                <w:lang w:eastAsia="en-NZ"/>
              </w:rPr>
            </w:pPr>
            <w:r w:rsidRPr="00A55AED">
              <w:rPr>
                <w:rFonts w:ascii="Arial" w:eastAsia="Times New Roman" w:hAnsi="Arial" w:cs="Arial"/>
                <w:color w:val="000000"/>
                <w:sz w:val="18"/>
                <w:szCs w:val="18"/>
                <w:lang w:eastAsia="en-NZ"/>
              </w:rPr>
              <w:t xml:space="preserve">Enhancing native species </w:t>
            </w:r>
            <w:r w:rsidR="007919EC" w:rsidRPr="00A55AED">
              <w:rPr>
                <w:rFonts w:ascii="Arial" w:eastAsia="Times New Roman" w:hAnsi="Arial" w:cs="Arial"/>
                <w:color w:val="000000"/>
                <w:sz w:val="18"/>
                <w:szCs w:val="18"/>
                <w:lang w:eastAsia="en-NZ"/>
              </w:rPr>
              <w:t>–</w:t>
            </w:r>
            <w:r w:rsidRPr="00A55AED">
              <w:rPr>
                <w:rFonts w:ascii="Arial" w:eastAsia="Times New Roman" w:hAnsi="Arial" w:cs="Arial"/>
                <w:color w:val="000000"/>
                <w:sz w:val="18"/>
                <w:szCs w:val="18"/>
                <w:lang w:eastAsia="en-NZ"/>
              </w:rPr>
              <w:t xml:space="preserve"> flora</w:t>
            </w:r>
          </w:p>
        </w:tc>
        <w:tc>
          <w:tcPr>
            <w:tcW w:w="1418" w:type="dxa"/>
            <w:tcBorders>
              <w:top w:val="single" w:sz="8" w:space="0" w:color="auto"/>
              <w:left w:val="single" w:sz="4" w:space="0" w:color="auto"/>
              <w:bottom w:val="single" w:sz="4" w:space="0" w:color="auto"/>
              <w:right w:val="single" w:sz="4" w:space="0" w:color="auto"/>
            </w:tcBorders>
            <w:shd w:val="clear" w:color="000000" w:fill="FFFFFF"/>
            <w:hideMark/>
          </w:tcPr>
          <w:p w:rsidR="00F10DC4" w:rsidRPr="00A55AED" w:rsidRDefault="00F10DC4" w:rsidP="002A22F0">
            <w:pPr>
              <w:spacing w:after="0" w:line="240" w:lineRule="auto"/>
              <w:rPr>
                <w:rFonts w:ascii="Arial" w:eastAsia="Times New Roman" w:hAnsi="Arial" w:cs="Arial"/>
                <w:color w:val="000000"/>
                <w:sz w:val="18"/>
                <w:szCs w:val="18"/>
                <w:lang w:eastAsia="en-NZ"/>
              </w:rPr>
            </w:pPr>
            <w:r w:rsidRPr="00A55AED">
              <w:rPr>
                <w:rFonts w:ascii="Arial" w:eastAsia="Times New Roman" w:hAnsi="Arial" w:cs="Arial"/>
                <w:color w:val="000000"/>
                <w:sz w:val="18"/>
                <w:szCs w:val="18"/>
                <w:lang w:eastAsia="en-NZ"/>
              </w:rPr>
              <w:t>Understanding wetland history and values</w:t>
            </w:r>
          </w:p>
        </w:tc>
        <w:tc>
          <w:tcPr>
            <w:tcW w:w="1134" w:type="dxa"/>
            <w:tcBorders>
              <w:top w:val="single" w:sz="8" w:space="0" w:color="auto"/>
              <w:left w:val="single" w:sz="4" w:space="0" w:color="auto"/>
              <w:bottom w:val="single" w:sz="4" w:space="0" w:color="auto"/>
              <w:right w:val="single" w:sz="4" w:space="0" w:color="auto"/>
            </w:tcBorders>
            <w:shd w:val="clear" w:color="000000" w:fill="FFFFFF"/>
            <w:hideMark/>
          </w:tcPr>
          <w:p w:rsidR="00F10DC4" w:rsidRPr="00A55AED" w:rsidRDefault="00F10DC4" w:rsidP="002A22F0">
            <w:pPr>
              <w:spacing w:after="0" w:line="240" w:lineRule="auto"/>
              <w:rPr>
                <w:rFonts w:ascii="Arial" w:eastAsia="Times New Roman" w:hAnsi="Arial" w:cs="Arial"/>
                <w:color w:val="000000"/>
                <w:sz w:val="18"/>
                <w:szCs w:val="18"/>
                <w:lang w:eastAsia="en-NZ"/>
              </w:rPr>
            </w:pPr>
            <w:r w:rsidRPr="00A55AED">
              <w:rPr>
                <w:rFonts w:ascii="Arial" w:eastAsia="Times New Roman" w:hAnsi="Arial" w:cs="Arial"/>
                <w:color w:val="000000"/>
                <w:sz w:val="18"/>
                <w:szCs w:val="18"/>
                <w:lang w:eastAsia="en-NZ"/>
              </w:rPr>
              <w:t>Addressing catchment impacts</w:t>
            </w:r>
          </w:p>
        </w:tc>
        <w:tc>
          <w:tcPr>
            <w:tcW w:w="992" w:type="dxa"/>
            <w:tcBorders>
              <w:top w:val="single" w:sz="8" w:space="0" w:color="auto"/>
              <w:left w:val="single" w:sz="4" w:space="0" w:color="auto"/>
              <w:bottom w:val="single" w:sz="4" w:space="0" w:color="auto"/>
              <w:right w:val="single" w:sz="4" w:space="0" w:color="auto"/>
            </w:tcBorders>
            <w:shd w:val="clear" w:color="000000" w:fill="FFFFFF"/>
            <w:hideMark/>
          </w:tcPr>
          <w:p w:rsidR="00F10DC4" w:rsidRPr="00A55AED" w:rsidRDefault="00F10DC4" w:rsidP="002A22F0">
            <w:pPr>
              <w:spacing w:after="0" w:line="240" w:lineRule="auto"/>
              <w:rPr>
                <w:rFonts w:ascii="Arial" w:eastAsia="Times New Roman" w:hAnsi="Arial" w:cs="Arial"/>
                <w:color w:val="000000"/>
                <w:sz w:val="18"/>
                <w:szCs w:val="18"/>
                <w:lang w:eastAsia="en-NZ"/>
              </w:rPr>
            </w:pPr>
            <w:r w:rsidRPr="00A55AED">
              <w:rPr>
                <w:rFonts w:ascii="Arial" w:eastAsia="Times New Roman" w:hAnsi="Arial" w:cs="Arial"/>
                <w:color w:val="000000"/>
                <w:sz w:val="18"/>
                <w:szCs w:val="18"/>
                <w:lang w:eastAsia="en-NZ"/>
              </w:rPr>
              <w:t>Reporting</w:t>
            </w:r>
          </w:p>
        </w:tc>
        <w:tc>
          <w:tcPr>
            <w:tcW w:w="917" w:type="dxa"/>
            <w:tcBorders>
              <w:left w:val="nil"/>
              <w:bottom w:val="single" w:sz="4" w:space="0" w:color="auto"/>
              <w:right w:val="single" w:sz="8" w:space="0" w:color="auto"/>
            </w:tcBorders>
            <w:shd w:val="clear" w:color="000000" w:fill="FFFFFF"/>
            <w:hideMark/>
          </w:tcPr>
          <w:p w:rsidR="00F10DC4" w:rsidRPr="00A55AED" w:rsidRDefault="00F10DC4" w:rsidP="00F10DC4">
            <w:pPr>
              <w:spacing w:after="0" w:line="240" w:lineRule="auto"/>
              <w:jc w:val="right"/>
              <w:rPr>
                <w:rFonts w:ascii="Arial" w:eastAsia="Times New Roman" w:hAnsi="Arial" w:cs="Arial"/>
                <w:b/>
                <w:bCs/>
                <w:color w:val="000000"/>
                <w:sz w:val="18"/>
                <w:szCs w:val="18"/>
                <w:lang w:eastAsia="en-NZ"/>
              </w:rPr>
            </w:pPr>
          </w:p>
        </w:tc>
      </w:tr>
      <w:tr w:rsidR="00EF3062" w:rsidRPr="00A55AED" w:rsidTr="00A55AED">
        <w:trPr>
          <w:trHeight w:val="300"/>
        </w:trPr>
        <w:tc>
          <w:tcPr>
            <w:tcW w:w="2127" w:type="dxa"/>
            <w:tcBorders>
              <w:top w:val="nil"/>
              <w:left w:val="single" w:sz="8" w:space="0" w:color="auto"/>
              <w:bottom w:val="single" w:sz="4" w:space="0" w:color="auto"/>
              <w:right w:val="single" w:sz="4" w:space="0" w:color="auto"/>
            </w:tcBorders>
            <w:shd w:val="clear" w:color="000000" w:fill="FFFFFF"/>
            <w:noWrap/>
            <w:vAlign w:val="bottom"/>
          </w:tcPr>
          <w:p w:rsidR="00EF3062" w:rsidRPr="00A55AED" w:rsidRDefault="00EF3062" w:rsidP="00EF3062">
            <w:pPr>
              <w:spacing w:after="0" w:line="240" w:lineRule="auto"/>
              <w:rPr>
                <w:rFonts w:ascii="Arial" w:eastAsia="Times New Roman" w:hAnsi="Arial" w:cs="Arial"/>
                <w:color w:val="000000"/>
                <w:sz w:val="18"/>
                <w:szCs w:val="18"/>
                <w:lang w:eastAsia="en-NZ"/>
              </w:rPr>
            </w:pPr>
            <w:r w:rsidRPr="00A55AED">
              <w:rPr>
                <w:rFonts w:ascii="Arial" w:eastAsia="Times New Roman" w:hAnsi="Arial" w:cs="Arial"/>
                <w:color w:val="000000"/>
                <w:sz w:val="18"/>
                <w:szCs w:val="18"/>
                <w:lang w:eastAsia="en-NZ"/>
              </w:rPr>
              <w:t>Report</w:t>
            </w:r>
          </w:p>
        </w:tc>
        <w:tc>
          <w:tcPr>
            <w:tcW w:w="1417" w:type="dxa"/>
            <w:tcBorders>
              <w:top w:val="nil"/>
              <w:left w:val="nil"/>
              <w:bottom w:val="single" w:sz="4" w:space="0" w:color="auto"/>
              <w:right w:val="single" w:sz="4" w:space="0" w:color="auto"/>
            </w:tcBorders>
            <w:shd w:val="clear" w:color="000000" w:fill="FFFFFF"/>
            <w:noWrap/>
            <w:vAlign w:val="bottom"/>
          </w:tcPr>
          <w:p w:rsidR="00EF3062" w:rsidRPr="00A55AED" w:rsidRDefault="00EF3062" w:rsidP="002A0E0C">
            <w:pPr>
              <w:spacing w:after="0" w:line="240" w:lineRule="auto"/>
              <w:jc w:val="center"/>
              <w:rPr>
                <w:rFonts w:ascii="Arial" w:eastAsia="Times New Roman" w:hAnsi="Arial" w:cs="Arial"/>
                <w:color w:val="000000"/>
                <w:sz w:val="18"/>
                <w:szCs w:val="18"/>
                <w:lang w:eastAsia="en-NZ"/>
              </w:rPr>
            </w:pPr>
            <w:r w:rsidRPr="00A55AED">
              <w:rPr>
                <w:rFonts w:ascii="Arial" w:eastAsia="Times New Roman" w:hAnsi="Arial" w:cs="Arial"/>
                <w:color w:val="000000"/>
                <w:sz w:val="18"/>
                <w:szCs w:val="18"/>
                <w:lang w:eastAsia="en-NZ"/>
              </w:rPr>
              <w:t>24</w:t>
            </w:r>
          </w:p>
        </w:tc>
        <w:tc>
          <w:tcPr>
            <w:tcW w:w="1134" w:type="dxa"/>
            <w:tcBorders>
              <w:top w:val="nil"/>
              <w:left w:val="nil"/>
              <w:bottom w:val="single" w:sz="4" w:space="0" w:color="auto"/>
              <w:right w:val="single" w:sz="4" w:space="0" w:color="auto"/>
            </w:tcBorders>
            <w:shd w:val="clear" w:color="000000" w:fill="FFFFFF"/>
            <w:noWrap/>
            <w:vAlign w:val="bottom"/>
          </w:tcPr>
          <w:p w:rsidR="00EF3062" w:rsidRPr="00A55AED" w:rsidRDefault="00EF3062" w:rsidP="002A0E0C">
            <w:pPr>
              <w:spacing w:after="0" w:line="240" w:lineRule="auto"/>
              <w:jc w:val="center"/>
              <w:rPr>
                <w:rFonts w:ascii="Arial" w:eastAsia="Times New Roman" w:hAnsi="Arial" w:cs="Arial"/>
                <w:color w:val="000000"/>
                <w:sz w:val="18"/>
                <w:szCs w:val="18"/>
                <w:lang w:eastAsia="en-NZ"/>
              </w:rPr>
            </w:pPr>
            <w:r w:rsidRPr="00A55AED">
              <w:rPr>
                <w:rFonts w:ascii="Arial" w:eastAsia="Times New Roman" w:hAnsi="Arial" w:cs="Arial"/>
                <w:color w:val="000000"/>
                <w:sz w:val="18"/>
                <w:szCs w:val="18"/>
                <w:lang w:eastAsia="en-NZ"/>
              </w:rPr>
              <w:t>2</w:t>
            </w:r>
            <w:r w:rsidR="00C45873">
              <w:rPr>
                <w:rFonts w:ascii="Arial" w:eastAsia="Times New Roman" w:hAnsi="Arial" w:cs="Arial"/>
                <w:color w:val="000000"/>
                <w:sz w:val="18"/>
                <w:szCs w:val="18"/>
                <w:lang w:eastAsia="en-NZ"/>
              </w:rPr>
              <w:t>4</w:t>
            </w:r>
          </w:p>
        </w:tc>
        <w:tc>
          <w:tcPr>
            <w:tcW w:w="1418" w:type="dxa"/>
            <w:tcBorders>
              <w:top w:val="nil"/>
              <w:left w:val="nil"/>
              <w:bottom w:val="single" w:sz="4" w:space="0" w:color="auto"/>
              <w:right w:val="single" w:sz="4" w:space="0" w:color="auto"/>
            </w:tcBorders>
            <w:shd w:val="clear" w:color="000000" w:fill="FFFFFF"/>
            <w:noWrap/>
            <w:vAlign w:val="bottom"/>
          </w:tcPr>
          <w:p w:rsidR="00EF3062" w:rsidRPr="00A55AED" w:rsidRDefault="00EF3062" w:rsidP="002A0E0C">
            <w:pPr>
              <w:spacing w:after="0" w:line="240" w:lineRule="auto"/>
              <w:jc w:val="center"/>
              <w:rPr>
                <w:rFonts w:ascii="Arial" w:eastAsia="Times New Roman" w:hAnsi="Arial" w:cs="Arial"/>
                <w:color w:val="000000"/>
                <w:sz w:val="18"/>
                <w:szCs w:val="18"/>
                <w:lang w:eastAsia="en-NZ"/>
              </w:rPr>
            </w:pPr>
            <w:r w:rsidRPr="00A55AED">
              <w:rPr>
                <w:rFonts w:ascii="Arial" w:eastAsia="Times New Roman" w:hAnsi="Arial" w:cs="Arial"/>
                <w:color w:val="000000"/>
                <w:sz w:val="18"/>
                <w:szCs w:val="18"/>
                <w:lang w:eastAsia="en-NZ"/>
              </w:rPr>
              <w:t>5</w:t>
            </w:r>
          </w:p>
        </w:tc>
        <w:tc>
          <w:tcPr>
            <w:tcW w:w="1134" w:type="dxa"/>
            <w:tcBorders>
              <w:top w:val="nil"/>
              <w:left w:val="nil"/>
              <w:bottom w:val="single" w:sz="4" w:space="0" w:color="auto"/>
              <w:right w:val="single" w:sz="4" w:space="0" w:color="auto"/>
            </w:tcBorders>
            <w:shd w:val="clear" w:color="000000" w:fill="FFFFFF"/>
            <w:noWrap/>
            <w:vAlign w:val="bottom"/>
          </w:tcPr>
          <w:p w:rsidR="00EF3062" w:rsidRPr="00A55AED" w:rsidRDefault="00EF3062" w:rsidP="002A0E0C">
            <w:pPr>
              <w:spacing w:after="0" w:line="240" w:lineRule="auto"/>
              <w:jc w:val="center"/>
              <w:rPr>
                <w:rFonts w:ascii="Arial" w:eastAsia="Times New Roman" w:hAnsi="Arial" w:cs="Arial"/>
                <w:color w:val="000000"/>
                <w:sz w:val="18"/>
                <w:szCs w:val="18"/>
                <w:lang w:eastAsia="en-NZ"/>
              </w:rPr>
            </w:pPr>
            <w:r w:rsidRPr="00A55AED">
              <w:rPr>
                <w:rFonts w:ascii="Arial" w:eastAsia="Times New Roman" w:hAnsi="Arial" w:cs="Arial"/>
                <w:color w:val="000000"/>
                <w:sz w:val="18"/>
                <w:szCs w:val="18"/>
                <w:lang w:eastAsia="en-NZ"/>
              </w:rPr>
              <w:t>15</w:t>
            </w:r>
          </w:p>
        </w:tc>
        <w:tc>
          <w:tcPr>
            <w:tcW w:w="992" w:type="dxa"/>
            <w:tcBorders>
              <w:top w:val="nil"/>
              <w:left w:val="nil"/>
              <w:bottom w:val="single" w:sz="4" w:space="0" w:color="auto"/>
              <w:right w:val="single" w:sz="4" w:space="0" w:color="auto"/>
            </w:tcBorders>
            <w:shd w:val="clear" w:color="000000" w:fill="FFFFFF"/>
            <w:noWrap/>
            <w:vAlign w:val="bottom"/>
          </w:tcPr>
          <w:p w:rsidR="00EF3062" w:rsidRPr="00A55AED" w:rsidRDefault="00EF3062" w:rsidP="002A0E0C">
            <w:pPr>
              <w:spacing w:after="0" w:line="240" w:lineRule="auto"/>
              <w:jc w:val="center"/>
              <w:rPr>
                <w:rFonts w:ascii="Arial" w:eastAsia="Times New Roman" w:hAnsi="Arial" w:cs="Arial"/>
                <w:color w:val="000000"/>
                <w:sz w:val="18"/>
                <w:szCs w:val="18"/>
                <w:lang w:eastAsia="en-NZ"/>
              </w:rPr>
            </w:pPr>
            <w:r w:rsidRPr="00A55AED">
              <w:rPr>
                <w:rFonts w:ascii="Arial" w:eastAsia="Times New Roman" w:hAnsi="Arial" w:cs="Arial"/>
                <w:color w:val="000000"/>
                <w:sz w:val="18"/>
                <w:szCs w:val="18"/>
                <w:lang w:eastAsia="en-NZ"/>
              </w:rPr>
              <w:t>6</w:t>
            </w:r>
          </w:p>
        </w:tc>
        <w:tc>
          <w:tcPr>
            <w:tcW w:w="917" w:type="dxa"/>
            <w:tcBorders>
              <w:top w:val="nil"/>
              <w:left w:val="nil"/>
              <w:bottom w:val="single" w:sz="4" w:space="0" w:color="auto"/>
              <w:right w:val="single" w:sz="8" w:space="0" w:color="auto"/>
            </w:tcBorders>
            <w:shd w:val="clear" w:color="000000" w:fill="FFFFFF"/>
            <w:noWrap/>
            <w:vAlign w:val="bottom"/>
          </w:tcPr>
          <w:p w:rsidR="00EF3062" w:rsidRPr="00A55AED" w:rsidRDefault="00EF3062" w:rsidP="002A0E0C">
            <w:pPr>
              <w:spacing w:after="0" w:line="240" w:lineRule="auto"/>
              <w:jc w:val="center"/>
              <w:rPr>
                <w:rFonts w:ascii="Arial" w:eastAsia="Times New Roman" w:hAnsi="Arial" w:cs="Arial"/>
                <w:b/>
                <w:color w:val="000000"/>
                <w:sz w:val="18"/>
                <w:szCs w:val="18"/>
                <w:lang w:eastAsia="en-NZ"/>
              </w:rPr>
            </w:pPr>
            <w:r w:rsidRPr="00A55AED">
              <w:rPr>
                <w:rFonts w:ascii="Arial" w:eastAsia="Times New Roman" w:hAnsi="Arial" w:cs="Arial"/>
                <w:b/>
                <w:color w:val="000000"/>
                <w:sz w:val="18"/>
                <w:szCs w:val="18"/>
                <w:lang w:eastAsia="en-NZ"/>
              </w:rPr>
              <w:t>7</w:t>
            </w:r>
            <w:r w:rsidR="009D7584">
              <w:rPr>
                <w:rFonts w:ascii="Arial" w:eastAsia="Times New Roman" w:hAnsi="Arial" w:cs="Arial"/>
                <w:b/>
                <w:color w:val="000000"/>
                <w:sz w:val="18"/>
                <w:szCs w:val="18"/>
                <w:lang w:eastAsia="en-NZ"/>
              </w:rPr>
              <w:t>4</w:t>
            </w:r>
          </w:p>
        </w:tc>
      </w:tr>
      <w:tr w:rsidR="00EF3062" w:rsidRPr="00A55AED" w:rsidTr="00A55AED">
        <w:trPr>
          <w:trHeight w:val="300"/>
        </w:trPr>
        <w:tc>
          <w:tcPr>
            <w:tcW w:w="2127" w:type="dxa"/>
            <w:tcBorders>
              <w:top w:val="nil"/>
              <w:left w:val="single" w:sz="8" w:space="0" w:color="auto"/>
              <w:bottom w:val="single" w:sz="4" w:space="0" w:color="auto"/>
              <w:right w:val="single" w:sz="4" w:space="0" w:color="auto"/>
            </w:tcBorders>
            <w:shd w:val="clear" w:color="000000" w:fill="FFFFFF"/>
            <w:noWrap/>
            <w:vAlign w:val="bottom"/>
            <w:hideMark/>
          </w:tcPr>
          <w:p w:rsidR="00EF3062" w:rsidRPr="00A55AED" w:rsidRDefault="00EF3062" w:rsidP="00EF3062">
            <w:pPr>
              <w:spacing w:after="0" w:line="240" w:lineRule="auto"/>
              <w:rPr>
                <w:rFonts w:ascii="Arial" w:eastAsia="Times New Roman" w:hAnsi="Arial" w:cs="Arial"/>
                <w:color w:val="000000"/>
                <w:sz w:val="18"/>
                <w:szCs w:val="18"/>
                <w:lang w:eastAsia="en-NZ"/>
              </w:rPr>
            </w:pPr>
            <w:r w:rsidRPr="00A55AED">
              <w:rPr>
                <w:rFonts w:ascii="Arial" w:eastAsia="Times New Roman" w:hAnsi="Arial" w:cs="Arial"/>
                <w:color w:val="000000"/>
                <w:sz w:val="18"/>
                <w:szCs w:val="18"/>
                <w:lang w:eastAsia="en-NZ"/>
              </w:rPr>
              <w:t>Communication/memo</w:t>
            </w:r>
          </w:p>
        </w:tc>
        <w:tc>
          <w:tcPr>
            <w:tcW w:w="1417" w:type="dxa"/>
            <w:tcBorders>
              <w:top w:val="nil"/>
              <w:left w:val="nil"/>
              <w:bottom w:val="single" w:sz="4" w:space="0" w:color="auto"/>
              <w:right w:val="single" w:sz="4" w:space="0" w:color="auto"/>
            </w:tcBorders>
            <w:shd w:val="clear" w:color="000000" w:fill="FFFFFF"/>
            <w:noWrap/>
            <w:vAlign w:val="bottom"/>
            <w:hideMark/>
          </w:tcPr>
          <w:p w:rsidR="00EF3062" w:rsidRPr="00A55AED" w:rsidRDefault="00EF3062" w:rsidP="002A0E0C">
            <w:pPr>
              <w:spacing w:after="0" w:line="240" w:lineRule="auto"/>
              <w:jc w:val="center"/>
              <w:rPr>
                <w:rFonts w:ascii="Arial" w:eastAsia="Times New Roman" w:hAnsi="Arial" w:cs="Arial"/>
                <w:color w:val="000000"/>
                <w:sz w:val="18"/>
                <w:szCs w:val="18"/>
                <w:lang w:eastAsia="en-NZ"/>
              </w:rPr>
            </w:pPr>
          </w:p>
        </w:tc>
        <w:tc>
          <w:tcPr>
            <w:tcW w:w="1134" w:type="dxa"/>
            <w:tcBorders>
              <w:top w:val="nil"/>
              <w:left w:val="nil"/>
              <w:bottom w:val="single" w:sz="4" w:space="0" w:color="auto"/>
              <w:right w:val="single" w:sz="4" w:space="0" w:color="auto"/>
            </w:tcBorders>
            <w:shd w:val="clear" w:color="000000" w:fill="FFFFFF"/>
            <w:noWrap/>
            <w:vAlign w:val="bottom"/>
            <w:hideMark/>
          </w:tcPr>
          <w:p w:rsidR="00EF3062" w:rsidRPr="00A55AED" w:rsidRDefault="00EF3062" w:rsidP="002A0E0C">
            <w:pPr>
              <w:spacing w:after="0" w:line="240" w:lineRule="auto"/>
              <w:jc w:val="center"/>
              <w:rPr>
                <w:rFonts w:ascii="Arial" w:eastAsia="Times New Roman" w:hAnsi="Arial" w:cs="Arial"/>
                <w:color w:val="000000"/>
                <w:sz w:val="18"/>
                <w:szCs w:val="18"/>
                <w:lang w:eastAsia="en-NZ"/>
              </w:rPr>
            </w:pPr>
            <w:r w:rsidRPr="00A55AED">
              <w:rPr>
                <w:rFonts w:ascii="Arial" w:eastAsia="Times New Roman" w:hAnsi="Arial" w:cs="Arial"/>
                <w:color w:val="000000"/>
                <w:sz w:val="18"/>
                <w:szCs w:val="18"/>
                <w:lang w:eastAsia="en-NZ"/>
              </w:rPr>
              <w:t>2</w:t>
            </w:r>
          </w:p>
        </w:tc>
        <w:tc>
          <w:tcPr>
            <w:tcW w:w="1418" w:type="dxa"/>
            <w:tcBorders>
              <w:top w:val="nil"/>
              <w:left w:val="nil"/>
              <w:bottom w:val="single" w:sz="4" w:space="0" w:color="auto"/>
              <w:right w:val="single" w:sz="4" w:space="0" w:color="auto"/>
            </w:tcBorders>
            <w:shd w:val="clear" w:color="000000" w:fill="FFFFFF"/>
            <w:noWrap/>
            <w:vAlign w:val="bottom"/>
            <w:hideMark/>
          </w:tcPr>
          <w:p w:rsidR="00EF3062" w:rsidRPr="00A55AED" w:rsidRDefault="00EF3062" w:rsidP="002A0E0C">
            <w:pPr>
              <w:spacing w:after="0" w:line="240" w:lineRule="auto"/>
              <w:jc w:val="center"/>
              <w:rPr>
                <w:rFonts w:ascii="Arial" w:eastAsia="Times New Roman" w:hAnsi="Arial" w:cs="Arial"/>
                <w:color w:val="000000"/>
                <w:sz w:val="18"/>
                <w:szCs w:val="18"/>
                <w:lang w:eastAsia="en-NZ"/>
              </w:rPr>
            </w:pPr>
            <w:r w:rsidRPr="00A55AED">
              <w:rPr>
                <w:rFonts w:ascii="Arial" w:eastAsia="Times New Roman" w:hAnsi="Arial" w:cs="Arial"/>
                <w:color w:val="000000"/>
                <w:sz w:val="18"/>
                <w:szCs w:val="18"/>
                <w:lang w:eastAsia="en-NZ"/>
              </w:rPr>
              <w:t>1</w:t>
            </w:r>
          </w:p>
        </w:tc>
        <w:tc>
          <w:tcPr>
            <w:tcW w:w="1134" w:type="dxa"/>
            <w:tcBorders>
              <w:top w:val="nil"/>
              <w:left w:val="nil"/>
              <w:bottom w:val="single" w:sz="4" w:space="0" w:color="auto"/>
              <w:right w:val="single" w:sz="4" w:space="0" w:color="auto"/>
            </w:tcBorders>
            <w:shd w:val="clear" w:color="000000" w:fill="FFFFFF"/>
            <w:noWrap/>
            <w:vAlign w:val="bottom"/>
            <w:hideMark/>
          </w:tcPr>
          <w:p w:rsidR="00EF3062" w:rsidRPr="00A55AED" w:rsidRDefault="00EF3062" w:rsidP="002A0E0C">
            <w:pPr>
              <w:spacing w:after="0" w:line="240" w:lineRule="auto"/>
              <w:jc w:val="center"/>
              <w:rPr>
                <w:rFonts w:ascii="Arial" w:eastAsia="Times New Roman" w:hAnsi="Arial" w:cs="Arial"/>
                <w:color w:val="000000"/>
                <w:sz w:val="18"/>
                <w:szCs w:val="18"/>
                <w:lang w:eastAsia="en-NZ"/>
              </w:rPr>
            </w:pPr>
            <w:r w:rsidRPr="00A55AED">
              <w:rPr>
                <w:rFonts w:ascii="Arial" w:eastAsia="Times New Roman" w:hAnsi="Arial" w:cs="Arial"/>
                <w:color w:val="000000"/>
                <w:sz w:val="18"/>
                <w:szCs w:val="18"/>
                <w:lang w:eastAsia="en-NZ"/>
              </w:rPr>
              <w:t>15</w:t>
            </w:r>
          </w:p>
        </w:tc>
        <w:tc>
          <w:tcPr>
            <w:tcW w:w="992" w:type="dxa"/>
            <w:tcBorders>
              <w:top w:val="nil"/>
              <w:left w:val="nil"/>
              <w:bottom w:val="single" w:sz="4" w:space="0" w:color="auto"/>
              <w:right w:val="single" w:sz="4" w:space="0" w:color="auto"/>
            </w:tcBorders>
            <w:shd w:val="clear" w:color="000000" w:fill="FFFFFF"/>
            <w:noWrap/>
            <w:vAlign w:val="bottom"/>
            <w:hideMark/>
          </w:tcPr>
          <w:p w:rsidR="00EF3062" w:rsidRPr="00A55AED" w:rsidRDefault="00EF3062" w:rsidP="002A0E0C">
            <w:pPr>
              <w:spacing w:after="0" w:line="240" w:lineRule="auto"/>
              <w:jc w:val="center"/>
              <w:rPr>
                <w:rFonts w:ascii="Arial" w:eastAsia="Times New Roman" w:hAnsi="Arial" w:cs="Arial"/>
                <w:color w:val="000000"/>
                <w:sz w:val="18"/>
                <w:szCs w:val="18"/>
                <w:lang w:eastAsia="en-NZ"/>
              </w:rPr>
            </w:pPr>
            <w:r w:rsidRPr="00A55AED">
              <w:rPr>
                <w:rFonts w:ascii="Arial" w:eastAsia="Times New Roman" w:hAnsi="Arial" w:cs="Arial"/>
                <w:color w:val="000000"/>
                <w:sz w:val="18"/>
                <w:szCs w:val="18"/>
                <w:lang w:eastAsia="en-NZ"/>
              </w:rPr>
              <w:t>11</w:t>
            </w:r>
          </w:p>
        </w:tc>
        <w:tc>
          <w:tcPr>
            <w:tcW w:w="917" w:type="dxa"/>
            <w:tcBorders>
              <w:top w:val="nil"/>
              <w:left w:val="nil"/>
              <w:bottom w:val="single" w:sz="4" w:space="0" w:color="auto"/>
              <w:right w:val="single" w:sz="8" w:space="0" w:color="auto"/>
            </w:tcBorders>
            <w:shd w:val="clear" w:color="000000" w:fill="FFFFFF"/>
            <w:noWrap/>
            <w:vAlign w:val="bottom"/>
            <w:hideMark/>
          </w:tcPr>
          <w:p w:rsidR="00EF3062" w:rsidRPr="00A55AED" w:rsidRDefault="00EF3062" w:rsidP="002A0E0C">
            <w:pPr>
              <w:spacing w:after="0" w:line="240" w:lineRule="auto"/>
              <w:jc w:val="center"/>
              <w:rPr>
                <w:rFonts w:ascii="Arial" w:eastAsia="Times New Roman" w:hAnsi="Arial" w:cs="Arial"/>
                <w:b/>
                <w:color w:val="000000"/>
                <w:sz w:val="18"/>
                <w:szCs w:val="18"/>
                <w:lang w:eastAsia="en-NZ"/>
              </w:rPr>
            </w:pPr>
            <w:r w:rsidRPr="00A55AED">
              <w:rPr>
                <w:rFonts w:ascii="Arial" w:eastAsia="Times New Roman" w:hAnsi="Arial" w:cs="Arial"/>
                <w:b/>
                <w:color w:val="000000"/>
                <w:sz w:val="18"/>
                <w:szCs w:val="18"/>
                <w:lang w:eastAsia="en-NZ"/>
              </w:rPr>
              <w:t>29</w:t>
            </w:r>
          </w:p>
        </w:tc>
      </w:tr>
      <w:tr w:rsidR="00EF3062" w:rsidRPr="00A55AED" w:rsidTr="00A55AED">
        <w:trPr>
          <w:trHeight w:val="300"/>
        </w:trPr>
        <w:tc>
          <w:tcPr>
            <w:tcW w:w="2127" w:type="dxa"/>
            <w:tcBorders>
              <w:top w:val="nil"/>
              <w:left w:val="single" w:sz="8" w:space="0" w:color="auto"/>
              <w:bottom w:val="single" w:sz="4" w:space="0" w:color="auto"/>
              <w:right w:val="single" w:sz="4" w:space="0" w:color="auto"/>
            </w:tcBorders>
            <w:shd w:val="clear" w:color="000000" w:fill="FFFFFF"/>
            <w:noWrap/>
            <w:vAlign w:val="bottom"/>
            <w:hideMark/>
          </w:tcPr>
          <w:p w:rsidR="00EF3062" w:rsidRPr="00A55AED" w:rsidRDefault="00EF3062" w:rsidP="00EF3062">
            <w:pPr>
              <w:spacing w:after="0" w:line="240" w:lineRule="auto"/>
              <w:rPr>
                <w:rFonts w:ascii="Arial" w:eastAsia="Times New Roman" w:hAnsi="Arial" w:cs="Arial"/>
                <w:color w:val="000000"/>
                <w:sz w:val="18"/>
                <w:szCs w:val="18"/>
                <w:lang w:eastAsia="en-NZ"/>
              </w:rPr>
            </w:pPr>
            <w:r w:rsidRPr="00A55AED">
              <w:rPr>
                <w:rFonts w:ascii="Arial" w:eastAsia="Times New Roman" w:hAnsi="Arial" w:cs="Arial"/>
                <w:color w:val="000000"/>
                <w:sz w:val="18"/>
                <w:szCs w:val="18"/>
                <w:lang w:eastAsia="en-NZ"/>
              </w:rPr>
              <w:t>Presentation</w:t>
            </w:r>
          </w:p>
        </w:tc>
        <w:tc>
          <w:tcPr>
            <w:tcW w:w="1417" w:type="dxa"/>
            <w:tcBorders>
              <w:top w:val="nil"/>
              <w:left w:val="nil"/>
              <w:bottom w:val="single" w:sz="4" w:space="0" w:color="auto"/>
              <w:right w:val="single" w:sz="4" w:space="0" w:color="auto"/>
            </w:tcBorders>
            <w:shd w:val="clear" w:color="000000" w:fill="FFFFFF"/>
            <w:noWrap/>
            <w:vAlign w:val="bottom"/>
            <w:hideMark/>
          </w:tcPr>
          <w:p w:rsidR="00EF3062" w:rsidRPr="00A55AED" w:rsidRDefault="00EF3062" w:rsidP="002A0E0C">
            <w:pPr>
              <w:spacing w:after="0" w:line="240" w:lineRule="auto"/>
              <w:jc w:val="center"/>
              <w:rPr>
                <w:rFonts w:ascii="Arial" w:eastAsia="Times New Roman" w:hAnsi="Arial" w:cs="Arial"/>
                <w:color w:val="000000"/>
                <w:sz w:val="18"/>
                <w:szCs w:val="18"/>
                <w:lang w:eastAsia="en-NZ"/>
              </w:rPr>
            </w:pPr>
            <w:r w:rsidRPr="00A55AED">
              <w:rPr>
                <w:rFonts w:ascii="Arial" w:eastAsia="Times New Roman" w:hAnsi="Arial" w:cs="Arial"/>
                <w:color w:val="000000"/>
                <w:sz w:val="18"/>
                <w:szCs w:val="18"/>
                <w:lang w:eastAsia="en-NZ"/>
              </w:rPr>
              <w:t>10</w:t>
            </w:r>
          </w:p>
        </w:tc>
        <w:tc>
          <w:tcPr>
            <w:tcW w:w="1134" w:type="dxa"/>
            <w:tcBorders>
              <w:top w:val="nil"/>
              <w:left w:val="nil"/>
              <w:bottom w:val="single" w:sz="4" w:space="0" w:color="auto"/>
              <w:right w:val="single" w:sz="4" w:space="0" w:color="auto"/>
            </w:tcBorders>
            <w:shd w:val="clear" w:color="000000" w:fill="FFFFFF"/>
            <w:noWrap/>
            <w:vAlign w:val="bottom"/>
            <w:hideMark/>
          </w:tcPr>
          <w:p w:rsidR="00EF3062" w:rsidRPr="00A55AED" w:rsidRDefault="009D7584" w:rsidP="002A0E0C">
            <w:pPr>
              <w:spacing w:after="0" w:line="240" w:lineRule="auto"/>
              <w:jc w:val="center"/>
              <w:rPr>
                <w:rFonts w:ascii="Arial" w:eastAsia="Times New Roman" w:hAnsi="Arial" w:cs="Arial"/>
                <w:color w:val="000000"/>
                <w:sz w:val="18"/>
                <w:szCs w:val="18"/>
                <w:lang w:eastAsia="en-NZ"/>
              </w:rPr>
            </w:pPr>
            <w:r>
              <w:rPr>
                <w:rFonts w:ascii="Arial" w:eastAsia="Times New Roman" w:hAnsi="Arial" w:cs="Arial"/>
                <w:color w:val="000000"/>
                <w:sz w:val="18"/>
                <w:szCs w:val="18"/>
                <w:lang w:eastAsia="en-NZ"/>
              </w:rPr>
              <w:t>11</w:t>
            </w:r>
          </w:p>
        </w:tc>
        <w:tc>
          <w:tcPr>
            <w:tcW w:w="1418" w:type="dxa"/>
            <w:tcBorders>
              <w:top w:val="nil"/>
              <w:left w:val="nil"/>
              <w:bottom w:val="single" w:sz="4" w:space="0" w:color="auto"/>
              <w:right w:val="single" w:sz="4" w:space="0" w:color="auto"/>
            </w:tcBorders>
            <w:shd w:val="clear" w:color="000000" w:fill="FFFFFF"/>
            <w:noWrap/>
            <w:vAlign w:val="bottom"/>
            <w:hideMark/>
          </w:tcPr>
          <w:p w:rsidR="00EF3062" w:rsidRPr="00A55AED" w:rsidRDefault="009D7584" w:rsidP="002A0E0C">
            <w:pPr>
              <w:spacing w:after="0" w:line="240" w:lineRule="auto"/>
              <w:jc w:val="center"/>
              <w:rPr>
                <w:rFonts w:ascii="Arial" w:eastAsia="Times New Roman" w:hAnsi="Arial" w:cs="Arial"/>
                <w:color w:val="000000"/>
                <w:sz w:val="18"/>
                <w:szCs w:val="18"/>
                <w:lang w:eastAsia="en-NZ"/>
              </w:rPr>
            </w:pPr>
            <w:r>
              <w:rPr>
                <w:rFonts w:ascii="Arial" w:eastAsia="Times New Roman" w:hAnsi="Arial" w:cs="Arial"/>
                <w:color w:val="000000"/>
                <w:sz w:val="18"/>
                <w:szCs w:val="18"/>
                <w:lang w:eastAsia="en-NZ"/>
              </w:rPr>
              <w:t>8</w:t>
            </w:r>
          </w:p>
        </w:tc>
        <w:tc>
          <w:tcPr>
            <w:tcW w:w="1134" w:type="dxa"/>
            <w:tcBorders>
              <w:top w:val="nil"/>
              <w:left w:val="nil"/>
              <w:bottom w:val="single" w:sz="4" w:space="0" w:color="auto"/>
              <w:right w:val="single" w:sz="4" w:space="0" w:color="auto"/>
            </w:tcBorders>
            <w:shd w:val="clear" w:color="000000" w:fill="FFFFFF"/>
            <w:noWrap/>
            <w:vAlign w:val="bottom"/>
            <w:hideMark/>
          </w:tcPr>
          <w:p w:rsidR="00EF3062" w:rsidRPr="00A55AED" w:rsidRDefault="009D7584" w:rsidP="002A0E0C">
            <w:pPr>
              <w:spacing w:after="0" w:line="240" w:lineRule="auto"/>
              <w:jc w:val="center"/>
              <w:rPr>
                <w:rFonts w:ascii="Arial" w:eastAsia="Times New Roman" w:hAnsi="Arial" w:cs="Arial"/>
                <w:color w:val="000000"/>
                <w:sz w:val="18"/>
                <w:szCs w:val="18"/>
                <w:lang w:eastAsia="en-NZ"/>
              </w:rPr>
            </w:pPr>
            <w:r>
              <w:rPr>
                <w:rFonts w:ascii="Arial" w:eastAsia="Times New Roman" w:hAnsi="Arial" w:cs="Arial"/>
                <w:color w:val="000000"/>
                <w:sz w:val="18"/>
                <w:szCs w:val="18"/>
                <w:lang w:eastAsia="en-NZ"/>
              </w:rPr>
              <w:t>10</w:t>
            </w:r>
          </w:p>
        </w:tc>
        <w:tc>
          <w:tcPr>
            <w:tcW w:w="992" w:type="dxa"/>
            <w:tcBorders>
              <w:top w:val="nil"/>
              <w:left w:val="nil"/>
              <w:bottom w:val="single" w:sz="4" w:space="0" w:color="auto"/>
              <w:right w:val="single" w:sz="4" w:space="0" w:color="auto"/>
            </w:tcBorders>
            <w:shd w:val="clear" w:color="000000" w:fill="FFFFFF"/>
            <w:noWrap/>
            <w:vAlign w:val="bottom"/>
            <w:hideMark/>
          </w:tcPr>
          <w:p w:rsidR="00EF3062" w:rsidRPr="00A55AED" w:rsidRDefault="00EF3062" w:rsidP="002A0E0C">
            <w:pPr>
              <w:spacing w:after="0" w:line="240" w:lineRule="auto"/>
              <w:jc w:val="center"/>
              <w:rPr>
                <w:rFonts w:ascii="Arial" w:eastAsia="Times New Roman" w:hAnsi="Arial" w:cs="Arial"/>
                <w:color w:val="000000"/>
                <w:sz w:val="18"/>
                <w:szCs w:val="18"/>
                <w:lang w:eastAsia="en-NZ"/>
              </w:rPr>
            </w:pPr>
          </w:p>
        </w:tc>
        <w:tc>
          <w:tcPr>
            <w:tcW w:w="917" w:type="dxa"/>
            <w:tcBorders>
              <w:top w:val="nil"/>
              <w:left w:val="nil"/>
              <w:bottom w:val="single" w:sz="4" w:space="0" w:color="auto"/>
              <w:right w:val="single" w:sz="8" w:space="0" w:color="auto"/>
            </w:tcBorders>
            <w:shd w:val="clear" w:color="000000" w:fill="FFFFFF"/>
            <w:noWrap/>
            <w:vAlign w:val="bottom"/>
            <w:hideMark/>
          </w:tcPr>
          <w:p w:rsidR="00EF3062" w:rsidRPr="00A55AED" w:rsidRDefault="009D7584" w:rsidP="002A0E0C">
            <w:pPr>
              <w:spacing w:after="0" w:line="240" w:lineRule="auto"/>
              <w:jc w:val="center"/>
              <w:rPr>
                <w:rFonts w:ascii="Arial" w:eastAsia="Times New Roman" w:hAnsi="Arial" w:cs="Arial"/>
                <w:b/>
                <w:color w:val="000000"/>
                <w:sz w:val="18"/>
                <w:szCs w:val="18"/>
                <w:lang w:eastAsia="en-NZ"/>
              </w:rPr>
            </w:pPr>
            <w:r>
              <w:rPr>
                <w:rFonts w:ascii="Arial" w:eastAsia="Times New Roman" w:hAnsi="Arial" w:cs="Arial"/>
                <w:b/>
                <w:color w:val="000000"/>
                <w:sz w:val="18"/>
                <w:szCs w:val="18"/>
                <w:lang w:eastAsia="en-NZ"/>
              </w:rPr>
              <w:t>39</w:t>
            </w:r>
          </w:p>
        </w:tc>
      </w:tr>
      <w:tr w:rsidR="00EF3062" w:rsidRPr="00A55AED" w:rsidTr="00A55AED">
        <w:trPr>
          <w:trHeight w:val="300"/>
        </w:trPr>
        <w:tc>
          <w:tcPr>
            <w:tcW w:w="2127" w:type="dxa"/>
            <w:tcBorders>
              <w:top w:val="nil"/>
              <w:left w:val="single" w:sz="8" w:space="0" w:color="auto"/>
              <w:bottom w:val="single" w:sz="4" w:space="0" w:color="auto"/>
              <w:right w:val="single" w:sz="4" w:space="0" w:color="auto"/>
            </w:tcBorders>
            <w:shd w:val="clear" w:color="000000" w:fill="FFFFFF"/>
            <w:noWrap/>
            <w:vAlign w:val="bottom"/>
            <w:hideMark/>
          </w:tcPr>
          <w:p w:rsidR="00EF3062" w:rsidRPr="00A55AED" w:rsidRDefault="00EF3062" w:rsidP="00EF3062">
            <w:pPr>
              <w:spacing w:after="0" w:line="240" w:lineRule="auto"/>
              <w:rPr>
                <w:rFonts w:ascii="Arial" w:eastAsia="Times New Roman" w:hAnsi="Arial" w:cs="Arial"/>
                <w:color w:val="000000"/>
                <w:sz w:val="18"/>
                <w:szCs w:val="18"/>
                <w:lang w:eastAsia="en-NZ"/>
              </w:rPr>
            </w:pPr>
            <w:r w:rsidRPr="00A55AED">
              <w:rPr>
                <w:rFonts w:ascii="Arial" w:eastAsia="Times New Roman" w:hAnsi="Arial" w:cs="Arial"/>
                <w:color w:val="000000"/>
                <w:sz w:val="18"/>
                <w:szCs w:val="18"/>
                <w:lang w:eastAsia="en-NZ"/>
              </w:rPr>
              <w:t>Publication/thesis</w:t>
            </w:r>
          </w:p>
        </w:tc>
        <w:tc>
          <w:tcPr>
            <w:tcW w:w="1417" w:type="dxa"/>
            <w:tcBorders>
              <w:top w:val="nil"/>
              <w:left w:val="nil"/>
              <w:bottom w:val="single" w:sz="4" w:space="0" w:color="auto"/>
              <w:right w:val="single" w:sz="4" w:space="0" w:color="auto"/>
            </w:tcBorders>
            <w:shd w:val="clear" w:color="000000" w:fill="FFFFFF"/>
            <w:noWrap/>
            <w:vAlign w:val="bottom"/>
            <w:hideMark/>
          </w:tcPr>
          <w:p w:rsidR="00EF3062" w:rsidRPr="00A55AED" w:rsidRDefault="009D7584" w:rsidP="002A0E0C">
            <w:pPr>
              <w:spacing w:after="0" w:line="240" w:lineRule="auto"/>
              <w:jc w:val="center"/>
              <w:rPr>
                <w:rFonts w:ascii="Arial" w:eastAsia="Times New Roman" w:hAnsi="Arial" w:cs="Arial"/>
                <w:color w:val="000000"/>
                <w:sz w:val="18"/>
                <w:szCs w:val="18"/>
                <w:lang w:eastAsia="en-NZ"/>
              </w:rPr>
            </w:pPr>
            <w:r>
              <w:rPr>
                <w:rFonts w:ascii="Arial" w:eastAsia="Times New Roman" w:hAnsi="Arial" w:cs="Arial"/>
                <w:color w:val="000000"/>
                <w:sz w:val="18"/>
                <w:szCs w:val="18"/>
                <w:lang w:eastAsia="en-NZ"/>
              </w:rPr>
              <w:t>8</w:t>
            </w:r>
          </w:p>
        </w:tc>
        <w:tc>
          <w:tcPr>
            <w:tcW w:w="1134" w:type="dxa"/>
            <w:tcBorders>
              <w:top w:val="nil"/>
              <w:left w:val="nil"/>
              <w:bottom w:val="single" w:sz="4" w:space="0" w:color="auto"/>
              <w:right w:val="single" w:sz="4" w:space="0" w:color="auto"/>
            </w:tcBorders>
            <w:shd w:val="clear" w:color="000000" w:fill="FFFFFF"/>
            <w:noWrap/>
            <w:vAlign w:val="bottom"/>
            <w:hideMark/>
          </w:tcPr>
          <w:p w:rsidR="00EF3062" w:rsidRPr="00A55AED" w:rsidRDefault="009D7584" w:rsidP="002A0E0C">
            <w:pPr>
              <w:spacing w:after="0" w:line="240" w:lineRule="auto"/>
              <w:jc w:val="center"/>
              <w:rPr>
                <w:rFonts w:ascii="Arial" w:eastAsia="Times New Roman" w:hAnsi="Arial" w:cs="Arial"/>
                <w:color w:val="000000"/>
                <w:sz w:val="18"/>
                <w:szCs w:val="18"/>
                <w:lang w:eastAsia="en-NZ"/>
              </w:rPr>
            </w:pPr>
            <w:r>
              <w:rPr>
                <w:rFonts w:ascii="Arial" w:eastAsia="Times New Roman" w:hAnsi="Arial" w:cs="Arial"/>
                <w:color w:val="000000"/>
                <w:sz w:val="18"/>
                <w:szCs w:val="18"/>
                <w:lang w:eastAsia="en-NZ"/>
              </w:rPr>
              <w:t>8</w:t>
            </w:r>
          </w:p>
        </w:tc>
        <w:tc>
          <w:tcPr>
            <w:tcW w:w="1418" w:type="dxa"/>
            <w:tcBorders>
              <w:top w:val="nil"/>
              <w:left w:val="nil"/>
              <w:bottom w:val="single" w:sz="4" w:space="0" w:color="auto"/>
              <w:right w:val="single" w:sz="4" w:space="0" w:color="auto"/>
            </w:tcBorders>
            <w:shd w:val="clear" w:color="000000" w:fill="FFFFFF"/>
            <w:noWrap/>
            <w:vAlign w:val="bottom"/>
            <w:hideMark/>
          </w:tcPr>
          <w:p w:rsidR="00EF3062" w:rsidRPr="00A55AED" w:rsidRDefault="00EF3062" w:rsidP="002A0E0C">
            <w:pPr>
              <w:spacing w:after="0" w:line="240" w:lineRule="auto"/>
              <w:jc w:val="center"/>
              <w:rPr>
                <w:rFonts w:ascii="Arial" w:eastAsia="Times New Roman" w:hAnsi="Arial" w:cs="Arial"/>
                <w:color w:val="000000"/>
                <w:sz w:val="18"/>
                <w:szCs w:val="18"/>
                <w:lang w:eastAsia="en-NZ"/>
              </w:rPr>
            </w:pPr>
            <w:r w:rsidRPr="00A55AED">
              <w:rPr>
                <w:rFonts w:ascii="Arial" w:eastAsia="Times New Roman" w:hAnsi="Arial" w:cs="Arial"/>
                <w:color w:val="000000"/>
                <w:sz w:val="18"/>
                <w:szCs w:val="18"/>
                <w:lang w:eastAsia="en-NZ"/>
              </w:rPr>
              <w:t>11</w:t>
            </w:r>
          </w:p>
        </w:tc>
        <w:tc>
          <w:tcPr>
            <w:tcW w:w="1134" w:type="dxa"/>
            <w:tcBorders>
              <w:top w:val="nil"/>
              <w:left w:val="nil"/>
              <w:bottom w:val="single" w:sz="4" w:space="0" w:color="auto"/>
              <w:right w:val="single" w:sz="4" w:space="0" w:color="auto"/>
            </w:tcBorders>
            <w:shd w:val="clear" w:color="000000" w:fill="FFFFFF"/>
            <w:noWrap/>
            <w:vAlign w:val="bottom"/>
            <w:hideMark/>
          </w:tcPr>
          <w:p w:rsidR="00EF3062" w:rsidRPr="00A55AED" w:rsidRDefault="009D7584" w:rsidP="002A0E0C">
            <w:pPr>
              <w:spacing w:after="0" w:line="240" w:lineRule="auto"/>
              <w:jc w:val="center"/>
              <w:rPr>
                <w:rFonts w:ascii="Arial" w:eastAsia="Times New Roman" w:hAnsi="Arial" w:cs="Arial"/>
                <w:color w:val="000000"/>
                <w:sz w:val="18"/>
                <w:szCs w:val="18"/>
                <w:lang w:eastAsia="en-NZ"/>
              </w:rPr>
            </w:pPr>
            <w:r>
              <w:rPr>
                <w:rFonts w:ascii="Arial" w:eastAsia="Times New Roman" w:hAnsi="Arial" w:cs="Arial"/>
                <w:color w:val="000000"/>
                <w:sz w:val="18"/>
                <w:szCs w:val="18"/>
                <w:lang w:eastAsia="en-NZ"/>
              </w:rPr>
              <w:t>8</w:t>
            </w:r>
          </w:p>
        </w:tc>
        <w:tc>
          <w:tcPr>
            <w:tcW w:w="992" w:type="dxa"/>
            <w:tcBorders>
              <w:top w:val="nil"/>
              <w:left w:val="nil"/>
              <w:bottom w:val="single" w:sz="4" w:space="0" w:color="auto"/>
              <w:right w:val="single" w:sz="4" w:space="0" w:color="auto"/>
            </w:tcBorders>
            <w:shd w:val="clear" w:color="000000" w:fill="FFFFFF"/>
            <w:noWrap/>
            <w:vAlign w:val="bottom"/>
            <w:hideMark/>
          </w:tcPr>
          <w:p w:rsidR="00EF3062" w:rsidRPr="00A55AED" w:rsidRDefault="00EF3062" w:rsidP="002A0E0C">
            <w:pPr>
              <w:spacing w:after="0" w:line="240" w:lineRule="auto"/>
              <w:jc w:val="center"/>
              <w:rPr>
                <w:rFonts w:ascii="Arial" w:eastAsia="Times New Roman" w:hAnsi="Arial" w:cs="Arial"/>
                <w:color w:val="000000"/>
                <w:sz w:val="18"/>
                <w:szCs w:val="18"/>
                <w:lang w:eastAsia="en-NZ"/>
              </w:rPr>
            </w:pPr>
          </w:p>
        </w:tc>
        <w:tc>
          <w:tcPr>
            <w:tcW w:w="917" w:type="dxa"/>
            <w:tcBorders>
              <w:top w:val="nil"/>
              <w:left w:val="nil"/>
              <w:bottom w:val="single" w:sz="4" w:space="0" w:color="auto"/>
              <w:right w:val="single" w:sz="8" w:space="0" w:color="auto"/>
            </w:tcBorders>
            <w:shd w:val="clear" w:color="000000" w:fill="FFFFFF"/>
            <w:noWrap/>
            <w:vAlign w:val="bottom"/>
            <w:hideMark/>
          </w:tcPr>
          <w:p w:rsidR="00EF3062" w:rsidRPr="00A55AED" w:rsidRDefault="009D7584" w:rsidP="002A0E0C">
            <w:pPr>
              <w:spacing w:after="0" w:line="240" w:lineRule="auto"/>
              <w:jc w:val="center"/>
              <w:rPr>
                <w:rFonts w:ascii="Arial" w:eastAsia="Times New Roman" w:hAnsi="Arial" w:cs="Arial"/>
                <w:b/>
                <w:color w:val="000000"/>
                <w:sz w:val="18"/>
                <w:szCs w:val="18"/>
                <w:lang w:eastAsia="en-NZ"/>
              </w:rPr>
            </w:pPr>
            <w:r>
              <w:rPr>
                <w:rFonts w:ascii="Arial" w:eastAsia="Times New Roman" w:hAnsi="Arial" w:cs="Arial"/>
                <w:b/>
                <w:color w:val="000000"/>
                <w:sz w:val="18"/>
                <w:szCs w:val="18"/>
                <w:lang w:eastAsia="en-NZ"/>
              </w:rPr>
              <w:t>35</w:t>
            </w:r>
          </w:p>
        </w:tc>
      </w:tr>
      <w:tr w:rsidR="00EF3062" w:rsidRPr="00A55AED" w:rsidTr="00A55AED">
        <w:trPr>
          <w:trHeight w:val="315"/>
        </w:trPr>
        <w:tc>
          <w:tcPr>
            <w:tcW w:w="2127" w:type="dxa"/>
            <w:tcBorders>
              <w:top w:val="single" w:sz="4" w:space="0" w:color="auto"/>
              <w:left w:val="single" w:sz="8" w:space="0" w:color="auto"/>
              <w:bottom w:val="single" w:sz="8" w:space="0" w:color="auto"/>
              <w:right w:val="single" w:sz="4" w:space="0" w:color="auto"/>
            </w:tcBorders>
            <w:shd w:val="clear" w:color="000000" w:fill="FFFFFF"/>
            <w:noWrap/>
            <w:vAlign w:val="bottom"/>
            <w:hideMark/>
          </w:tcPr>
          <w:p w:rsidR="00EF3062" w:rsidRPr="00A55AED" w:rsidRDefault="00EF3062" w:rsidP="00EF3062">
            <w:pPr>
              <w:spacing w:after="0" w:line="240" w:lineRule="auto"/>
              <w:rPr>
                <w:rFonts w:ascii="Arial" w:eastAsia="Times New Roman" w:hAnsi="Arial" w:cs="Arial"/>
                <w:b/>
                <w:bCs/>
                <w:color w:val="000000"/>
                <w:sz w:val="18"/>
                <w:szCs w:val="18"/>
                <w:lang w:eastAsia="en-NZ"/>
              </w:rPr>
            </w:pPr>
            <w:r w:rsidRPr="00A55AED">
              <w:rPr>
                <w:rFonts w:ascii="Arial" w:eastAsia="Times New Roman" w:hAnsi="Arial" w:cs="Arial"/>
                <w:b/>
                <w:bCs/>
                <w:color w:val="000000"/>
                <w:sz w:val="18"/>
                <w:szCs w:val="18"/>
                <w:lang w:eastAsia="en-NZ"/>
              </w:rPr>
              <w:t>TOTAL</w:t>
            </w:r>
          </w:p>
        </w:tc>
        <w:tc>
          <w:tcPr>
            <w:tcW w:w="1417" w:type="dxa"/>
            <w:tcBorders>
              <w:top w:val="single" w:sz="4" w:space="0" w:color="auto"/>
              <w:left w:val="single" w:sz="4" w:space="0" w:color="auto"/>
              <w:bottom w:val="single" w:sz="8" w:space="0" w:color="auto"/>
              <w:right w:val="single" w:sz="4" w:space="0" w:color="auto"/>
            </w:tcBorders>
            <w:shd w:val="clear" w:color="000000" w:fill="FFFFFF"/>
            <w:noWrap/>
            <w:vAlign w:val="bottom"/>
            <w:hideMark/>
          </w:tcPr>
          <w:p w:rsidR="00EF3062" w:rsidRPr="00A55AED" w:rsidRDefault="00EF3062" w:rsidP="002A0E0C">
            <w:pPr>
              <w:spacing w:after="0" w:line="240" w:lineRule="auto"/>
              <w:jc w:val="center"/>
              <w:rPr>
                <w:rFonts w:ascii="Arial" w:eastAsia="Times New Roman" w:hAnsi="Arial" w:cs="Arial"/>
                <w:b/>
                <w:bCs/>
                <w:color w:val="000000"/>
                <w:sz w:val="18"/>
                <w:szCs w:val="18"/>
                <w:lang w:eastAsia="en-NZ"/>
              </w:rPr>
            </w:pPr>
            <w:r w:rsidRPr="00A55AED">
              <w:rPr>
                <w:rFonts w:ascii="Arial" w:eastAsia="Times New Roman" w:hAnsi="Arial" w:cs="Arial"/>
                <w:b/>
                <w:bCs/>
                <w:color w:val="000000"/>
                <w:sz w:val="18"/>
                <w:szCs w:val="18"/>
                <w:lang w:eastAsia="en-NZ"/>
              </w:rPr>
              <w:t>40</w:t>
            </w:r>
          </w:p>
        </w:tc>
        <w:tc>
          <w:tcPr>
            <w:tcW w:w="1134" w:type="dxa"/>
            <w:tcBorders>
              <w:top w:val="single" w:sz="4" w:space="0" w:color="auto"/>
              <w:left w:val="single" w:sz="4" w:space="0" w:color="auto"/>
              <w:bottom w:val="single" w:sz="8" w:space="0" w:color="auto"/>
              <w:right w:val="single" w:sz="4" w:space="0" w:color="auto"/>
            </w:tcBorders>
            <w:shd w:val="clear" w:color="000000" w:fill="FFFFFF"/>
            <w:noWrap/>
            <w:vAlign w:val="bottom"/>
            <w:hideMark/>
          </w:tcPr>
          <w:p w:rsidR="00EF3062" w:rsidRPr="00A55AED" w:rsidRDefault="00EF3062" w:rsidP="002A0E0C">
            <w:pPr>
              <w:spacing w:after="0" w:line="240" w:lineRule="auto"/>
              <w:jc w:val="center"/>
              <w:rPr>
                <w:rFonts w:ascii="Arial" w:eastAsia="Times New Roman" w:hAnsi="Arial" w:cs="Arial"/>
                <w:b/>
                <w:bCs/>
                <w:color w:val="000000"/>
                <w:sz w:val="18"/>
                <w:szCs w:val="18"/>
                <w:lang w:eastAsia="en-NZ"/>
              </w:rPr>
            </w:pPr>
            <w:r w:rsidRPr="00A55AED">
              <w:rPr>
                <w:rFonts w:ascii="Arial" w:eastAsia="Times New Roman" w:hAnsi="Arial" w:cs="Arial"/>
                <w:b/>
                <w:bCs/>
                <w:color w:val="000000"/>
                <w:sz w:val="18"/>
                <w:szCs w:val="18"/>
                <w:lang w:eastAsia="en-NZ"/>
              </w:rPr>
              <w:t>39</w:t>
            </w:r>
          </w:p>
        </w:tc>
        <w:tc>
          <w:tcPr>
            <w:tcW w:w="1418" w:type="dxa"/>
            <w:tcBorders>
              <w:top w:val="single" w:sz="4" w:space="0" w:color="auto"/>
              <w:left w:val="single" w:sz="4" w:space="0" w:color="auto"/>
              <w:bottom w:val="single" w:sz="8" w:space="0" w:color="auto"/>
              <w:right w:val="single" w:sz="4" w:space="0" w:color="auto"/>
            </w:tcBorders>
            <w:shd w:val="clear" w:color="000000" w:fill="FFFFFF"/>
            <w:noWrap/>
            <w:vAlign w:val="bottom"/>
            <w:hideMark/>
          </w:tcPr>
          <w:p w:rsidR="00EF3062" w:rsidRPr="00A55AED" w:rsidRDefault="00EF3062" w:rsidP="002A0E0C">
            <w:pPr>
              <w:spacing w:after="0" w:line="240" w:lineRule="auto"/>
              <w:jc w:val="center"/>
              <w:rPr>
                <w:rFonts w:ascii="Arial" w:eastAsia="Times New Roman" w:hAnsi="Arial" w:cs="Arial"/>
                <w:b/>
                <w:bCs/>
                <w:color w:val="000000"/>
                <w:sz w:val="18"/>
                <w:szCs w:val="18"/>
                <w:lang w:eastAsia="en-NZ"/>
              </w:rPr>
            </w:pPr>
            <w:r w:rsidRPr="00A55AED">
              <w:rPr>
                <w:rFonts w:ascii="Arial" w:eastAsia="Times New Roman" w:hAnsi="Arial" w:cs="Arial"/>
                <w:b/>
                <w:bCs/>
                <w:color w:val="000000"/>
                <w:sz w:val="18"/>
                <w:szCs w:val="18"/>
                <w:lang w:eastAsia="en-NZ"/>
              </w:rPr>
              <w:t>23</w:t>
            </w:r>
          </w:p>
        </w:tc>
        <w:tc>
          <w:tcPr>
            <w:tcW w:w="1134" w:type="dxa"/>
            <w:tcBorders>
              <w:top w:val="single" w:sz="4" w:space="0" w:color="auto"/>
              <w:left w:val="single" w:sz="4" w:space="0" w:color="auto"/>
              <w:bottom w:val="single" w:sz="8" w:space="0" w:color="auto"/>
              <w:right w:val="single" w:sz="4" w:space="0" w:color="auto"/>
            </w:tcBorders>
            <w:shd w:val="clear" w:color="000000" w:fill="FFFFFF"/>
            <w:noWrap/>
            <w:vAlign w:val="bottom"/>
            <w:hideMark/>
          </w:tcPr>
          <w:p w:rsidR="00EF3062" w:rsidRPr="00A55AED" w:rsidRDefault="00EF3062" w:rsidP="002A0E0C">
            <w:pPr>
              <w:spacing w:after="0" w:line="240" w:lineRule="auto"/>
              <w:jc w:val="center"/>
              <w:rPr>
                <w:rFonts w:ascii="Arial" w:eastAsia="Times New Roman" w:hAnsi="Arial" w:cs="Arial"/>
                <w:b/>
                <w:bCs/>
                <w:color w:val="000000"/>
                <w:sz w:val="18"/>
                <w:szCs w:val="18"/>
                <w:lang w:eastAsia="en-NZ"/>
              </w:rPr>
            </w:pPr>
            <w:r w:rsidRPr="00A55AED">
              <w:rPr>
                <w:rFonts w:ascii="Arial" w:eastAsia="Times New Roman" w:hAnsi="Arial" w:cs="Arial"/>
                <w:b/>
                <w:bCs/>
                <w:color w:val="000000"/>
                <w:sz w:val="18"/>
                <w:szCs w:val="18"/>
                <w:lang w:eastAsia="en-NZ"/>
              </w:rPr>
              <w:t>46</w:t>
            </w:r>
          </w:p>
        </w:tc>
        <w:tc>
          <w:tcPr>
            <w:tcW w:w="992" w:type="dxa"/>
            <w:tcBorders>
              <w:top w:val="single" w:sz="4" w:space="0" w:color="auto"/>
              <w:left w:val="single" w:sz="4" w:space="0" w:color="auto"/>
              <w:bottom w:val="single" w:sz="8" w:space="0" w:color="auto"/>
              <w:right w:val="single" w:sz="4" w:space="0" w:color="auto"/>
            </w:tcBorders>
            <w:shd w:val="clear" w:color="000000" w:fill="FFFFFF"/>
            <w:noWrap/>
            <w:vAlign w:val="bottom"/>
            <w:hideMark/>
          </w:tcPr>
          <w:p w:rsidR="00EF3062" w:rsidRPr="00A55AED" w:rsidRDefault="00EF3062" w:rsidP="002A0E0C">
            <w:pPr>
              <w:spacing w:after="0" w:line="240" w:lineRule="auto"/>
              <w:jc w:val="center"/>
              <w:rPr>
                <w:rFonts w:ascii="Arial" w:eastAsia="Times New Roman" w:hAnsi="Arial" w:cs="Arial"/>
                <w:b/>
                <w:bCs/>
                <w:color w:val="000000"/>
                <w:sz w:val="18"/>
                <w:szCs w:val="18"/>
                <w:lang w:eastAsia="en-NZ"/>
              </w:rPr>
            </w:pPr>
            <w:r w:rsidRPr="00A55AED">
              <w:rPr>
                <w:rFonts w:ascii="Arial" w:eastAsia="Times New Roman" w:hAnsi="Arial" w:cs="Arial"/>
                <w:b/>
                <w:bCs/>
                <w:color w:val="000000"/>
                <w:sz w:val="18"/>
                <w:szCs w:val="18"/>
                <w:lang w:eastAsia="en-NZ"/>
              </w:rPr>
              <w:t>17</w:t>
            </w:r>
          </w:p>
        </w:tc>
        <w:tc>
          <w:tcPr>
            <w:tcW w:w="917" w:type="dxa"/>
            <w:tcBorders>
              <w:top w:val="nil"/>
              <w:left w:val="nil"/>
              <w:bottom w:val="single" w:sz="8" w:space="0" w:color="auto"/>
              <w:right w:val="single" w:sz="8" w:space="0" w:color="auto"/>
            </w:tcBorders>
            <w:shd w:val="clear" w:color="000000" w:fill="FFFFCC"/>
            <w:noWrap/>
            <w:vAlign w:val="bottom"/>
            <w:hideMark/>
          </w:tcPr>
          <w:p w:rsidR="00EF3062" w:rsidRPr="00A55AED" w:rsidRDefault="00EF3062" w:rsidP="002A0E0C">
            <w:pPr>
              <w:spacing w:after="0" w:line="240" w:lineRule="auto"/>
              <w:jc w:val="center"/>
              <w:rPr>
                <w:rFonts w:ascii="Arial" w:eastAsia="Times New Roman" w:hAnsi="Arial" w:cs="Arial"/>
                <w:b/>
                <w:bCs/>
                <w:color w:val="000000"/>
                <w:sz w:val="18"/>
                <w:szCs w:val="18"/>
                <w:lang w:eastAsia="en-NZ"/>
              </w:rPr>
            </w:pPr>
            <w:r w:rsidRPr="00A55AED">
              <w:rPr>
                <w:rFonts w:ascii="Arial" w:eastAsia="Times New Roman" w:hAnsi="Arial" w:cs="Arial"/>
                <w:b/>
                <w:bCs/>
                <w:color w:val="000000"/>
                <w:sz w:val="18"/>
                <w:szCs w:val="18"/>
                <w:lang w:eastAsia="en-NZ"/>
              </w:rPr>
              <w:t>1</w:t>
            </w:r>
            <w:r w:rsidR="009D7584">
              <w:rPr>
                <w:rFonts w:ascii="Arial" w:eastAsia="Times New Roman" w:hAnsi="Arial" w:cs="Arial"/>
                <w:b/>
                <w:bCs/>
                <w:color w:val="000000"/>
                <w:sz w:val="18"/>
                <w:szCs w:val="18"/>
                <w:lang w:eastAsia="en-NZ"/>
              </w:rPr>
              <w:t>77</w:t>
            </w:r>
          </w:p>
        </w:tc>
      </w:tr>
    </w:tbl>
    <w:p w:rsidR="00296F24" w:rsidRPr="006F1606" w:rsidRDefault="00296F24" w:rsidP="006752C4">
      <w:pPr>
        <w:pStyle w:val="Heading1"/>
      </w:pPr>
      <w:r>
        <w:rPr>
          <w:rFonts w:cs="Lucida Sans"/>
        </w:rPr>
        <w:br w:type="page"/>
      </w:r>
      <w:bookmarkStart w:id="13" w:name="_Toc477964546"/>
      <w:bookmarkStart w:id="14" w:name="_Toc477964961"/>
      <w:r w:rsidR="000542AD" w:rsidRPr="006F1606">
        <w:lastRenderedPageBreak/>
        <w:t>Enhancing Native Species: Fauna</w:t>
      </w:r>
      <w:bookmarkEnd w:id="13"/>
      <w:bookmarkEnd w:id="14"/>
    </w:p>
    <w:p w:rsidR="000542AD" w:rsidRPr="006F1606" w:rsidRDefault="000542AD" w:rsidP="006752C4">
      <w:pPr>
        <w:pStyle w:val="Heading2"/>
      </w:pPr>
      <w:bookmarkStart w:id="15" w:name="_Toc477964547"/>
      <w:bookmarkStart w:id="16" w:name="_Toc477964962"/>
      <w:r w:rsidRPr="006F1606">
        <w:t>Cryptic bird monitoring</w:t>
      </w:r>
      <w:bookmarkEnd w:id="15"/>
      <w:bookmarkEnd w:id="16"/>
    </w:p>
    <w:tbl>
      <w:tblPr>
        <w:tblStyle w:val="TableGrid"/>
        <w:tblW w:w="9356" w:type="dxa"/>
        <w:tblBorders>
          <w:top w:val="none" w:sz="0" w:space="0" w:color="auto"/>
          <w:left w:val="none" w:sz="0" w:space="0" w:color="auto"/>
          <w:bottom w:val="none" w:sz="0" w:space="0" w:color="auto"/>
          <w:right w:val="none" w:sz="0" w:space="0" w:color="auto"/>
          <w:insideV w:val="none" w:sz="0" w:space="0" w:color="auto"/>
        </w:tblBorders>
        <w:tblLayout w:type="fixed"/>
        <w:tblCellMar>
          <w:top w:w="113" w:type="dxa"/>
          <w:bottom w:w="57" w:type="dxa"/>
        </w:tblCellMar>
        <w:tblLook w:val="04A0" w:firstRow="1" w:lastRow="0" w:firstColumn="1" w:lastColumn="0" w:noHBand="0" w:noVBand="1"/>
      </w:tblPr>
      <w:tblGrid>
        <w:gridCol w:w="4531"/>
        <w:gridCol w:w="2268"/>
        <w:gridCol w:w="851"/>
        <w:gridCol w:w="855"/>
        <w:gridCol w:w="851"/>
      </w:tblGrid>
      <w:tr w:rsidR="0081089E" w:rsidRPr="006F1606" w:rsidTr="00615089">
        <w:trPr>
          <w:trHeight w:val="960"/>
        </w:trPr>
        <w:tc>
          <w:tcPr>
            <w:tcW w:w="4531" w:type="dxa"/>
            <w:vAlign w:val="center"/>
            <w:hideMark/>
          </w:tcPr>
          <w:p w:rsidR="0081089E" w:rsidRPr="006F1606" w:rsidRDefault="0081089E" w:rsidP="002A0E0C">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More, J.M. 2011</w:t>
            </w:r>
            <w:r w:rsidR="00A90A64"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A survey for marsh crake in the Hakatere wetlands with the aim of gaining a better understanding of effective monitoring procedures. Department of Conservation, Christchurch</w:t>
            </w:r>
          </w:p>
        </w:tc>
        <w:tc>
          <w:tcPr>
            <w:tcW w:w="2268" w:type="dxa"/>
            <w:vAlign w:val="center"/>
            <w:hideMark/>
          </w:tcPr>
          <w:p w:rsidR="0081089E" w:rsidRPr="006F1606" w:rsidRDefault="0081089E" w:rsidP="002A0E0C">
            <w:pPr>
              <w:rPr>
                <w:rFonts w:ascii="Arial" w:eastAsia="Times New Roman" w:hAnsi="Arial" w:cs="Arial"/>
                <w:color w:val="0000FF"/>
                <w:sz w:val="18"/>
                <w:szCs w:val="18"/>
                <w:u w:val="single"/>
                <w:lang w:eastAsia="en-NZ"/>
              </w:rPr>
            </w:pPr>
          </w:p>
        </w:tc>
        <w:tc>
          <w:tcPr>
            <w:tcW w:w="851" w:type="dxa"/>
            <w:vAlign w:val="center"/>
            <w:hideMark/>
          </w:tcPr>
          <w:p w:rsidR="0081089E" w:rsidRPr="006F1606" w:rsidRDefault="00F25EE5"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49CE35E5" wp14:editId="06F67B05">
                  <wp:extent cx="180340" cy="191958"/>
                  <wp:effectExtent l="0" t="0" r="0" b="0"/>
                  <wp:docPr id="1" name="Picture 1"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855" w:type="dxa"/>
            <w:vAlign w:val="center"/>
            <w:hideMark/>
          </w:tcPr>
          <w:p w:rsidR="0081089E" w:rsidRPr="006F1606" w:rsidRDefault="0081089E" w:rsidP="00615089">
            <w:pPr>
              <w:jc w:val="center"/>
              <w:rPr>
                <w:rFonts w:ascii="Arial" w:eastAsia="Times New Roman" w:hAnsi="Arial" w:cs="Arial"/>
                <w:color w:val="000000"/>
                <w:sz w:val="18"/>
                <w:szCs w:val="18"/>
                <w:lang w:eastAsia="en-NZ"/>
              </w:rPr>
            </w:pPr>
          </w:p>
        </w:tc>
        <w:tc>
          <w:tcPr>
            <w:tcW w:w="851" w:type="dxa"/>
            <w:vAlign w:val="center"/>
            <w:hideMark/>
          </w:tcPr>
          <w:p w:rsidR="0081089E" w:rsidRPr="006F1606" w:rsidRDefault="0081089E" w:rsidP="0061508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15t</w:t>
            </w:r>
          </w:p>
        </w:tc>
      </w:tr>
      <w:tr w:rsidR="0081089E" w:rsidRPr="006F1606" w:rsidTr="00615089">
        <w:trPr>
          <w:trHeight w:val="720"/>
        </w:trPr>
        <w:tc>
          <w:tcPr>
            <w:tcW w:w="4531" w:type="dxa"/>
            <w:vAlign w:val="center"/>
            <w:hideMark/>
          </w:tcPr>
          <w:p w:rsidR="0081089E" w:rsidRPr="006F1606" w:rsidRDefault="0081089E" w:rsidP="002A0E0C">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O’Donnell, C. 2010</w:t>
            </w:r>
            <w:r w:rsidR="00A90A64"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Draft protocols for index counts of fernbird. Research and Development Group, Department of Conservation, Wellington.</w:t>
            </w:r>
          </w:p>
        </w:tc>
        <w:tc>
          <w:tcPr>
            <w:tcW w:w="2268" w:type="dxa"/>
            <w:vAlign w:val="center"/>
            <w:hideMark/>
          </w:tcPr>
          <w:p w:rsidR="0081089E" w:rsidRPr="006F1606" w:rsidRDefault="0081089E" w:rsidP="002A0E0C">
            <w:pPr>
              <w:rPr>
                <w:rFonts w:ascii="Arial" w:eastAsia="Times New Roman" w:hAnsi="Arial" w:cs="Arial"/>
                <w:color w:val="0000FF"/>
                <w:sz w:val="18"/>
                <w:szCs w:val="18"/>
                <w:u w:val="single"/>
                <w:lang w:eastAsia="en-NZ"/>
              </w:rPr>
            </w:pPr>
          </w:p>
        </w:tc>
        <w:tc>
          <w:tcPr>
            <w:tcW w:w="851" w:type="dxa"/>
            <w:vAlign w:val="center"/>
            <w:hideMark/>
          </w:tcPr>
          <w:p w:rsidR="0081089E" w:rsidRPr="006F1606" w:rsidRDefault="00F25EE5"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4C281DC6" wp14:editId="3A0B13CA">
                  <wp:extent cx="180340" cy="191958"/>
                  <wp:effectExtent l="0" t="0" r="0" b="0"/>
                  <wp:docPr id="2" name="Picture 2"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855" w:type="dxa"/>
            <w:vAlign w:val="center"/>
            <w:hideMark/>
          </w:tcPr>
          <w:p w:rsidR="0081089E" w:rsidRPr="006F1606" w:rsidRDefault="0081089E" w:rsidP="00615089">
            <w:pPr>
              <w:jc w:val="center"/>
              <w:rPr>
                <w:rFonts w:ascii="Arial" w:eastAsia="Times New Roman" w:hAnsi="Arial" w:cs="Arial"/>
                <w:color w:val="000000"/>
                <w:sz w:val="18"/>
                <w:szCs w:val="18"/>
                <w:lang w:eastAsia="en-NZ"/>
              </w:rPr>
            </w:pPr>
          </w:p>
        </w:tc>
        <w:tc>
          <w:tcPr>
            <w:tcW w:w="851" w:type="dxa"/>
            <w:vAlign w:val="center"/>
            <w:hideMark/>
          </w:tcPr>
          <w:p w:rsidR="0081089E" w:rsidRPr="006F1606" w:rsidRDefault="0081089E" w:rsidP="0061508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15f</w:t>
            </w:r>
          </w:p>
        </w:tc>
      </w:tr>
      <w:tr w:rsidR="0081089E" w:rsidRPr="006F1606" w:rsidTr="00615089">
        <w:trPr>
          <w:trHeight w:val="720"/>
        </w:trPr>
        <w:tc>
          <w:tcPr>
            <w:tcW w:w="4531" w:type="dxa"/>
            <w:vAlign w:val="center"/>
            <w:hideMark/>
          </w:tcPr>
          <w:p w:rsidR="0081089E" w:rsidRPr="006F1606" w:rsidRDefault="0081089E" w:rsidP="002A0E0C">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O’Donnell, C. 2010</w:t>
            </w:r>
            <w:r w:rsidR="00A90A64"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Draft protocols for index counts of Spotless Crake. Research and Development Group, Department of Conservation, Wellington.</w:t>
            </w:r>
          </w:p>
        </w:tc>
        <w:tc>
          <w:tcPr>
            <w:tcW w:w="2268" w:type="dxa"/>
            <w:vAlign w:val="center"/>
            <w:hideMark/>
          </w:tcPr>
          <w:p w:rsidR="0081089E" w:rsidRPr="006F1606" w:rsidRDefault="0081089E" w:rsidP="002A0E0C">
            <w:pPr>
              <w:rPr>
                <w:rFonts w:ascii="Arial" w:eastAsia="Times New Roman" w:hAnsi="Arial" w:cs="Arial"/>
                <w:color w:val="0000FF"/>
                <w:sz w:val="18"/>
                <w:szCs w:val="18"/>
                <w:u w:val="single"/>
                <w:lang w:eastAsia="en-NZ"/>
              </w:rPr>
            </w:pPr>
          </w:p>
        </w:tc>
        <w:tc>
          <w:tcPr>
            <w:tcW w:w="851" w:type="dxa"/>
            <w:vAlign w:val="center"/>
            <w:hideMark/>
          </w:tcPr>
          <w:p w:rsidR="0081089E" w:rsidRPr="006F1606" w:rsidRDefault="00F25EE5"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61466B08" wp14:editId="6584FE40">
                  <wp:extent cx="180340" cy="191958"/>
                  <wp:effectExtent l="0" t="0" r="0" b="0"/>
                  <wp:docPr id="4" name="Picture 4"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855" w:type="dxa"/>
            <w:vAlign w:val="center"/>
            <w:hideMark/>
          </w:tcPr>
          <w:p w:rsidR="0081089E" w:rsidRPr="006F1606" w:rsidRDefault="0081089E" w:rsidP="00615089">
            <w:pPr>
              <w:jc w:val="center"/>
              <w:rPr>
                <w:rFonts w:ascii="Arial" w:eastAsia="Times New Roman" w:hAnsi="Arial" w:cs="Arial"/>
                <w:color w:val="000000"/>
                <w:sz w:val="18"/>
                <w:szCs w:val="18"/>
                <w:lang w:eastAsia="en-NZ"/>
              </w:rPr>
            </w:pPr>
          </w:p>
        </w:tc>
        <w:tc>
          <w:tcPr>
            <w:tcW w:w="851" w:type="dxa"/>
            <w:vAlign w:val="center"/>
            <w:hideMark/>
          </w:tcPr>
          <w:p w:rsidR="0081089E" w:rsidRPr="006F1606" w:rsidRDefault="0081089E" w:rsidP="0061508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15g</w:t>
            </w:r>
          </w:p>
        </w:tc>
      </w:tr>
      <w:tr w:rsidR="0081089E" w:rsidRPr="006F1606" w:rsidTr="00615089">
        <w:trPr>
          <w:trHeight w:val="960"/>
        </w:trPr>
        <w:tc>
          <w:tcPr>
            <w:tcW w:w="4531" w:type="dxa"/>
            <w:vAlign w:val="center"/>
            <w:hideMark/>
          </w:tcPr>
          <w:p w:rsidR="0081089E" w:rsidRPr="006F1606" w:rsidRDefault="0081089E" w:rsidP="002A0E0C">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O’Donnell, C. 2012</w:t>
            </w:r>
            <w:r w:rsidR="00A90A64"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Standardised call play-back protocol for monitoring spotless crake at Whangamarino wetland in relation to predator control. Research and Development Group, Department of Conservation, Wellington.</w:t>
            </w:r>
          </w:p>
        </w:tc>
        <w:tc>
          <w:tcPr>
            <w:tcW w:w="2268" w:type="dxa"/>
            <w:vAlign w:val="center"/>
            <w:hideMark/>
          </w:tcPr>
          <w:p w:rsidR="0081089E" w:rsidRPr="006F1606" w:rsidRDefault="0081089E" w:rsidP="002A0E0C">
            <w:pPr>
              <w:rPr>
                <w:rFonts w:ascii="Arial" w:eastAsia="Times New Roman" w:hAnsi="Arial" w:cs="Arial"/>
                <w:color w:val="0000FF"/>
                <w:sz w:val="18"/>
                <w:szCs w:val="18"/>
                <w:u w:val="single"/>
                <w:lang w:eastAsia="en-NZ"/>
              </w:rPr>
            </w:pPr>
          </w:p>
        </w:tc>
        <w:tc>
          <w:tcPr>
            <w:tcW w:w="851" w:type="dxa"/>
            <w:vAlign w:val="center"/>
            <w:hideMark/>
          </w:tcPr>
          <w:p w:rsidR="0081089E" w:rsidRPr="006F1606" w:rsidRDefault="00F25EE5"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1B01706B" wp14:editId="21426AC7">
                  <wp:extent cx="180340" cy="191958"/>
                  <wp:effectExtent l="0" t="0" r="0" b="0"/>
                  <wp:docPr id="5" name="Picture 5"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855" w:type="dxa"/>
            <w:vAlign w:val="center"/>
            <w:hideMark/>
          </w:tcPr>
          <w:p w:rsidR="0081089E" w:rsidRPr="006F1606" w:rsidRDefault="0081089E" w:rsidP="00615089">
            <w:pPr>
              <w:jc w:val="center"/>
              <w:rPr>
                <w:rFonts w:ascii="Arial" w:eastAsia="Times New Roman" w:hAnsi="Arial" w:cs="Arial"/>
                <w:color w:val="000000"/>
                <w:sz w:val="18"/>
                <w:szCs w:val="18"/>
                <w:lang w:eastAsia="en-NZ"/>
              </w:rPr>
            </w:pPr>
          </w:p>
        </w:tc>
        <w:tc>
          <w:tcPr>
            <w:tcW w:w="851" w:type="dxa"/>
            <w:vAlign w:val="center"/>
            <w:hideMark/>
          </w:tcPr>
          <w:p w:rsidR="0081089E" w:rsidRPr="006F1606" w:rsidRDefault="0081089E" w:rsidP="0061508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15p</w:t>
            </w:r>
          </w:p>
        </w:tc>
      </w:tr>
      <w:tr w:rsidR="0081089E" w:rsidRPr="006F1606" w:rsidTr="00411C2E">
        <w:trPr>
          <w:trHeight w:val="720"/>
        </w:trPr>
        <w:tc>
          <w:tcPr>
            <w:tcW w:w="4531" w:type="dxa"/>
            <w:vAlign w:val="center"/>
            <w:hideMark/>
          </w:tcPr>
          <w:p w:rsidR="0081089E" w:rsidRPr="006F1606" w:rsidRDefault="0081089E" w:rsidP="002A0E0C">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O’Donnell, C. 2013</w:t>
            </w:r>
            <w:r w:rsidR="00A90A64"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Draft protocols for index counts of Australasian Bittern. Research and Development Group, Department of Conservation, Wellington.</w:t>
            </w:r>
          </w:p>
        </w:tc>
        <w:tc>
          <w:tcPr>
            <w:tcW w:w="2268" w:type="dxa"/>
            <w:vAlign w:val="center"/>
          </w:tcPr>
          <w:p w:rsidR="0081089E" w:rsidRPr="006F1606" w:rsidRDefault="0081089E" w:rsidP="002A0E0C">
            <w:pPr>
              <w:rPr>
                <w:rFonts w:ascii="Arial" w:eastAsia="Times New Roman" w:hAnsi="Arial" w:cs="Arial"/>
                <w:color w:val="0000FF"/>
                <w:sz w:val="18"/>
                <w:szCs w:val="18"/>
                <w:u w:val="single"/>
                <w:lang w:eastAsia="en-NZ"/>
              </w:rPr>
            </w:pPr>
          </w:p>
        </w:tc>
        <w:tc>
          <w:tcPr>
            <w:tcW w:w="851" w:type="dxa"/>
            <w:vAlign w:val="center"/>
            <w:hideMark/>
          </w:tcPr>
          <w:p w:rsidR="0081089E" w:rsidRPr="006F1606" w:rsidRDefault="00F25EE5"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15374D15" wp14:editId="0594E79D">
                  <wp:extent cx="180340" cy="191958"/>
                  <wp:effectExtent l="0" t="0" r="0" b="0"/>
                  <wp:docPr id="6" name="Picture 6"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855" w:type="dxa"/>
            <w:vAlign w:val="center"/>
            <w:hideMark/>
          </w:tcPr>
          <w:p w:rsidR="0081089E" w:rsidRPr="006F1606" w:rsidRDefault="00776538" w:rsidP="004E22A5">
            <w:pPr>
              <w:rPr>
                <w:rFonts w:ascii="Arial" w:eastAsia="Times New Roman" w:hAnsi="Arial" w:cs="Arial"/>
                <w:color w:val="000000"/>
                <w:sz w:val="18"/>
                <w:szCs w:val="18"/>
                <w:lang w:eastAsia="en-NZ"/>
              </w:rPr>
            </w:pPr>
            <w:r w:rsidRPr="006F1606">
              <w:rPr>
                <w:rFonts w:ascii="Arial" w:hAnsi="Arial" w:cs="Arial"/>
                <w:noProof/>
                <w:color w:val="0000FF"/>
                <w:lang w:eastAsia="en-NZ"/>
              </w:rPr>
              <w:drawing>
                <wp:anchor distT="0" distB="0" distL="114300" distR="114300" simplePos="0" relativeHeight="251660288" behindDoc="0" locked="0" layoutInCell="1" allowOverlap="1" wp14:anchorId="20E596BE" wp14:editId="246D5442">
                  <wp:simplePos x="0" y="0"/>
                  <wp:positionH relativeFrom="column">
                    <wp:posOffset>8255</wp:posOffset>
                  </wp:positionH>
                  <wp:positionV relativeFrom="paragraph">
                    <wp:posOffset>146050</wp:posOffset>
                  </wp:positionV>
                  <wp:extent cx="295442" cy="161925"/>
                  <wp:effectExtent l="0" t="0" r="9525" b="0"/>
                  <wp:wrapSquare wrapText="bothSides"/>
                  <wp:docPr id="295"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442" cy="161925"/>
                          </a:xfrm>
                          <a:prstGeom prst="rect">
                            <a:avLst/>
                          </a:prstGeom>
                          <a:noFill/>
                          <a:ln>
                            <a:noFill/>
                          </a:ln>
                        </pic:spPr>
                      </pic:pic>
                    </a:graphicData>
                  </a:graphic>
                </wp:anchor>
              </w:drawing>
            </w:r>
          </w:p>
        </w:tc>
        <w:tc>
          <w:tcPr>
            <w:tcW w:w="851" w:type="dxa"/>
            <w:vAlign w:val="center"/>
            <w:hideMark/>
          </w:tcPr>
          <w:p w:rsidR="0081089E" w:rsidRPr="006F1606" w:rsidRDefault="0081089E" w:rsidP="0061508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15n</w:t>
            </w:r>
          </w:p>
        </w:tc>
      </w:tr>
      <w:tr w:rsidR="0081089E" w:rsidRPr="006F1606" w:rsidTr="00615089">
        <w:trPr>
          <w:trHeight w:val="720"/>
        </w:trPr>
        <w:tc>
          <w:tcPr>
            <w:tcW w:w="4531" w:type="dxa"/>
            <w:vAlign w:val="center"/>
            <w:hideMark/>
          </w:tcPr>
          <w:p w:rsidR="0081089E" w:rsidRPr="006F1606" w:rsidRDefault="0081089E" w:rsidP="002A0E0C">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O’Donnell, C. 2013</w:t>
            </w:r>
            <w:r w:rsidR="00A90A64"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Draft protocols for index counts of Marsh Crake. Research and Development Group, Department of Conservation, Wellington. </w:t>
            </w:r>
          </w:p>
        </w:tc>
        <w:tc>
          <w:tcPr>
            <w:tcW w:w="2268" w:type="dxa"/>
            <w:vAlign w:val="center"/>
            <w:hideMark/>
          </w:tcPr>
          <w:p w:rsidR="0081089E" w:rsidRPr="006F1606" w:rsidRDefault="0081089E" w:rsidP="002A0E0C">
            <w:pPr>
              <w:rPr>
                <w:rFonts w:ascii="Arial" w:eastAsia="Times New Roman" w:hAnsi="Arial" w:cs="Arial"/>
                <w:color w:val="0000FF"/>
                <w:sz w:val="18"/>
                <w:szCs w:val="18"/>
                <w:u w:val="single"/>
                <w:lang w:eastAsia="en-NZ"/>
              </w:rPr>
            </w:pPr>
          </w:p>
        </w:tc>
        <w:tc>
          <w:tcPr>
            <w:tcW w:w="851" w:type="dxa"/>
            <w:vAlign w:val="center"/>
            <w:hideMark/>
          </w:tcPr>
          <w:p w:rsidR="0081089E" w:rsidRPr="006F1606" w:rsidRDefault="00F25EE5"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59095852" wp14:editId="568E26A5">
                  <wp:extent cx="180340" cy="191958"/>
                  <wp:effectExtent l="0" t="0" r="0" b="0"/>
                  <wp:docPr id="7" name="Picture 7"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855" w:type="dxa"/>
            <w:vAlign w:val="center"/>
            <w:hideMark/>
          </w:tcPr>
          <w:p w:rsidR="0074702C" w:rsidRPr="006F1606" w:rsidRDefault="0074702C" w:rsidP="00615089">
            <w:pPr>
              <w:jc w:val="center"/>
              <w:rPr>
                <w:rFonts w:ascii="Arial" w:eastAsia="Times New Roman" w:hAnsi="Arial" w:cs="Arial"/>
                <w:color w:val="000000"/>
                <w:sz w:val="18"/>
                <w:szCs w:val="18"/>
                <w:lang w:eastAsia="en-NZ"/>
              </w:rPr>
            </w:pPr>
          </w:p>
          <w:p w:rsidR="0081089E" w:rsidRPr="006F1606" w:rsidRDefault="0081089E" w:rsidP="00615089">
            <w:pPr>
              <w:jc w:val="center"/>
              <w:rPr>
                <w:rFonts w:ascii="Arial" w:eastAsia="Times New Roman" w:hAnsi="Arial" w:cs="Arial"/>
                <w:color w:val="000000"/>
                <w:sz w:val="18"/>
                <w:szCs w:val="18"/>
                <w:lang w:eastAsia="en-NZ"/>
              </w:rPr>
            </w:pPr>
          </w:p>
        </w:tc>
        <w:tc>
          <w:tcPr>
            <w:tcW w:w="851" w:type="dxa"/>
            <w:vAlign w:val="center"/>
            <w:hideMark/>
          </w:tcPr>
          <w:p w:rsidR="0081089E" w:rsidRPr="006F1606" w:rsidRDefault="0081089E" w:rsidP="0061508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15e</w:t>
            </w:r>
          </w:p>
        </w:tc>
      </w:tr>
      <w:tr w:rsidR="0081089E" w:rsidRPr="006F1606" w:rsidTr="00615089">
        <w:trPr>
          <w:trHeight w:val="960"/>
        </w:trPr>
        <w:tc>
          <w:tcPr>
            <w:tcW w:w="4531" w:type="dxa"/>
            <w:vAlign w:val="center"/>
            <w:hideMark/>
          </w:tcPr>
          <w:p w:rsidR="0081089E" w:rsidRPr="006F1606" w:rsidRDefault="0081089E" w:rsidP="002A0E0C">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O’Donnell, C. 2013</w:t>
            </w:r>
            <w:r w:rsidR="00A90A64"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Standardised protocol for monitoring effects of predator trapping on fernbird populations at Whangamarino wetland. Research and Development Group, Department of Conservation, Wellington.</w:t>
            </w:r>
          </w:p>
        </w:tc>
        <w:tc>
          <w:tcPr>
            <w:tcW w:w="2268" w:type="dxa"/>
            <w:vAlign w:val="center"/>
            <w:hideMark/>
          </w:tcPr>
          <w:p w:rsidR="0081089E" w:rsidRPr="006F1606" w:rsidRDefault="0081089E" w:rsidP="002A0E0C">
            <w:pPr>
              <w:rPr>
                <w:rFonts w:ascii="Arial" w:eastAsia="Times New Roman" w:hAnsi="Arial" w:cs="Arial"/>
                <w:color w:val="0000FF"/>
                <w:sz w:val="18"/>
                <w:szCs w:val="18"/>
                <w:u w:val="single"/>
                <w:lang w:eastAsia="en-NZ"/>
              </w:rPr>
            </w:pPr>
          </w:p>
        </w:tc>
        <w:tc>
          <w:tcPr>
            <w:tcW w:w="851" w:type="dxa"/>
            <w:vAlign w:val="center"/>
            <w:hideMark/>
          </w:tcPr>
          <w:p w:rsidR="0081089E" w:rsidRPr="006F1606" w:rsidRDefault="00F25EE5"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2B23E4D3" wp14:editId="1B0E3E68">
                  <wp:extent cx="180340" cy="191958"/>
                  <wp:effectExtent l="0" t="0" r="0" b="0"/>
                  <wp:docPr id="8" name="Picture 8"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855" w:type="dxa"/>
            <w:vAlign w:val="center"/>
            <w:hideMark/>
          </w:tcPr>
          <w:p w:rsidR="0074702C" w:rsidRPr="006F1606" w:rsidRDefault="0074702C" w:rsidP="00615089">
            <w:pPr>
              <w:jc w:val="center"/>
              <w:rPr>
                <w:rFonts w:ascii="Arial" w:hAnsi="Arial" w:cs="Arial"/>
                <w:noProof/>
                <w:color w:val="0000FF"/>
                <w:lang w:eastAsia="en-NZ"/>
              </w:rPr>
            </w:pPr>
          </w:p>
          <w:p w:rsidR="0081089E" w:rsidRPr="006F1606" w:rsidRDefault="0081089E" w:rsidP="00615089">
            <w:pPr>
              <w:jc w:val="center"/>
              <w:rPr>
                <w:rFonts w:ascii="Arial" w:eastAsia="Times New Roman" w:hAnsi="Arial" w:cs="Arial"/>
                <w:color w:val="000000"/>
                <w:sz w:val="18"/>
                <w:szCs w:val="18"/>
                <w:lang w:eastAsia="en-NZ"/>
              </w:rPr>
            </w:pPr>
          </w:p>
        </w:tc>
        <w:tc>
          <w:tcPr>
            <w:tcW w:w="851" w:type="dxa"/>
            <w:vAlign w:val="center"/>
            <w:hideMark/>
          </w:tcPr>
          <w:p w:rsidR="0081089E" w:rsidRPr="006F1606" w:rsidRDefault="0081089E" w:rsidP="0061508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15o</w:t>
            </w:r>
          </w:p>
        </w:tc>
      </w:tr>
      <w:tr w:rsidR="0081089E" w:rsidRPr="006F1606" w:rsidTr="00615089">
        <w:trPr>
          <w:trHeight w:val="720"/>
        </w:trPr>
        <w:tc>
          <w:tcPr>
            <w:tcW w:w="4531" w:type="dxa"/>
            <w:vAlign w:val="center"/>
            <w:hideMark/>
          </w:tcPr>
          <w:p w:rsidR="0081089E" w:rsidRPr="006F1606" w:rsidRDefault="0081089E" w:rsidP="002A0E0C">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O'Donnell, C. 2008</w:t>
            </w:r>
            <w:r w:rsidR="00A90A64"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Developing national inventory and monitoring stand</w:t>
            </w:r>
            <w:r w:rsidR="008A08FB" w:rsidRPr="006F1606">
              <w:rPr>
                <w:rFonts w:ascii="Arial" w:eastAsia="Times New Roman" w:hAnsi="Arial" w:cs="Arial"/>
                <w:color w:val="000000"/>
                <w:sz w:val="18"/>
                <w:szCs w:val="18"/>
                <w:lang w:eastAsia="en-NZ"/>
              </w:rPr>
              <w:t xml:space="preserve">ards for specialist swamp bird </w:t>
            </w:r>
            <w:r w:rsidRPr="006F1606">
              <w:rPr>
                <w:rFonts w:ascii="Arial" w:eastAsia="Times New Roman" w:hAnsi="Arial" w:cs="Arial"/>
                <w:color w:val="000000"/>
                <w:sz w:val="18"/>
                <w:szCs w:val="18"/>
                <w:lang w:eastAsia="en-NZ"/>
              </w:rPr>
              <w:t xml:space="preserve">species. Presentation to research workshop. </w:t>
            </w:r>
          </w:p>
        </w:tc>
        <w:tc>
          <w:tcPr>
            <w:tcW w:w="2268" w:type="dxa"/>
            <w:vAlign w:val="center"/>
            <w:hideMark/>
          </w:tcPr>
          <w:p w:rsidR="0081089E" w:rsidRPr="006F1606" w:rsidRDefault="0081089E" w:rsidP="002A0E0C">
            <w:pPr>
              <w:rPr>
                <w:rFonts w:ascii="Arial" w:eastAsia="Times New Roman" w:hAnsi="Arial" w:cs="Arial"/>
                <w:color w:val="0000FF"/>
                <w:sz w:val="18"/>
                <w:szCs w:val="18"/>
                <w:u w:val="single"/>
                <w:lang w:eastAsia="en-NZ"/>
              </w:rPr>
            </w:pPr>
          </w:p>
        </w:tc>
        <w:tc>
          <w:tcPr>
            <w:tcW w:w="851" w:type="dxa"/>
            <w:vAlign w:val="center"/>
            <w:hideMark/>
          </w:tcPr>
          <w:p w:rsidR="0081089E" w:rsidRPr="006F1606" w:rsidRDefault="00F032B8"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666195F3" wp14:editId="48C273F4">
                  <wp:extent cx="180340" cy="194211"/>
                  <wp:effectExtent l="0" t="0" r="0" b="0"/>
                  <wp:docPr id="204" name="irc_mi" descr="Image result for clipart presentation silouet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esentation silouette">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4" r="21492" b="-3"/>
                          <a:stretch/>
                        </pic:blipFill>
                        <pic:spPr bwMode="auto">
                          <a:xfrm>
                            <a:off x="0" y="0"/>
                            <a:ext cx="196497" cy="211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5" w:type="dxa"/>
            <w:vAlign w:val="center"/>
            <w:hideMark/>
          </w:tcPr>
          <w:p w:rsidR="0074702C" w:rsidRPr="006F1606" w:rsidRDefault="0074702C" w:rsidP="00615089">
            <w:pPr>
              <w:jc w:val="center"/>
              <w:rPr>
                <w:rFonts w:ascii="Arial" w:eastAsia="Times New Roman" w:hAnsi="Arial" w:cs="Arial"/>
                <w:color w:val="000000"/>
                <w:sz w:val="18"/>
                <w:szCs w:val="18"/>
                <w:lang w:eastAsia="en-NZ"/>
              </w:rPr>
            </w:pPr>
          </w:p>
          <w:p w:rsidR="0081089E" w:rsidRPr="006F1606" w:rsidRDefault="0081089E" w:rsidP="00615089">
            <w:pPr>
              <w:jc w:val="center"/>
              <w:rPr>
                <w:rFonts w:ascii="Arial" w:eastAsia="Times New Roman" w:hAnsi="Arial" w:cs="Arial"/>
                <w:color w:val="000000"/>
                <w:sz w:val="18"/>
                <w:szCs w:val="18"/>
                <w:lang w:eastAsia="en-NZ"/>
              </w:rPr>
            </w:pPr>
          </w:p>
        </w:tc>
        <w:tc>
          <w:tcPr>
            <w:tcW w:w="851" w:type="dxa"/>
            <w:vAlign w:val="center"/>
            <w:hideMark/>
          </w:tcPr>
          <w:p w:rsidR="0081089E" w:rsidRPr="006F1606" w:rsidRDefault="0081089E" w:rsidP="0061508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15h</w:t>
            </w:r>
          </w:p>
        </w:tc>
      </w:tr>
      <w:tr w:rsidR="0081089E" w:rsidRPr="006F1606" w:rsidTr="00411C2E">
        <w:trPr>
          <w:trHeight w:val="720"/>
        </w:trPr>
        <w:tc>
          <w:tcPr>
            <w:tcW w:w="4531" w:type="dxa"/>
            <w:vAlign w:val="center"/>
            <w:hideMark/>
          </w:tcPr>
          <w:p w:rsidR="0081089E" w:rsidRPr="006F1606" w:rsidRDefault="0081089E" w:rsidP="002A0E0C">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O'Donnell, C. 2014</w:t>
            </w:r>
            <w:r w:rsidR="00A90A64"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Conservation and monitoring methods for threatened swamp bird species. Presentation to Department of Conservation.</w:t>
            </w:r>
            <w:r w:rsidR="00B40F3C" w:rsidRPr="006F1606">
              <w:rPr>
                <w:rFonts w:ascii="Arial" w:eastAsia="Times New Roman" w:hAnsi="Arial" w:cs="Arial"/>
                <w:color w:val="000000"/>
                <w:sz w:val="18"/>
                <w:szCs w:val="18"/>
                <w:lang w:eastAsia="en-NZ"/>
              </w:rPr>
              <w:t xml:space="preserve"> </w:t>
            </w:r>
          </w:p>
        </w:tc>
        <w:tc>
          <w:tcPr>
            <w:tcW w:w="2268" w:type="dxa"/>
            <w:vAlign w:val="center"/>
          </w:tcPr>
          <w:p w:rsidR="0081089E" w:rsidRPr="006F1606" w:rsidRDefault="0081089E" w:rsidP="002A0E0C">
            <w:pPr>
              <w:rPr>
                <w:rFonts w:ascii="Arial" w:eastAsia="Times New Roman" w:hAnsi="Arial" w:cs="Arial"/>
                <w:color w:val="0000FF"/>
                <w:sz w:val="18"/>
                <w:szCs w:val="18"/>
                <w:u w:val="single"/>
                <w:lang w:eastAsia="en-NZ"/>
              </w:rPr>
            </w:pPr>
          </w:p>
        </w:tc>
        <w:tc>
          <w:tcPr>
            <w:tcW w:w="851" w:type="dxa"/>
            <w:vAlign w:val="center"/>
            <w:hideMark/>
          </w:tcPr>
          <w:p w:rsidR="0081089E" w:rsidRPr="006F1606" w:rsidRDefault="00F032B8"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53115954" wp14:editId="5B9CC6A1">
                  <wp:extent cx="180340" cy="194211"/>
                  <wp:effectExtent l="0" t="0" r="0" b="0"/>
                  <wp:docPr id="205" name="irc_mi" descr="Image result for clipart presentation silouet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esentation silouette">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4" r="21492" b="-3"/>
                          <a:stretch/>
                        </pic:blipFill>
                        <pic:spPr bwMode="auto">
                          <a:xfrm>
                            <a:off x="0" y="0"/>
                            <a:ext cx="196497" cy="211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5" w:type="dxa"/>
            <w:vAlign w:val="center"/>
            <w:hideMark/>
          </w:tcPr>
          <w:p w:rsidR="0074702C" w:rsidRPr="006F1606" w:rsidRDefault="0074702C" w:rsidP="00615089">
            <w:pPr>
              <w:jc w:val="center"/>
              <w:rPr>
                <w:rFonts w:ascii="Arial" w:eastAsia="Times New Roman" w:hAnsi="Arial" w:cs="Arial"/>
                <w:color w:val="000000"/>
                <w:sz w:val="18"/>
                <w:szCs w:val="18"/>
                <w:lang w:eastAsia="en-NZ"/>
              </w:rPr>
            </w:pPr>
          </w:p>
          <w:p w:rsidR="0081089E" w:rsidRPr="006F1606" w:rsidRDefault="0081089E" w:rsidP="00615089">
            <w:pPr>
              <w:jc w:val="center"/>
              <w:rPr>
                <w:rFonts w:ascii="Arial" w:eastAsia="Times New Roman" w:hAnsi="Arial" w:cs="Arial"/>
                <w:color w:val="000000"/>
                <w:sz w:val="18"/>
                <w:szCs w:val="18"/>
                <w:lang w:eastAsia="en-NZ"/>
              </w:rPr>
            </w:pPr>
          </w:p>
        </w:tc>
        <w:tc>
          <w:tcPr>
            <w:tcW w:w="851" w:type="dxa"/>
            <w:vAlign w:val="center"/>
            <w:hideMark/>
          </w:tcPr>
          <w:p w:rsidR="0081089E" w:rsidRPr="006F1606" w:rsidRDefault="0081089E" w:rsidP="0061508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15j</w:t>
            </w:r>
          </w:p>
        </w:tc>
      </w:tr>
      <w:tr w:rsidR="00F032B8" w:rsidRPr="006F1606" w:rsidTr="00615089">
        <w:trPr>
          <w:trHeight w:val="960"/>
        </w:trPr>
        <w:tc>
          <w:tcPr>
            <w:tcW w:w="4531" w:type="dxa"/>
            <w:vAlign w:val="center"/>
            <w:hideMark/>
          </w:tcPr>
          <w:p w:rsidR="00F032B8" w:rsidRPr="006F1606" w:rsidRDefault="00F032B8" w:rsidP="002A0E0C">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O'Donnell, C. 2016</w:t>
            </w:r>
            <w:r w:rsidR="00A90A64"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Progress towards developing monitoring methods for fernbirds, spotless crake and marsh crake. Presentation to National Wetland Restoration Symposium, Nelson.</w:t>
            </w:r>
          </w:p>
        </w:tc>
        <w:tc>
          <w:tcPr>
            <w:tcW w:w="2268" w:type="dxa"/>
            <w:vAlign w:val="center"/>
            <w:hideMark/>
          </w:tcPr>
          <w:p w:rsidR="00F032B8" w:rsidRPr="006F1606" w:rsidRDefault="00411C2E" w:rsidP="002A0E0C">
            <w:pPr>
              <w:rPr>
                <w:rFonts w:ascii="Arial" w:eastAsia="Times New Roman" w:hAnsi="Arial" w:cs="Arial"/>
                <w:color w:val="0000FF"/>
                <w:sz w:val="18"/>
                <w:szCs w:val="18"/>
                <w:u w:val="single"/>
                <w:lang w:eastAsia="en-NZ"/>
              </w:rPr>
            </w:pPr>
            <w:hyperlink r:id="rId26" w:history="1">
              <w:r w:rsidR="00F032B8" w:rsidRPr="006F1606">
                <w:rPr>
                  <w:rFonts w:ascii="Arial" w:eastAsia="Times New Roman" w:hAnsi="Arial" w:cs="Arial"/>
                  <w:color w:val="0000FF"/>
                  <w:sz w:val="18"/>
                  <w:szCs w:val="18"/>
                  <w:u w:val="single"/>
                  <w:lang w:eastAsia="en-NZ"/>
                </w:rPr>
                <w:t>https://doccm.doc.govt.nz/wcc/faces/wccdoc?dDocName=DOC-2757193</w:t>
              </w:r>
            </w:hyperlink>
          </w:p>
        </w:tc>
        <w:tc>
          <w:tcPr>
            <w:tcW w:w="851" w:type="dxa"/>
            <w:vAlign w:val="center"/>
            <w:hideMark/>
          </w:tcPr>
          <w:p w:rsidR="00F032B8" w:rsidRPr="006F1606" w:rsidRDefault="00F032B8"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396DA3BB" wp14:editId="3E2F125A">
                  <wp:extent cx="180340" cy="194211"/>
                  <wp:effectExtent l="0" t="0" r="0" b="0"/>
                  <wp:docPr id="206" name="irc_mi" descr="Image result for clipart presentation silouet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esentation silouette">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4" r="21492" b="-3"/>
                          <a:stretch/>
                        </pic:blipFill>
                        <pic:spPr bwMode="auto">
                          <a:xfrm>
                            <a:off x="0" y="0"/>
                            <a:ext cx="196497" cy="211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5" w:type="dxa"/>
            <w:vAlign w:val="center"/>
            <w:hideMark/>
          </w:tcPr>
          <w:p w:rsidR="00F032B8" w:rsidRPr="006F1606" w:rsidRDefault="00F032B8" w:rsidP="00615089">
            <w:pPr>
              <w:jc w:val="center"/>
              <w:rPr>
                <w:rFonts w:ascii="Arial" w:eastAsia="Times New Roman" w:hAnsi="Arial" w:cs="Arial"/>
                <w:color w:val="000000"/>
                <w:sz w:val="18"/>
                <w:szCs w:val="18"/>
                <w:lang w:eastAsia="en-NZ"/>
              </w:rPr>
            </w:pPr>
          </w:p>
          <w:p w:rsidR="0074702C" w:rsidRPr="006F1606" w:rsidRDefault="0074702C" w:rsidP="00615089">
            <w:pPr>
              <w:jc w:val="center"/>
              <w:rPr>
                <w:rFonts w:ascii="Arial" w:eastAsia="Times New Roman" w:hAnsi="Arial" w:cs="Arial"/>
                <w:color w:val="000000"/>
                <w:sz w:val="18"/>
                <w:szCs w:val="18"/>
                <w:lang w:eastAsia="en-NZ"/>
              </w:rPr>
            </w:pPr>
          </w:p>
        </w:tc>
        <w:tc>
          <w:tcPr>
            <w:tcW w:w="851" w:type="dxa"/>
            <w:vAlign w:val="center"/>
            <w:hideMark/>
          </w:tcPr>
          <w:p w:rsidR="00F032B8" w:rsidRPr="006F1606" w:rsidRDefault="00F032B8" w:rsidP="0061508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15b</w:t>
            </w:r>
          </w:p>
        </w:tc>
      </w:tr>
      <w:tr w:rsidR="0081089E" w:rsidRPr="006F1606" w:rsidTr="00615089">
        <w:trPr>
          <w:trHeight w:val="1200"/>
        </w:trPr>
        <w:tc>
          <w:tcPr>
            <w:tcW w:w="4531" w:type="dxa"/>
            <w:vAlign w:val="center"/>
            <w:hideMark/>
          </w:tcPr>
          <w:p w:rsidR="0081089E" w:rsidRPr="006F1606" w:rsidRDefault="0081089E" w:rsidP="002A0E0C">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O'Donnell, C.; Williams, E. 2015</w:t>
            </w:r>
            <w:r w:rsidR="00A90A64"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Protocols for the inventory and monitoring of populations of the endangered Australasian bittern (Botaurus poiciloptilus) in New Zealand.</w:t>
            </w:r>
            <w:r w:rsidR="00C65C9D" w:rsidRPr="006F1606">
              <w:rPr>
                <w:rFonts w:ascii="Arial" w:eastAsia="Times New Roman" w:hAnsi="Arial" w:cs="Arial"/>
                <w:color w:val="000000"/>
                <w:sz w:val="18"/>
                <w:szCs w:val="18"/>
                <w:lang w:eastAsia="en-NZ"/>
              </w:rPr>
              <w:t xml:space="preserve"> </w:t>
            </w:r>
            <w:r w:rsidRPr="006F1606">
              <w:rPr>
                <w:rFonts w:ascii="Arial" w:eastAsia="Times New Roman" w:hAnsi="Arial" w:cs="Arial"/>
                <w:i/>
                <w:iCs/>
                <w:color w:val="000000"/>
                <w:sz w:val="18"/>
                <w:szCs w:val="18"/>
                <w:lang w:eastAsia="en-NZ"/>
              </w:rPr>
              <w:t>DOC Technical Series 38</w:t>
            </w:r>
            <w:r w:rsidRPr="006F1606">
              <w:rPr>
                <w:rFonts w:ascii="Arial" w:eastAsia="Times New Roman" w:hAnsi="Arial" w:cs="Arial"/>
                <w:color w:val="000000"/>
                <w:sz w:val="18"/>
                <w:szCs w:val="18"/>
                <w:lang w:eastAsia="en-NZ"/>
              </w:rPr>
              <w:t xml:space="preserve">. Department of Conservation, Wellington. </w:t>
            </w:r>
          </w:p>
        </w:tc>
        <w:tc>
          <w:tcPr>
            <w:tcW w:w="2268" w:type="dxa"/>
            <w:vAlign w:val="center"/>
            <w:hideMark/>
          </w:tcPr>
          <w:p w:rsidR="0081089E" w:rsidRPr="006F1606" w:rsidRDefault="00411C2E" w:rsidP="002A0E0C">
            <w:pPr>
              <w:rPr>
                <w:rFonts w:ascii="Arial" w:eastAsia="Times New Roman" w:hAnsi="Arial" w:cs="Arial"/>
                <w:color w:val="0000FF"/>
                <w:sz w:val="18"/>
                <w:szCs w:val="18"/>
                <w:u w:val="single"/>
                <w:lang w:eastAsia="en-NZ"/>
              </w:rPr>
            </w:pPr>
            <w:hyperlink r:id="rId27" w:history="1">
              <w:r w:rsidR="0081089E" w:rsidRPr="006F1606">
                <w:rPr>
                  <w:rFonts w:ascii="Arial" w:eastAsia="Times New Roman" w:hAnsi="Arial" w:cs="Arial"/>
                  <w:color w:val="0000FF"/>
                  <w:sz w:val="18"/>
                  <w:szCs w:val="18"/>
                  <w:u w:val="single"/>
                  <w:lang w:eastAsia="en-NZ"/>
                </w:rPr>
                <w:t>http://www.doc.govt.nz/docts38entire.pdf</w:t>
              </w:r>
            </w:hyperlink>
          </w:p>
        </w:tc>
        <w:tc>
          <w:tcPr>
            <w:tcW w:w="851" w:type="dxa"/>
            <w:vAlign w:val="center"/>
            <w:hideMark/>
          </w:tcPr>
          <w:p w:rsidR="0081089E" w:rsidRPr="006F1606" w:rsidRDefault="0054455B"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5E811DA6" wp14:editId="1A5B586D">
                  <wp:extent cx="295275" cy="205043"/>
                  <wp:effectExtent l="0" t="0" r="0" b="5080"/>
                  <wp:docPr id="239" name="irc_mi" descr="Image result for clipart boo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book">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049" b="20822"/>
                          <a:stretch/>
                        </pic:blipFill>
                        <pic:spPr bwMode="auto">
                          <a:xfrm>
                            <a:off x="0" y="0"/>
                            <a:ext cx="333123" cy="231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5" w:type="dxa"/>
            <w:vAlign w:val="center"/>
            <w:hideMark/>
          </w:tcPr>
          <w:p w:rsidR="0074702C" w:rsidRPr="006F1606" w:rsidRDefault="0074702C"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3042D859" wp14:editId="0F72966B">
                  <wp:extent cx="295442" cy="161925"/>
                  <wp:effectExtent l="0" t="0" r="9525" b="0"/>
                  <wp:docPr id="290"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851" w:type="dxa"/>
            <w:vAlign w:val="center"/>
            <w:hideMark/>
          </w:tcPr>
          <w:p w:rsidR="0081089E" w:rsidRPr="006F1606" w:rsidRDefault="0081089E" w:rsidP="0061508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15c</w:t>
            </w:r>
          </w:p>
        </w:tc>
      </w:tr>
      <w:tr w:rsidR="0081089E" w:rsidRPr="006F1606" w:rsidTr="00615089">
        <w:trPr>
          <w:trHeight w:val="960"/>
        </w:trPr>
        <w:tc>
          <w:tcPr>
            <w:tcW w:w="4531" w:type="dxa"/>
            <w:vAlign w:val="center"/>
            <w:hideMark/>
          </w:tcPr>
          <w:p w:rsidR="0081089E" w:rsidRPr="006F1606" w:rsidRDefault="0081089E" w:rsidP="002A0E0C">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lastRenderedPageBreak/>
              <w:t>O'Donnell, C.F.; Williams, E. 2013</w:t>
            </w:r>
            <w:r w:rsidR="00A90A64"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How to monitor a bird that thinks it's a blade of grass: Developing monitoring methods for Cryptic wetland species. Presentation to Department of Conservation.</w:t>
            </w:r>
          </w:p>
        </w:tc>
        <w:tc>
          <w:tcPr>
            <w:tcW w:w="2268" w:type="dxa"/>
            <w:vAlign w:val="center"/>
            <w:hideMark/>
          </w:tcPr>
          <w:p w:rsidR="0081089E" w:rsidRPr="006F1606" w:rsidRDefault="0081089E" w:rsidP="002A0E0C">
            <w:pPr>
              <w:rPr>
                <w:rFonts w:ascii="Arial" w:eastAsia="Times New Roman" w:hAnsi="Arial" w:cs="Arial"/>
                <w:color w:val="0000FF"/>
                <w:sz w:val="18"/>
                <w:szCs w:val="18"/>
                <w:u w:val="single"/>
                <w:lang w:eastAsia="en-NZ"/>
              </w:rPr>
            </w:pPr>
          </w:p>
        </w:tc>
        <w:tc>
          <w:tcPr>
            <w:tcW w:w="851" w:type="dxa"/>
            <w:vAlign w:val="center"/>
            <w:hideMark/>
          </w:tcPr>
          <w:p w:rsidR="0081089E" w:rsidRPr="006F1606" w:rsidRDefault="00F032B8"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0C4C30E1" wp14:editId="61FBE34E">
                  <wp:extent cx="180340" cy="194211"/>
                  <wp:effectExtent l="0" t="0" r="0" b="0"/>
                  <wp:docPr id="208" name="irc_mi" descr="Image result for clipart presentation silouet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esentation silouette">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4" r="21492" b="-3"/>
                          <a:stretch/>
                        </pic:blipFill>
                        <pic:spPr bwMode="auto">
                          <a:xfrm>
                            <a:off x="0" y="0"/>
                            <a:ext cx="196497" cy="211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5" w:type="dxa"/>
            <w:vAlign w:val="center"/>
            <w:hideMark/>
          </w:tcPr>
          <w:p w:rsidR="0081089E" w:rsidRPr="006F1606" w:rsidRDefault="0074702C"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47435680" wp14:editId="7D5A559F">
                  <wp:extent cx="295442" cy="161925"/>
                  <wp:effectExtent l="0" t="0" r="9525" b="0"/>
                  <wp:docPr id="292"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851" w:type="dxa"/>
            <w:vAlign w:val="center"/>
            <w:hideMark/>
          </w:tcPr>
          <w:p w:rsidR="0081089E" w:rsidRPr="006F1606" w:rsidRDefault="0081089E" w:rsidP="0061508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15k</w:t>
            </w:r>
          </w:p>
        </w:tc>
      </w:tr>
      <w:tr w:rsidR="0081089E" w:rsidRPr="006F1606" w:rsidTr="00615089">
        <w:trPr>
          <w:trHeight w:val="960"/>
        </w:trPr>
        <w:tc>
          <w:tcPr>
            <w:tcW w:w="4531" w:type="dxa"/>
            <w:vAlign w:val="center"/>
            <w:hideMark/>
          </w:tcPr>
          <w:p w:rsidR="0081089E" w:rsidRPr="006F1606" w:rsidRDefault="0081089E" w:rsidP="002A0E0C">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O'Donnell, C.F.; Williams, E.M.; Cheyne, J. 2013</w:t>
            </w:r>
            <w:r w:rsidR="00A90A64"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Close approaches and acoustic triangulation: techniques for mapping the distribution of booming Australasian bittern (</w:t>
            </w:r>
            <w:r w:rsidRPr="006F1606">
              <w:rPr>
                <w:rFonts w:ascii="Arial" w:eastAsia="Times New Roman" w:hAnsi="Arial" w:cs="Arial"/>
                <w:i/>
                <w:iCs/>
                <w:color w:val="000000"/>
                <w:sz w:val="18"/>
                <w:szCs w:val="18"/>
                <w:lang w:eastAsia="en-NZ"/>
              </w:rPr>
              <w:t>Botaurus poiciloptilus</w:t>
            </w:r>
            <w:r w:rsidRPr="006F1606">
              <w:rPr>
                <w:rFonts w:ascii="Arial" w:eastAsia="Times New Roman" w:hAnsi="Arial" w:cs="Arial"/>
                <w:color w:val="000000"/>
                <w:sz w:val="18"/>
                <w:szCs w:val="18"/>
                <w:lang w:eastAsia="en-NZ"/>
              </w:rPr>
              <w:t xml:space="preserve">) on small wetlands. </w:t>
            </w:r>
            <w:r w:rsidRPr="006F1606">
              <w:rPr>
                <w:rFonts w:ascii="Arial" w:eastAsia="Times New Roman" w:hAnsi="Arial" w:cs="Arial"/>
                <w:i/>
                <w:iCs/>
                <w:color w:val="000000"/>
                <w:sz w:val="18"/>
                <w:szCs w:val="18"/>
                <w:lang w:eastAsia="en-NZ"/>
              </w:rPr>
              <w:t>Notornis</w:t>
            </w:r>
            <w:r w:rsidRPr="006F1606">
              <w:rPr>
                <w:rFonts w:ascii="Arial" w:eastAsia="Times New Roman" w:hAnsi="Arial" w:cs="Arial"/>
                <w:color w:val="000000"/>
                <w:sz w:val="18"/>
                <w:szCs w:val="18"/>
                <w:lang w:eastAsia="en-NZ"/>
              </w:rPr>
              <w:t xml:space="preserve"> (60): </w:t>
            </w:r>
            <w:r w:rsidR="00426665" w:rsidRPr="006F1606">
              <w:rPr>
                <w:rFonts w:ascii="Arial" w:eastAsia="Times New Roman" w:hAnsi="Arial" w:cs="Arial"/>
                <w:color w:val="000000"/>
                <w:sz w:val="18"/>
                <w:szCs w:val="18"/>
                <w:lang w:eastAsia="en-NZ"/>
              </w:rPr>
              <w:t xml:space="preserve">pp. </w:t>
            </w:r>
            <w:r w:rsidRPr="006F1606">
              <w:rPr>
                <w:rFonts w:ascii="Arial" w:eastAsia="Times New Roman" w:hAnsi="Arial" w:cs="Arial"/>
                <w:color w:val="000000"/>
                <w:sz w:val="18"/>
                <w:szCs w:val="18"/>
                <w:lang w:eastAsia="en-NZ"/>
              </w:rPr>
              <w:t>279-284.</w:t>
            </w:r>
          </w:p>
        </w:tc>
        <w:tc>
          <w:tcPr>
            <w:tcW w:w="2268" w:type="dxa"/>
            <w:vAlign w:val="center"/>
            <w:hideMark/>
          </w:tcPr>
          <w:p w:rsidR="0081089E" w:rsidRPr="006F1606" w:rsidRDefault="00411C2E" w:rsidP="002A0E0C">
            <w:pPr>
              <w:rPr>
                <w:rFonts w:ascii="Arial" w:eastAsia="Times New Roman" w:hAnsi="Arial" w:cs="Arial"/>
                <w:color w:val="0000FF"/>
                <w:sz w:val="18"/>
                <w:szCs w:val="18"/>
                <w:u w:val="single"/>
                <w:lang w:eastAsia="en-NZ"/>
              </w:rPr>
            </w:pPr>
            <w:hyperlink r:id="rId28" w:history="1">
              <w:r w:rsidR="0081089E" w:rsidRPr="006F1606">
                <w:rPr>
                  <w:rFonts w:ascii="Arial" w:eastAsia="Times New Roman" w:hAnsi="Arial" w:cs="Arial"/>
                  <w:color w:val="0000FF"/>
                  <w:sz w:val="18"/>
                  <w:szCs w:val="18"/>
                  <w:u w:val="single"/>
                  <w:lang w:eastAsia="en-NZ"/>
                </w:rPr>
                <w:t>http://notornis.osnz.org.nz/system/files/O'Donnell%20et%20al.%202013.pdf</w:t>
              </w:r>
            </w:hyperlink>
          </w:p>
        </w:tc>
        <w:tc>
          <w:tcPr>
            <w:tcW w:w="851" w:type="dxa"/>
            <w:vAlign w:val="center"/>
            <w:hideMark/>
          </w:tcPr>
          <w:p w:rsidR="0081089E" w:rsidRPr="006F1606" w:rsidRDefault="0054455B"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62926CE8" wp14:editId="2668EFB4">
                  <wp:extent cx="295275" cy="205043"/>
                  <wp:effectExtent l="0" t="0" r="0" b="5080"/>
                  <wp:docPr id="240" name="irc_mi" descr="Image result for clipart boo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book">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049" b="20822"/>
                          <a:stretch/>
                        </pic:blipFill>
                        <pic:spPr bwMode="auto">
                          <a:xfrm>
                            <a:off x="0" y="0"/>
                            <a:ext cx="333123" cy="231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5" w:type="dxa"/>
            <w:vAlign w:val="center"/>
            <w:hideMark/>
          </w:tcPr>
          <w:p w:rsidR="0081089E" w:rsidRPr="006F1606" w:rsidRDefault="0074702C"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0C6D2FEF" wp14:editId="53D4A8AF">
                  <wp:extent cx="295442" cy="161925"/>
                  <wp:effectExtent l="0" t="0" r="9525" b="0"/>
                  <wp:docPr id="293"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851" w:type="dxa"/>
            <w:vAlign w:val="center"/>
            <w:hideMark/>
          </w:tcPr>
          <w:p w:rsidR="0081089E" w:rsidRPr="006F1606" w:rsidRDefault="0081089E" w:rsidP="0061508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15i</w:t>
            </w:r>
          </w:p>
        </w:tc>
      </w:tr>
      <w:tr w:rsidR="0081089E" w:rsidRPr="006F1606" w:rsidTr="00615089">
        <w:trPr>
          <w:trHeight w:val="720"/>
        </w:trPr>
        <w:tc>
          <w:tcPr>
            <w:tcW w:w="4531" w:type="dxa"/>
            <w:vAlign w:val="center"/>
            <w:hideMark/>
          </w:tcPr>
          <w:p w:rsidR="0081089E" w:rsidRPr="006F1606" w:rsidRDefault="0081089E" w:rsidP="002A0E0C">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Williams E. 2016</w:t>
            </w:r>
            <w:r w:rsidR="00A90A64"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How to monitor a bird that thinks it's Raupo: an update of findings. Presentation to National Wetland Restoration Symposium Nelson. </w:t>
            </w:r>
          </w:p>
        </w:tc>
        <w:tc>
          <w:tcPr>
            <w:tcW w:w="2268" w:type="dxa"/>
            <w:vAlign w:val="center"/>
            <w:hideMark/>
          </w:tcPr>
          <w:p w:rsidR="0081089E" w:rsidRPr="006F1606" w:rsidRDefault="0081089E" w:rsidP="002A0E0C">
            <w:pPr>
              <w:rPr>
                <w:rFonts w:ascii="Arial" w:eastAsia="Times New Roman" w:hAnsi="Arial" w:cs="Arial"/>
                <w:color w:val="0000FF"/>
                <w:sz w:val="18"/>
                <w:szCs w:val="18"/>
                <w:u w:val="single"/>
                <w:lang w:eastAsia="en-NZ"/>
              </w:rPr>
            </w:pPr>
          </w:p>
        </w:tc>
        <w:tc>
          <w:tcPr>
            <w:tcW w:w="851" w:type="dxa"/>
            <w:vAlign w:val="center"/>
            <w:hideMark/>
          </w:tcPr>
          <w:p w:rsidR="0081089E" w:rsidRPr="006F1606" w:rsidRDefault="00F032B8"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29E25193" wp14:editId="6A604373">
                  <wp:extent cx="180340" cy="194211"/>
                  <wp:effectExtent l="0" t="0" r="0" b="0"/>
                  <wp:docPr id="209" name="irc_mi" descr="Image result for clipart presentation silouet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esentation silouette">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4" r="21492" b="-3"/>
                          <a:stretch/>
                        </pic:blipFill>
                        <pic:spPr bwMode="auto">
                          <a:xfrm>
                            <a:off x="0" y="0"/>
                            <a:ext cx="196497" cy="211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5" w:type="dxa"/>
            <w:vAlign w:val="center"/>
            <w:hideMark/>
          </w:tcPr>
          <w:p w:rsidR="0081089E" w:rsidRPr="006F1606" w:rsidRDefault="0074702C"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63A6FD2B" wp14:editId="184B3596">
                  <wp:extent cx="295442" cy="161925"/>
                  <wp:effectExtent l="0" t="0" r="9525" b="0"/>
                  <wp:docPr id="294"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851" w:type="dxa"/>
            <w:vAlign w:val="center"/>
            <w:hideMark/>
          </w:tcPr>
          <w:p w:rsidR="0081089E" w:rsidRPr="006F1606" w:rsidRDefault="0081089E" w:rsidP="0061508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15a</w:t>
            </w:r>
          </w:p>
        </w:tc>
      </w:tr>
      <w:tr w:rsidR="0081089E" w:rsidRPr="006F1606" w:rsidTr="00615089">
        <w:trPr>
          <w:trHeight w:val="720"/>
        </w:trPr>
        <w:tc>
          <w:tcPr>
            <w:tcW w:w="4531" w:type="dxa"/>
            <w:vAlign w:val="center"/>
            <w:hideMark/>
          </w:tcPr>
          <w:p w:rsidR="0081089E" w:rsidRPr="006F1606" w:rsidRDefault="0081089E" w:rsidP="002A0E0C">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Williams, E. 2012</w:t>
            </w:r>
            <w:r w:rsidR="00A90A64"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How to monitor a bird that thinks it's a blade of grass. Presentation to National Wetland Restoration Symposium, Invercargill. </w:t>
            </w:r>
          </w:p>
        </w:tc>
        <w:tc>
          <w:tcPr>
            <w:tcW w:w="2268" w:type="dxa"/>
            <w:vAlign w:val="center"/>
            <w:hideMark/>
          </w:tcPr>
          <w:p w:rsidR="0081089E" w:rsidRPr="006F1606" w:rsidRDefault="0081089E" w:rsidP="002A0E0C">
            <w:pPr>
              <w:rPr>
                <w:rFonts w:ascii="Arial" w:eastAsia="Times New Roman" w:hAnsi="Arial" w:cs="Arial"/>
                <w:color w:val="0000FF"/>
                <w:sz w:val="18"/>
                <w:szCs w:val="18"/>
                <w:u w:val="single"/>
                <w:lang w:eastAsia="en-NZ"/>
              </w:rPr>
            </w:pPr>
          </w:p>
        </w:tc>
        <w:tc>
          <w:tcPr>
            <w:tcW w:w="851" w:type="dxa"/>
            <w:vAlign w:val="center"/>
            <w:hideMark/>
          </w:tcPr>
          <w:p w:rsidR="0081089E" w:rsidRPr="006F1606" w:rsidRDefault="00F032B8"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315C159D" wp14:editId="34B5FC2E">
                  <wp:extent cx="180340" cy="194211"/>
                  <wp:effectExtent l="0" t="0" r="0" b="0"/>
                  <wp:docPr id="210" name="irc_mi" descr="Image result for clipart presentation silouet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esentation silouette">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4" r="21492" b="-3"/>
                          <a:stretch/>
                        </pic:blipFill>
                        <pic:spPr bwMode="auto">
                          <a:xfrm>
                            <a:off x="0" y="0"/>
                            <a:ext cx="196497" cy="211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5" w:type="dxa"/>
            <w:vAlign w:val="center"/>
            <w:hideMark/>
          </w:tcPr>
          <w:p w:rsidR="0081089E" w:rsidRPr="006F1606" w:rsidRDefault="0074702C"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0C5B135E" wp14:editId="1D02B785">
                  <wp:extent cx="295442" cy="161925"/>
                  <wp:effectExtent l="0" t="0" r="9525" b="0"/>
                  <wp:docPr id="296"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851" w:type="dxa"/>
            <w:vAlign w:val="center"/>
            <w:hideMark/>
          </w:tcPr>
          <w:p w:rsidR="0081089E" w:rsidRPr="006F1606" w:rsidRDefault="0081089E" w:rsidP="0061508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15d</w:t>
            </w:r>
          </w:p>
        </w:tc>
      </w:tr>
      <w:tr w:rsidR="00F25EE5" w:rsidRPr="006F1606" w:rsidTr="00615089">
        <w:trPr>
          <w:trHeight w:val="960"/>
        </w:trPr>
        <w:tc>
          <w:tcPr>
            <w:tcW w:w="4531" w:type="dxa"/>
            <w:vAlign w:val="center"/>
            <w:hideMark/>
          </w:tcPr>
          <w:p w:rsidR="00F25EE5" w:rsidRPr="006F1606" w:rsidRDefault="00F25EE5" w:rsidP="002A0E0C">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Williams, E.; Cheyne, J. 2016</w:t>
            </w:r>
            <w:r w:rsidR="00A90A64"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Pilot study: Characterising seasonal water levels and habitat requirements of Australasian bittern in Whangamarino wetland. Report prepared for Department of Conservation.</w:t>
            </w:r>
            <w:r w:rsidR="00B40F3C" w:rsidRPr="006F1606">
              <w:rPr>
                <w:rFonts w:ascii="Arial" w:eastAsia="Times New Roman" w:hAnsi="Arial" w:cs="Arial"/>
                <w:color w:val="000000"/>
                <w:sz w:val="18"/>
                <w:szCs w:val="18"/>
                <w:lang w:eastAsia="en-NZ"/>
              </w:rPr>
              <w:t xml:space="preserve"> </w:t>
            </w:r>
          </w:p>
        </w:tc>
        <w:tc>
          <w:tcPr>
            <w:tcW w:w="2268" w:type="dxa"/>
            <w:vAlign w:val="center"/>
            <w:hideMark/>
          </w:tcPr>
          <w:p w:rsidR="00F25EE5" w:rsidRPr="006F1606" w:rsidRDefault="00F25EE5" w:rsidP="002A0E0C">
            <w:pPr>
              <w:rPr>
                <w:rFonts w:ascii="Arial" w:eastAsia="Times New Roman" w:hAnsi="Arial" w:cs="Arial"/>
                <w:color w:val="0000FF"/>
                <w:sz w:val="18"/>
                <w:szCs w:val="18"/>
                <w:u w:val="single"/>
                <w:lang w:eastAsia="en-NZ"/>
              </w:rPr>
            </w:pPr>
          </w:p>
        </w:tc>
        <w:tc>
          <w:tcPr>
            <w:tcW w:w="851" w:type="dxa"/>
            <w:vAlign w:val="center"/>
            <w:hideMark/>
          </w:tcPr>
          <w:p w:rsidR="00F25EE5" w:rsidRPr="006F1606" w:rsidRDefault="00F25EE5"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3F2C5A1F" wp14:editId="238A1CF2">
                  <wp:extent cx="180340" cy="191958"/>
                  <wp:effectExtent l="0" t="0" r="0" b="0"/>
                  <wp:docPr id="10" name="Picture 10"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855" w:type="dxa"/>
            <w:vAlign w:val="center"/>
            <w:hideMark/>
          </w:tcPr>
          <w:p w:rsidR="0074702C" w:rsidRPr="006F1606" w:rsidRDefault="0074702C" w:rsidP="00615089">
            <w:pPr>
              <w:jc w:val="center"/>
              <w:rPr>
                <w:rFonts w:ascii="Arial" w:eastAsia="Times New Roman" w:hAnsi="Arial" w:cs="Arial"/>
                <w:color w:val="000000"/>
                <w:sz w:val="18"/>
                <w:szCs w:val="18"/>
                <w:lang w:eastAsia="en-NZ"/>
              </w:rPr>
            </w:pPr>
          </w:p>
          <w:p w:rsidR="00F25EE5" w:rsidRPr="006F1606" w:rsidRDefault="00F25EE5" w:rsidP="00615089">
            <w:pPr>
              <w:jc w:val="center"/>
              <w:rPr>
                <w:rFonts w:ascii="Arial" w:eastAsia="Times New Roman" w:hAnsi="Arial" w:cs="Arial"/>
                <w:color w:val="000000"/>
                <w:sz w:val="18"/>
                <w:szCs w:val="18"/>
                <w:lang w:eastAsia="en-NZ"/>
              </w:rPr>
            </w:pPr>
          </w:p>
        </w:tc>
        <w:tc>
          <w:tcPr>
            <w:tcW w:w="851" w:type="dxa"/>
            <w:vAlign w:val="center"/>
            <w:hideMark/>
          </w:tcPr>
          <w:p w:rsidR="00F25EE5" w:rsidRPr="006F1606" w:rsidRDefault="00F25EE5" w:rsidP="0061508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15l</w:t>
            </w:r>
          </w:p>
        </w:tc>
      </w:tr>
      <w:tr w:rsidR="00F25EE5" w:rsidRPr="006F1606" w:rsidTr="00615089">
        <w:trPr>
          <w:trHeight w:val="720"/>
        </w:trPr>
        <w:tc>
          <w:tcPr>
            <w:tcW w:w="4531" w:type="dxa"/>
            <w:vAlign w:val="center"/>
            <w:hideMark/>
          </w:tcPr>
          <w:p w:rsidR="00F25EE5" w:rsidRPr="006F1606" w:rsidRDefault="00F25EE5" w:rsidP="002A0E0C">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Williams, E.; Plenderleith, L. 2010</w:t>
            </w:r>
            <w:r w:rsidR="00A90A64"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Surveying for fernbird, Whangamarino Wetland, 2009. Department of Conservation, Christchurch. </w:t>
            </w:r>
          </w:p>
        </w:tc>
        <w:tc>
          <w:tcPr>
            <w:tcW w:w="2268" w:type="dxa"/>
            <w:vAlign w:val="center"/>
            <w:hideMark/>
          </w:tcPr>
          <w:p w:rsidR="00F25EE5" w:rsidRPr="006F1606" w:rsidRDefault="00F25EE5" w:rsidP="002A0E0C">
            <w:pPr>
              <w:rPr>
                <w:rFonts w:ascii="Arial" w:eastAsia="Times New Roman" w:hAnsi="Arial" w:cs="Arial"/>
                <w:color w:val="0000FF"/>
                <w:sz w:val="18"/>
                <w:szCs w:val="18"/>
                <w:u w:val="single"/>
                <w:lang w:eastAsia="en-NZ"/>
              </w:rPr>
            </w:pPr>
          </w:p>
        </w:tc>
        <w:tc>
          <w:tcPr>
            <w:tcW w:w="851" w:type="dxa"/>
            <w:vAlign w:val="center"/>
            <w:hideMark/>
          </w:tcPr>
          <w:p w:rsidR="00F25EE5" w:rsidRPr="006F1606" w:rsidRDefault="00F25EE5"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377A3A91" wp14:editId="67258CAA">
                  <wp:extent cx="180340" cy="191958"/>
                  <wp:effectExtent l="0" t="0" r="0" b="0"/>
                  <wp:docPr id="11" name="Picture 11"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855" w:type="dxa"/>
            <w:vAlign w:val="center"/>
            <w:hideMark/>
          </w:tcPr>
          <w:p w:rsidR="0074702C" w:rsidRPr="006F1606" w:rsidRDefault="0074702C" w:rsidP="00615089">
            <w:pPr>
              <w:jc w:val="center"/>
              <w:rPr>
                <w:rFonts w:ascii="Arial" w:eastAsia="Times New Roman" w:hAnsi="Arial" w:cs="Arial"/>
                <w:color w:val="000000"/>
                <w:sz w:val="18"/>
                <w:szCs w:val="18"/>
                <w:lang w:eastAsia="en-NZ"/>
              </w:rPr>
            </w:pPr>
          </w:p>
          <w:p w:rsidR="00F25EE5" w:rsidRPr="006F1606" w:rsidRDefault="00F25EE5" w:rsidP="00615089">
            <w:pPr>
              <w:jc w:val="center"/>
              <w:rPr>
                <w:rFonts w:ascii="Arial" w:eastAsia="Times New Roman" w:hAnsi="Arial" w:cs="Arial"/>
                <w:color w:val="000000"/>
                <w:sz w:val="18"/>
                <w:szCs w:val="18"/>
                <w:lang w:eastAsia="en-NZ"/>
              </w:rPr>
            </w:pPr>
          </w:p>
        </w:tc>
        <w:tc>
          <w:tcPr>
            <w:tcW w:w="851" w:type="dxa"/>
            <w:vAlign w:val="center"/>
            <w:hideMark/>
          </w:tcPr>
          <w:p w:rsidR="00F25EE5" w:rsidRPr="006F1606" w:rsidRDefault="00F25EE5" w:rsidP="0061508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15s</w:t>
            </w:r>
          </w:p>
        </w:tc>
      </w:tr>
      <w:tr w:rsidR="0081089E" w:rsidRPr="006F1606" w:rsidTr="00615089">
        <w:trPr>
          <w:trHeight w:val="720"/>
        </w:trPr>
        <w:tc>
          <w:tcPr>
            <w:tcW w:w="4531" w:type="dxa"/>
            <w:vAlign w:val="center"/>
            <w:hideMark/>
          </w:tcPr>
          <w:p w:rsidR="0081089E" w:rsidRPr="006F1606" w:rsidRDefault="0081089E" w:rsidP="002A0E0C">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Williams, E.; Plenderleith, L. 2010</w:t>
            </w:r>
            <w:r w:rsidR="00A90A64"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Trialling methods for marsh crake, Whangamarino Wetland, 2009. Department of Conservation, Christchurch.</w:t>
            </w:r>
          </w:p>
        </w:tc>
        <w:tc>
          <w:tcPr>
            <w:tcW w:w="2268" w:type="dxa"/>
            <w:vAlign w:val="center"/>
            <w:hideMark/>
          </w:tcPr>
          <w:p w:rsidR="0081089E" w:rsidRPr="006F1606" w:rsidRDefault="0081089E" w:rsidP="002A0E0C">
            <w:pPr>
              <w:rPr>
                <w:rFonts w:ascii="Arial" w:eastAsia="Times New Roman" w:hAnsi="Arial" w:cs="Arial"/>
                <w:color w:val="0000FF"/>
                <w:sz w:val="18"/>
                <w:szCs w:val="18"/>
                <w:u w:val="single"/>
                <w:lang w:eastAsia="en-NZ"/>
              </w:rPr>
            </w:pPr>
          </w:p>
        </w:tc>
        <w:tc>
          <w:tcPr>
            <w:tcW w:w="851" w:type="dxa"/>
            <w:vAlign w:val="center"/>
            <w:hideMark/>
          </w:tcPr>
          <w:p w:rsidR="0081089E" w:rsidRPr="006F1606" w:rsidRDefault="00F25EE5"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40F48639" wp14:editId="7FCE1E28">
                  <wp:extent cx="180340" cy="191958"/>
                  <wp:effectExtent l="0" t="0" r="0" b="0"/>
                  <wp:docPr id="12" name="Picture 12"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855" w:type="dxa"/>
            <w:vAlign w:val="center"/>
            <w:hideMark/>
          </w:tcPr>
          <w:p w:rsidR="0074702C" w:rsidRPr="006F1606" w:rsidRDefault="0074702C" w:rsidP="00615089">
            <w:pPr>
              <w:jc w:val="center"/>
              <w:rPr>
                <w:rFonts w:ascii="Arial" w:eastAsia="Times New Roman" w:hAnsi="Arial" w:cs="Arial"/>
                <w:color w:val="000000"/>
                <w:sz w:val="18"/>
                <w:szCs w:val="18"/>
                <w:lang w:eastAsia="en-NZ"/>
              </w:rPr>
            </w:pPr>
          </w:p>
          <w:p w:rsidR="0081089E" w:rsidRPr="006F1606" w:rsidRDefault="0081089E" w:rsidP="00615089">
            <w:pPr>
              <w:jc w:val="center"/>
              <w:rPr>
                <w:rFonts w:ascii="Arial" w:eastAsia="Times New Roman" w:hAnsi="Arial" w:cs="Arial"/>
                <w:color w:val="000000"/>
                <w:sz w:val="18"/>
                <w:szCs w:val="18"/>
                <w:lang w:eastAsia="en-NZ"/>
              </w:rPr>
            </w:pPr>
          </w:p>
        </w:tc>
        <w:tc>
          <w:tcPr>
            <w:tcW w:w="851" w:type="dxa"/>
            <w:vAlign w:val="center"/>
            <w:hideMark/>
          </w:tcPr>
          <w:p w:rsidR="0081089E" w:rsidRPr="006F1606" w:rsidRDefault="0081089E" w:rsidP="0061508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15r</w:t>
            </w:r>
          </w:p>
        </w:tc>
      </w:tr>
      <w:tr w:rsidR="0081089E" w:rsidRPr="006F1606" w:rsidTr="001D0DDF">
        <w:trPr>
          <w:trHeight w:val="720"/>
        </w:trPr>
        <w:tc>
          <w:tcPr>
            <w:tcW w:w="4531" w:type="dxa"/>
            <w:tcBorders>
              <w:bottom w:val="single" w:sz="4" w:space="0" w:color="auto"/>
            </w:tcBorders>
            <w:vAlign w:val="center"/>
            <w:hideMark/>
          </w:tcPr>
          <w:p w:rsidR="0081089E" w:rsidRPr="006F1606" w:rsidRDefault="0081089E" w:rsidP="002A0E0C">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Williams, E.M. 2016</w:t>
            </w:r>
            <w:r w:rsidR="00A90A64"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Developing monitoring methods for cryptic species: A case study of the Australasian bittern</w:t>
            </w:r>
            <w:r w:rsidRPr="006F1606">
              <w:rPr>
                <w:rFonts w:ascii="Arial" w:eastAsia="Times New Roman" w:hAnsi="Arial" w:cs="Arial"/>
                <w:i/>
                <w:iCs/>
                <w:color w:val="000000"/>
                <w:sz w:val="18"/>
                <w:szCs w:val="18"/>
                <w:lang w:eastAsia="en-NZ"/>
              </w:rPr>
              <w:t xml:space="preserve"> Botaurus poiciloptilus</w:t>
            </w:r>
            <w:r w:rsidRPr="006F1606">
              <w:rPr>
                <w:rFonts w:ascii="Arial" w:eastAsia="Times New Roman" w:hAnsi="Arial" w:cs="Arial"/>
                <w:color w:val="000000"/>
                <w:sz w:val="18"/>
                <w:szCs w:val="18"/>
                <w:lang w:eastAsia="en-NZ"/>
              </w:rPr>
              <w:t xml:space="preserve">. </w:t>
            </w:r>
            <w:r w:rsidR="00426665" w:rsidRPr="006F1606">
              <w:rPr>
                <w:rFonts w:ascii="Arial" w:eastAsia="Times New Roman" w:hAnsi="Arial" w:cs="Arial"/>
                <w:color w:val="000000"/>
                <w:sz w:val="18"/>
                <w:szCs w:val="18"/>
                <w:lang w:eastAsia="en-NZ"/>
              </w:rPr>
              <w:t xml:space="preserve">Unpublished </w:t>
            </w:r>
            <w:r w:rsidRPr="006F1606">
              <w:rPr>
                <w:rFonts w:ascii="Arial" w:eastAsia="Times New Roman" w:hAnsi="Arial" w:cs="Arial"/>
                <w:color w:val="000000"/>
                <w:sz w:val="18"/>
                <w:szCs w:val="18"/>
                <w:lang w:eastAsia="en-NZ"/>
              </w:rPr>
              <w:t>PhD thesis. Massey University, New Zealand</w:t>
            </w:r>
          </w:p>
        </w:tc>
        <w:tc>
          <w:tcPr>
            <w:tcW w:w="2268" w:type="dxa"/>
            <w:tcBorders>
              <w:bottom w:val="single" w:sz="4" w:space="0" w:color="auto"/>
            </w:tcBorders>
            <w:vAlign w:val="center"/>
            <w:hideMark/>
          </w:tcPr>
          <w:p w:rsidR="0081089E" w:rsidRPr="006F1606" w:rsidRDefault="0081089E" w:rsidP="002A0E0C">
            <w:pPr>
              <w:rPr>
                <w:rFonts w:ascii="Arial" w:eastAsia="Times New Roman" w:hAnsi="Arial" w:cs="Arial"/>
                <w:color w:val="0000FF"/>
                <w:sz w:val="18"/>
                <w:szCs w:val="18"/>
                <w:u w:val="single"/>
                <w:lang w:eastAsia="en-NZ"/>
              </w:rPr>
            </w:pPr>
          </w:p>
        </w:tc>
        <w:tc>
          <w:tcPr>
            <w:tcW w:w="851" w:type="dxa"/>
            <w:tcBorders>
              <w:bottom w:val="single" w:sz="4" w:space="0" w:color="auto"/>
            </w:tcBorders>
            <w:vAlign w:val="center"/>
            <w:hideMark/>
          </w:tcPr>
          <w:p w:rsidR="0081089E" w:rsidRPr="006F1606" w:rsidRDefault="0054455B"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7208F099" wp14:editId="5C032547">
                  <wp:extent cx="295275" cy="205043"/>
                  <wp:effectExtent l="0" t="0" r="0" b="5080"/>
                  <wp:docPr id="241" name="irc_mi" descr="Image result for clipart boo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book">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049" b="20822"/>
                          <a:stretch/>
                        </pic:blipFill>
                        <pic:spPr bwMode="auto">
                          <a:xfrm>
                            <a:off x="0" y="0"/>
                            <a:ext cx="333123" cy="231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5" w:type="dxa"/>
            <w:tcBorders>
              <w:bottom w:val="single" w:sz="4" w:space="0" w:color="auto"/>
            </w:tcBorders>
            <w:vAlign w:val="center"/>
            <w:hideMark/>
          </w:tcPr>
          <w:p w:rsidR="0081089E" w:rsidRPr="006F1606" w:rsidRDefault="0074702C"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554BA8EF" wp14:editId="529CABFF">
                  <wp:extent cx="295442" cy="161925"/>
                  <wp:effectExtent l="0" t="0" r="9525" b="0"/>
                  <wp:docPr id="300"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851" w:type="dxa"/>
            <w:tcBorders>
              <w:bottom w:val="single" w:sz="4" w:space="0" w:color="auto"/>
            </w:tcBorders>
            <w:vAlign w:val="center"/>
            <w:hideMark/>
          </w:tcPr>
          <w:p w:rsidR="0081089E" w:rsidRPr="006F1606" w:rsidRDefault="0081089E" w:rsidP="0061508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15m</w:t>
            </w:r>
          </w:p>
        </w:tc>
      </w:tr>
      <w:tr w:rsidR="0081089E" w:rsidRPr="006F1606" w:rsidTr="001D0DDF">
        <w:trPr>
          <w:trHeight w:val="960"/>
        </w:trPr>
        <w:tc>
          <w:tcPr>
            <w:tcW w:w="4531" w:type="dxa"/>
            <w:tcBorders>
              <w:top w:val="single" w:sz="4" w:space="0" w:color="auto"/>
              <w:bottom w:val="single" w:sz="4" w:space="0" w:color="auto"/>
            </w:tcBorders>
            <w:vAlign w:val="center"/>
            <w:hideMark/>
          </w:tcPr>
          <w:p w:rsidR="0081089E" w:rsidRPr="006F1606" w:rsidRDefault="0081089E" w:rsidP="002A0E0C">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Williams, E.M. 2016</w:t>
            </w:r>
            <w:r w:rsidR="00A90A64"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Factors affecting calling rate and detectability in crake and rail species: A literature review. Unpubl. </w:t>
            </w:r>
            <w:r w:rsidR="002360F6" w:rsidRPr="006F1606">
              <w:rPr>
                <w:rFonts w:ascii="Arial" w:eastAsia="Times New Roman" w:hAnsi="Arial" w:cs="Arial"/>
                <w:color w:val="000000"/>
                <w:sz w:val="18"/>
                <w:szCs w:val="18"/>
                <w:lang w:eastAsia="en-NZ"/>
              </w:rPr>
              <w:t>c</w:t>
            </w:r>
            <w:r w:rsidRPr="006F1606">
              <w:rPr>
                <w:rFonts w:ascii="Arial" w:eastAsia="Times New Roman" w:hAnsi="Arial" w:cs="Arial"/>
                <w:color w:val="000000"/>
                <w:sz w:val="18"/>
                <w:szCs w:val="18"/>
                <w:lang w:eastAsia="en-NZ"/>
              </w:rPr>
              <w:t xml:space="preserve">ontract </w:t>
            </w:r>
            <w:r w:rsidR="002360F6" w:rsidRPr="006F1606">
              <w:rPr>
                <w:rFonts w:ascii="Arial" w:eastAsia="Times New Roman" w:hAnsi="Arial" w:cs="Arial"/>
                <w:color w:val="000000"/>
                <w:sz w:val="18"/>
                <w:szCs w:val="18"/>
                <w:lang w:eastAsia="en-NZ"/>
              </w:rPr>
              <w:t>r</w:t>
            </w:r>
            <w:r w:rsidRPr="006F1606">
              <w:rPr>
                <w:rFonts w:ascii="Arial" w:eastAsia="Times New Roman" w:hAnsi="Arial" w:cs="Arial"/>
                <w:color w:val="000000"/>
                <w:sz w:val="18"/>
                <w:szCs w:val="18"/>
                <w:lang w:eastAsia="en-NZ"/>
              </w:rPr>
              <w:t>eport to</w:t>
            </w:r>
            <w:r w:rsidR="002360F6" w:rsidRPr="006F1606">
              <w:rPr>
                <w:rFonts w:ascii="Arial" w:eastAsia="Times New Roman" w:hAnsi="Arial" w:cs="Arial"/>
                <w:color w:val="000000"/>
                <w:sz w:val="18"/>
                <w:szCs w:val="18"/>
                <w:lang w:eastAsia="en-NZ"/>
              </w:rPr>
              <w:t xml:space="preserve"> the</w:t>
            </w:r>
            <w:r w:rsidRPr="006F1606">
              <w:rPr>
                <w:rFonts w:ascii="Arial" w:eastAsia="Times New Roman" w:hAnsi="Arial" w:cs="Arial"/>
                <w:color w:val="000000"/>
                <w:sz w:val="18"/>
                <w:szCs w:val="18"/>
                <w:lang w:eastAsia="en-NZ"/>
              </w:rPr>
              <w:t xml:space="preserve"> Department of Conservation. Matuku Ecology, Christchurch.</w:t>
            </w:r>
          </w:p>
        </w:tc>
        <w:tc>
          <w:tcPr>
            <w:tcW w:w="2268" w:type="dxa"/>
            <w:tcBorders>
              <w:top w:val="single" w:sz="4" w:space="0" w:color="auto"/>
              <w:bottom w:val="single" w:sz="4" w:space="0" w:color="auto"/>
            </w:tcBorders>
            <w:vAlign w:val="center"/>
            <w:hideMark/>
          </w:tcPr>
          <w:p w:rsidR="0081089E" w:rsidRPr="006F1606" w:rsidRDefault="0081089E" w:rsidP="002A0E0C">
            <w:pPr>
              <w:rPr>
                <w:rFonts w:ascii="Arial" w:eastAsia="Times New Roman" w:hAnsi="Arial" w:cs="Arial"/>
                <w:color w:val="0000FF"/>
                <w:sz w:val="18"/>
                <w:szCs w:val="18"/>
                <w:u w:val="single"/>
                <w:lang w:eastAsia="en-NZ"/>
              </w:rPr>
            </w:pPr>
          </w:p>
        </w:tc>
        <w:tc>
          <w:tcPr>
            <w:tcW w:w="851" w:type="dxa"/>
            <w:tcBorders>
              <w:top w:val="single" w:sz="4" w:space="0" w:color="auto"/>
              <w:bottom w:val="single" w:sz="4" w:space="0" w:color="auto"/>
            </w:tcBorders>
            <w:vAlign w:val="center"/>
            <w:hideMark/>
          </w:tcPr>
          <w:p w:rsidR="0081089E" w:rsidRPr="006F1606" w:rsidRDefault="00F25EE5"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2C4C67A3" wp14:editId="0A309715">
                  <wp:extent cx="180340" cy="191958"/>
                  <wp:effectExtent l="0" t="0" r="0" b="0"/>
                  <wp:docPr id="13" name="Picture 13"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855" w:type="dxa"/>
            <w:tcBorders>
              <w:top w:val="single" w:sz="4" w:space="0" w:color="auto"/>
              <w:bottom w:val="single" w:sz="4" w:space="0" w:color="auto"/>
            </w:tcBorders>
            <w:vAlign w:val="center"/>
            <w:hideMark/>
          </w:tcPr>
          <w:p w:rsidR="0081089E" w:rsidRPr="006F1606" w:rsidRDefault="0081089E" w:rsidP="00615089">
            <w:pPr>
              <w:jc w:val="center"/>
              <w:rPr>
                <w:rFonts w:ascii="Arial" w:eastAsia="Times New Roman" w:hAnsi="Arial" w:cs="Arial"/>
                <w:color w:val="000000"/>
                <w:sz w:val="18"/>
                <w:szCs w:val="18"/>
                <w:lang w:eastAsia="en-NZ"/>
              </w:rPr>
            </w:pPr>
          </w:p>
        </w:tc>
        <w:tc>
          <w:tcPr>
            <w:tcW w:w="851" w:type="dxa"/>
            <w:tcBorders>
              <w:top w:val="single" w:sz="4" w:space="0" w:color="auto"/>
              <w:bottom w:val="single" w:sz="4" w:space="0" w:color="auto"/>
            </w:tcBorders>
            <w:vAlign w:val="center"/>
            <w:hideMark/>
          </w:tcPr>
          <w:p w:rsidR="0081089E" w:rsidRPr="006F1606" w:rsidRDefault="0081089E" w:rsidP="0061508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15q</w:t>
            </w:r>
          </w:p>
        </w:tc>
      </w:tr>
    </w:tbl>
    <w:p w:rsidR="000542AD" w:rsidRPr="006F1606" w:rsidRDefault="000542AD">
      <w:pPr>
        <w:rPr>
          <w:rFonts w:ascii="Arial" w:hAnsi="Arial" w:cs="Arial"/>
          <w:b/>
          <w:sz w:val="24"/>
          <w:szCs w:val="24"/>
        </w:rPr>
      </w:pPr>
    </w:p>
    <w:p w:rsidR="00CF06F6" w:rsidRPr="006F1606" w:rsidRDefault="00CF06F6" w:rsidP="006752C4">
      <w:pPr>
        <w:pStyle w:val="Heading2"/>
      </w:pPr>
      <w:bookmarkStart w:id="17" w:name="_Toc477964548"/>
      <w:bookmarkStart w:id="18" w:name="_Toc477964963"/>
      <w:r w:rsidRPr="006F1606">
        <w:t>Fish communities</w:t>
      </w:r>
      <w:bookmarkEnd w:id="17"/>
      <w:bookmarkEnd w:id="18"/>
    </w:p>
    <w:tbl>
      <w:tblPr>
        <w:tblStyle w:val="TableGrid"/>
        <w:tblW w:w="9379"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V w:val="single" w:sz="4" w:space="0" w:color="FFFFFF" w:themeColor="background1"/>
        </w:tblBorders>
        <w:tblLayout w:type="fixed"/>
        <w:tblCellMar>
          <w:top w:w="113" w:type="dxa"/>
          <w:bottom w:w="57" w:type="dxa"/>
        </w:tblCellMar>
        <w:tblLook w:val="04A0" w:firstRow="1" w:lastRow="0" w:firstColumn="1" w:lastColumn="0" w:noHBand="0" w:noVBand="1"/>
      </w:tblPr>
      <w:tblGrid>
        <w:gridCol w:w="4527"/>
        <w:gridCol w:w="2267"/>
        <w:gridCol w:w="851"/>
        <w:gridCol w:w="866"/>
        <w:gridCol w:w="868"/>
      </w:tblGrid>
      <w:tr w:rsidR="0081089E" w:rsidRPr="006F1606" w:rsidTr="00E26C82">
        <w:trPr>
          <w:trHeight w:val="720"/>
        </w:trPr>
        <w:tc>
          <w:tcPr>
            <w:tcW w:w="4527" w:type="dxa"/>
            <w:vAlign w:val="center"/>
            <w:hideMark/>
          </w:tcPr>
          <w:p w:rsidR="0081089E" w:rsidRPr="006F1606" w:rsidRDefault="0081089E" w:rsidP="00432180">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Atkinson, E. 2008</w:t>
            </w:r>
            <w:r w:rsidR="00A90A64"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What’s lurking in the Waituna wetlands? A freshwater fish survey – </w:t>
            </w:r>
            <w:r w:rsidR="00A64A39" w:rsidRPr="006F1606">
              <w:rPr>
                <w:rFonts w:ascii="Arial" w:eastAsia="Times New Roman" w:hAnsi="Arial" w:cs="Arial"/>
                <w:color w:val="000000"/>
                <w:sz w:val="18"/>
                <w:szCs w:val="18"/>
                <w:lang w:eastAsia="en-NZ"/>
              </w:rPr>
              <w:t xml:space="preserve">Arawai Kākāriki </w:t>
            </w:r>
            <w:r w:rsidRPr="006F1606">
              <w:rPr>
                <w:rFonts w:ascii="Arial" w:eastAsia="Times New Roman" w:hAnsi="Arial" w:cs="Arial"/>
                <w:color w:val="000000"/>
                <w:sz w:val="18"/>
                <w:szCs w:val="18"/>
                <w:lang w:eastAsia="en-NZ"/>
              </w:rPr>
              <w:t xml:space="preserve">Project. Department of Conservation, Southland. </w:t>
            </w:r>
          </w:p>
        </w:tc>
        <w:tc>
          <w:tcPr>
            <w:tcW w:w="2267" w:type="dxa"/>
            <w:vAlign w:val="center"/>
            <w:hideMark/>
          </w:tcPr>
          <w:p w:rsidR="0081089E" w:rsidRPr="006F1606" w:rsidRDefault="00411C2E" w:rsidP="00432180">
            <w:pPr>
              <w:rPr>
                <w:rFonts w:ascii="Arial" w:eastAsia="Times New Roman" w:hAnsi="Arial" w:cs="Arial"/>
                <w:color w:val="0000FF"/>
                <w:sz w:val="18"/>
                <w:szCs w:val="18"/>
                <w:u w:val="single"/>
                <w:lang w:eastAsia="en-NZ"/>
              </w:rPr>
            </w:pPr>
            <w:hyperlink r:id="rId29" w:history="1">
              <w:r w:rsidR="0081089E" w:rsidRPr="006F1606">
                <w:rPr>
                  <w:rFonts w:ascii="Arial" w:eastAsia="Times New Roman" w:hAnsi="Arial" w:cs="Arial"/>
                  <w:color w:val="0000FF"/>
                  <w:sz w:val="18"/>
                  <w:szCs w:val="18"/>
                  <w:u w:val="single"/>
                  <w:lang w:eastAsia="en-NZ"/>
                </w:rPr>
                <w:t>http://www.doc.govt.nz/Documents/waituna-wetlands-fish-survey-report-2008.pdf</w:t>
              </w:r>
            </w:hyperlink>
          </w:p>
        </w:tc>
        <w:tc>
          <w:tcPr>
            <w:tcW w:w="851" w:type="dxa"/>
            <w:vAlign w:val="center"/>
            <w:hideMark/>
          </w:tcPr>
          <w:p w:rsidR="0081089E" w:rsidRPr="006F1606" w:rsidRDefault="00F25EE5"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5A74DCE0" wp14:editId="504A714A">
                  <wp:extent cx="180340" cy="191958"/>
                  <wp:effectExtent l="0" t="0" r="0" b="0"/>
                  <wp:docPr id="14" name="Picture 14"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866" w:type="dxa"/>
            <w:vAlign w:val="center"/>
            <w:hideMark/>
          </w:tcPr>
          <w:p w:rsidR="0081089E" w:rsidRPr="006F1606" w:rsidRDefault="0081089E" w:rsidP="00615089">
            <w:pPr>
              <w:jc w:val="center"/>
              <w:rPr>
                <w:rFonts w:ascii="Arial" w:eastAsia="Times New Roman" w:hAnsi="Arial" w:cs="Arial"/>
                <w:color w:val="000000"/>
                <w:sz w:val="18"/>
                <w:szCs w:val="18"/>
                <w:lang w:eastAsia="en-NZ"/>
              </w:rPr>
            </w:pPr>
          </w:p>
        </w:tc>
        <w:tc>
          <w:tcPr>
            <w:tcW w:w="868" w:type="dxa"/>
            <w:noWrap/>
            <w:vAlign w:val="center"/>
            <w:hideMark/>
          </w:tcPr>
          <w:p w:rsidR="0081089E" w:rsidRPr="006F1606" w:rsidRDefault="0081089E" w:rsidP="00615089">
            <w:pPr>
              <w:jc w:val="center"/>
              <w:rPr>
                <w:rFonts w:ascii="Arial" w:eastAsia="Times New Roman" w:hAnsi="Arial" w:cs="Arial"/>
                <w:sz w:val="18"/>
                <w:szCs w:val="18"/>
                <w:lang w:eastAsia="en-NZ"/>
              </w:rPr>
            </w:pPr>
            <w:r w:rsidRPr="006F1606">
              <w:rPr>
                <w:rFonts w:ascii="Arial" w:eastAsia="Times New Roman" w:hAnsi="Arial" w:cs="Arial"/>
                <w:sz w:val="18"/>
                <w:szCs w:val="18"/>
                <w:lang w:eastAsia="en-NZ"/>
              </w:rPr>
              <w:t>48a</w:t>
            </w:r>
          </w:p>
        </w:tc>
      </w:tr>
      <w:tr w:rsidR="0081089E" w:rsidRPr="006F1606" w:rsidTr="00E26C82">
        <w:trPr>
          <w:trHeight w:val="480"/>
        </w:trPr>
        <w:tc>
          <w:tcPr>
            <w:tcW w:w="4527" w:type="dxa"/>
            <w:vAlign w:val="center"/>
            <w:hideMark/>
          </w:tcPr>
          <w:p w:rsidR="0081089E" w:rsidRPr="006F1606" w:rsidRDefault="0081089E" w:rsidP="00432180">
            <w:pPr>
              <w:rPr>
                <w:rFonts w:ascii="Arial" w:eastAsia="Times New Roman" w:hAnsi="Arial" w:cs="Arial"/>
                <w:sz w:val="18"/>
                <w:szCs w:val="18"/>
                <w:lang w:eastAsia="en-NZ"/>
              </w:rPr>
            </w:pPr>
            <w:r w:rsidRPr="006F1606">
              <w:rPr>
                <w:rFonts w:ascii="Arial" w:eastAsia="Times New Roman" w:hAnsi="Arial" w:cs="Arial"/>
                <w:sz w:val="18"/>
                <w:szCs w:val="18"/>
                <w:lang w:eastAsia="en-NZ"/>
              </w:rPr>
              <w:t>Funnell, E. 2016</w:t>
            </w:r>
            <w:r w:rsidR="00A90A64" w:rsidRPr="006F1606">
              <w:rPr>
                <w:rFonts w:ascii="Arial" w:eastAsia="Times New Roman" w:hAnsi="Arial" w:cs="Arial"/>
                <w:sz w:val="18"/>
                <w:szCs w:val="18"/>
                <w:lang w:eastAsia="en-NZ"/>
              </w:rPr>
              <w:t>:</w:t>
            </w:r>
            <w:r w:rsidRPr="006F1606">
              <w:rPr>
                <w:rFonts w:ascii="Arial" w:eastAsia="Times New Roman" w:hAnsi="Arial" w:cs="Arial"/>
                <w:sz w:val="18"/>
                <w:szCs w:val="18"/>
                <w:lang w:eastAsia="en-NZ"/>
              </w:rPr>
              <w:t xml:space="preserve"> Waituna catchment giant kokopu monitoring report. Department of Conservation. (In prep.) </w:t>
            </w:r>
          </w:p>
        </w:tc>
        <w:tc>
          <w:tcPr>
            <w:tcW w:w="2267" w:type="dxa"/>
            <w:vAlign w:val="center"/>
            <w:hideMark/>
          </w:tcPr>
          <w:p w:rsidR="0081089E" w:rsidRPr="006F1606" w:rsidRDefault="0081089E" w:rsidP="00432180">
            <w:pPr>
              <w:rPr>
                <w:rFonts w:ascii="Arial" w:eastAsia="Times New Roman" w:hAnsi="Arial" w:cs="Arial"/>
                <w:sz w:val="18"/>
                <w:szCs w:val="18"/>
                <w:lang w:eastAsia="en-NZ"/>
              </w:rPr>
            </w:pPr>
          </w:p>
        </w:tc>
        <w:tc>
          <w:tcPr>
            <w:tcW w:w="851" w:type="dxa"/>
            <w:vAlign w:val="center"/>
            <w:hideMark/>
          </w:tcPr>
          <w:p w:rsidR="0081089E" w:rsidRPr="006F1606" w:rsidRDefault="00F25EE5"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6DD5EE3C" wp14:editId="43216803">
                  <wp:extent cx="180340" cy="191958"/>
                  <wp:effectExtent l="0" t="0" r="0" b="0"/>
                  <wp:docPr id="15" name="Picture 15"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866" w:type="dxa"/>
            <w:vAlign w:val="center"/>
            <w:hideMark/>
          </w:tcPr>
          <w:p w:rsidR="0081089E" w:rsidRPr="006F1606" w:rsidRDefault="0081089E" w:rsidP="00615089">
            <w:pPr>
              <w:jc w:val="center"/>
              <w:rPr>
                <w:rFonts w:ascii="Arial" w:eastAsia="Times New Roman" w:hAnsi="Arial" w:cs="Arial"/>
                <w:color w:val="000000"/>
                <w:sz w:val="18"/>
                <w:szCs w:val="18"/>
                <w:lang w:eastAsia="en-NZ"/>
              </w:rPr>
            </w:pPr>
          </w:p>
        </w:tc>
        <w:tc>
          <w:tcPr>
            <w:tcW w:w="868" w:type="dxa"/>
            <w:noWrap/>
            <w:vAlign w:val="center"/>
            <w:hideMark/>
          </w:tcPr>
          <w:p w:rsidR="0081089E" w:rsidRPr="006F1606" w:rsidRDefault="0081089E" w:rsidP="00615089">
            <w:pPr>
              <w:jc w:val="center"/>
              <w:rPr>
                <w:rFonts w:ascii="Arial" w:eastAsia="Times New Roman" w:hAnsi="Arial" w:cs="Arial"/>
                <w:sz w:val="18"/>
                <w:szCs w:val="18"/>
                <w:lang w:eastAsia="en-NZ"/>
              </w:rPr>
            </w:pPr>
            <w:r w:rsidRPr="006F1606">
              <w:rPr>
                <w:rFonts w:ascii="Arial" w:eastAsia="Times New Roman" w:hAnsi="Arial" w:cs="Arial"/>
                <w:sz w:val="18"/>
                <w:szCs w:val="18"/>
                <w:lang w:eastAsia="en-NZ"/>
              </w:rPr>
              <w:t>48d</w:t>
            </w:r>
          </w:p>
        </w:tc>
      </w:tr>
      <w:tr w:rsidR="0081089E" w:rsidRPr="006F1606" w:rsidTr="00E26C82">
        <w:trPr>
          <w:trHeight w:val="960"/>
        </w:trPr>
        <w:tc>
          <w:tcPr>
            <w:tcW w:w="4527" w:type="dxa"/>
            <w:vAlign w:val="center"/>
            <w:hideMark/>
          </w:tcPr>
          <w:p w:rsidR="0081089E" w:rsidRPr="006F1606" w:rsidRDefault="0081089E" w:rsidP="00432180">
            <w:pPr>
              <w:rPr>
                <w:rFonts w:ascii="Arial" w:eastAsia="Times New Roman" w:hAnsi="Arial" w:cs="Arial"/>
                <w:sz w:val="18"/>
                <w:szCs w:val="18"/>
                <w:lang w:eastAsia="en-NZ"/>
              </w:rPr>
            </w:pPr>
            <w:r w:rsidRPr="006F1606">
              <w:rPr>
                <w:rFonts w:ascii="Arial" w:eastAsia="Times New Roman" w:hAnsi="Arial" w:cs="Arial"/>
                <w:sz w:val="18"/>
                <w:szCs w:val="18"/>
                <w:lang w:eastAsia="en-NZ"/>
              </w:rPr>
              <w:t>Hicks, A. 2001</w:t>
            </w:r>
            <w:r w:rsidR="00A90A64" w:rsidRPr="006F1606">
              <w:rPr>
                <w:rFonts w:ascii="Arial" w:eastAsia="Times New Roman" w:hAnsi="Arial" w:cs="Arial"/>
                <w:sz w:val="18"/>
                <w:szCs w:val="18"/>
                <w:lang w:eastAsia="en-NZ"/>
              </w:rPr>
              <w:t>:</w:t>
            </w:r>
            <w:r w:rsidRPr="006F1606">
              <w:rPr>
                <w:rFonts w:ascii="Arial" w:eastAsia="Times New Roman" w:hAnsi="Arial" w:cs="Arial"/>
                <w:sz w:val="18"/>
                <w:szCs w:val="18"/>
                <w:lang w:eastAsia="en-NZ"/>
              </w:rPr>
              <w:t xml:space="preserve"> Facultative amphidromy and the threatened giant kokopu: Benefits of larval retention may be compromised by artificially opening an estuary. Unpublished report for the Department of Conservation, Southland. </w:t>
            </w:r>
          </w:p>
        </w:tc>
        <w:tc>
          <w:tcPr>
            <w:tcW w:w="2267" w:type="dxa"/>
            <w:vAlign w:val="center"/>
            <w:hideMark/>
          </w:tcPr>
          <w:p w:rsidR="0081089E" w:rsidRPr="006F1606" w:rsidRDefault="0081089E" w:rsidP="00432180">
            <w:pPr>
              <w:rPr>
                <w:rFonts w:ascii="Arial" w:eastAsia="Times New Roman" w:hAnsi="Arial" w:cs="Arial"/>
                <w:color w:val="0000FF"/>
                <w:sz w:val="18"/>
                <w:szCs w:val="18"/>
                <w:u w:val="single"/>
                <w:lang w:eastAsia="en-NZ"/>
              </w:rPr>
            </w:pPr>
          </w:p>
        </w:tc>
        <w:tc>
          <w:tcPr>
            <w:tcW w:w="851" w:type="dxa"/>
            <w:vAlign w:val="center"/>
            <w:hideMark/>
          </w:tcPr>
          <w:p w:rsidR="0081089E" w:rsidRPr="006F1606" w:rsidRDefault="00F25EE5"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4308C933" wp14:editId="431B779A">
                  <wp:extent cx="180340" cy="191958"/>
                  <wp:effectExtent l="0" t="0" r="0" b="0"/>
                  <wp:docPr id="16" name="Picture 16"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866" w:type="dxa"/>
            <w:vAlign w:val="center"/>
            <w:hideMark/>
          </w:tcPr>
          <w:p w:rsidR="0074702C" w:rsidRPr="006F1606" w:rsidRDefault="0074702C" w:rsidP="00615089">
            <w:pPr>
              <w:jc w:val="center"/>
              <w:rPr>
                <w:rFonts w:ascii="Arial" w:eastAsia="Times New Roman" w:hAnsi="Arial" w:cs="Arial"/>
                <w:color w:val="000000"/>
                <w:sz w:val="18"/>
                <w:szCs w:val="18"/>
                <w:lang w:eastAsia="en-NZ"/>
              </w:rPr>
            </w:pPr>
          </w:p>
        </w:tc>
        <w:tc>
          <w:tcPr>
            <w:tcW w:w="868" w:type="dxa"/>
            <w:noWrap/>
            <w:vAlign w:val="center"/>
            <w:hideMark/>
          </w:tcPr>
          <w:p w:rsidR="0081089E" w:rsidRPr="006F1606" w:rsidRDefault="0081089E" w:rsidP="00615089">
            <w:pPr>
              <w:jc w:val="center"/>
              <w:rPr>
                <w:rFonts w:ascii="Arial" w:eastAsia="Times New Roman" w:hAnsi="Arial" w:cs="Arial"/>
                <w:sz w:val="18"/>
                <w:szCs w:val="18"/>
                <w:lang w:eastAsia="en-NZ"/>
              </w:rPr>
            </w:pPr>
            <w:r w:rsidRPr="006F1606">
              <w:rPr>
                <w:rFonts w:ascii="Arial" w:eastAsia="Times New Roman" w:hAnsi="Arial" w:cs="Arial"/>
                <w:sz w:val="18"/>
                <w:szCs w:val="18"/>
                <w:lang w:eastAsia="en-NZ"/>
              </w:rPr>
              <w:t>48e</w:t>
            </w:r>
          </w:p>
        </w:tc>
      </w:tr>
      <w:tr w:rsidR="0081089E" w:rsidRPr="006F1606" w:rsidTr="00E26C82">
        <w:trPr>
          <w:trHeight w:val="960"/>
        </w:trPr>
        <w:tc>
          <w:tcPr>
            <w:tcW w:w="4527" w:type="dxa"/>
            <w:vAlign w:val="center"/>
            <w:hideMark/>
          </w:tcPr>
          <w:p w:rsidR="0081089E" w:rsidRPr="006F1606" w:rsidRDefault="0081089E" w:rsidP="00432180">
            <w:pPr>
              <w:rPr>
                <w:rFonts w:ascii="Arial" w:eastAsia="Times New Roman" w:hAnsi="Arial" w:cs="Arial"/>
                <w:sz w:val="18"/>
                <w:szCs w:val="18"/>
                <w:lang w:eastAsia="en-NZ"/>
              </w:rPr>
            </w:pPr>
            <w:r w:rsidRPr="006F1606">
              <w:rPr>
                <w:rFonts w:ascii="Arial" w:eastAsia="Times New Roman" w:hAnsi="Arial" w:cs="Arial"/>
                <w:sz w:val="18"/>
                <w:szCs w:val="18"/>
                <w:lang w:eastAsia="en-NZ"/>
              </w:rPr>
              <w:lastRenderedPageBreak/>
              <w:t>Hicks, A.; Funnell, E.; Closs, G.; David, B. 2010</w:t>
            </w:r>
            <w:r w:rsidR="00A90A64" w:rsidRPr="006F1606">
              <w:rPr>
                <w:rFonts w:ascii="Arial" w:eastAsia="Times New Roman" w:hAnsi="Arial" w:cs="Arial"/>
                <w:sz w:val="18"/>
                <w:szCs w:val="18"/>
                <w:lang w:eastAsia="en-NZ"/>
              </w:rPr>
              <w:t>:</w:t>
            </w:r>
            <w:r w:rsidRPr="006F1606">
              <w:rPr>
                <w:rFonts w:ascii="Arial" w:eastAsia="Times New Roman" w:hAnsi="Arial" w:cs="Arial"/>
                <w:sz w:val="18"/>
                <w:szCs w:val="18"/>
                <w:lang w:eastAsia="en-NZ"/>
              </w:rPr>
              <w:t xml:space="preserve"> Giant Kokopu in Awarua/Waituna wetlands: A healthy population dependent on larval retention in Waituna Lagoon? Presentation at Freshwater Sciences Society Conference, Christchurch.</w:t>
            </w:r>
            <w:r w:rsidR="00B40F3C" w:rsidRPr="006F1606">
              <w:rPr>
                <w:rFonts w:ascii="Arial" w:eastAsia="Times New Roman" w:hAnsi="Arial" w:cs="Arial"/>
                <w:sz w:val="18"/>
                <w:szCs w:val="18"/>
                <w:lang w:eastAsia="en-NZ"/>
              </w:rPr>
              <w:t xml:space="preserve"> </w:t>
            </w:r>
          </w:p>
        </w:tc>
        <w:tc>
          <w:tcPr>
            <w:tcW w:w="2267" w:type="dxa"/>
            <w:vAlign w:val="center"/>
            <w:hideMark/>
          </w:tcPr>
          <w:p w:rsidR="0081089E" w:rsidRPr="006F1606" w:rsidRDefault="0081089E" w:rsidP="00432180">
            <w:pPr>
              <w:rPr>
                <w:rFonts w:ascii="Arial" w:eastAsia="Times New Roman" w:hAnsi="Arial" w:cs="Arial"/>
                <w:color w:val="0000FF"/>
                <w:sz w:val="18"/>
                <w:szCs w:val="18"/>
                <w:u w:val="single"/>
                <w:lang w:eastAsia="en-NZ"/>
              </w:rPr>
            </w:pPr>
          </w:p>
        </w:tc>
        <w:tc>
          <w:tcPr>
            <w:tcW w:w="851" w:type="dxa"/>
            <w:vAlign w:val="center"/>
            <w:hideMark/>
          </w:tcPr>
          <w:p w:rsidR="0081089E" w:rsidRPr="006F1606" w:rsidRDefault="00F032B8"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202A7591" wp14:editId="17ED0688">
                  <wp:extent cx="180340" cy="194211"/>
                  <wp:effectExtent l="0" t="0" r="0" b="0"/>
                  <wp:docPr id="211" name="irc_mi" descr="Image result for clipart presentation silouet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esentation silouette">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4" r="21492" b="-3"/>
                          <a:stretch/>
                        </pic:blipFill>
                        <pic:spPr bwMode="auto">
                          <a:xfrm>
                            <a:off x="0" y="0"/>
                            <a:ext cx="196497" cy="211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66" w:type="dxa"/>
            <w:vAlign w:val="center"/>
            <w:hideMark/>
          </w:tcPr>
          <w:p w:rsidR="0074702C" w:rsidRPr="006F1606" w:rsidRDefault="0074702C"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72E343E9" wp14:editId="13B14718">
                  <wp:extent cx="295442" cy="161925"/>
                  <wp:effectExtent l="0" t="0" r="9525" b="0"/>
                  <wp:docPr id="303"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868" w:type="dxa"/>
            <w:noWrap/>
            <w:vAlign w:val="center"/>
            <w:hideMark/>
          </w:tcPr>
          <w:p w:rsidR="0081089E" w:rsidRPr="006F1606" w:rsidRDefault="0081089E" w:rsidP="00615089">
            <w:pPr>
              <w:jc w:val="center"/>
              <w:rPr>
                <w:rFonts w:ascii="Arial" w:eastAsia="Times New Roman" w:hAnsi="Arial" w:cs="Arial"/>
                <w:sz w:val="18"/>
                <w:szCs w:val="18"/>
                <w:lang w:eastAsia="en-NZ"/>
              </w:rPr>
            </w:pPr>
            <w:r w:rsidRPr="006F1606">
              <w:rPr>
                <w:rFonts w:ascii="Arial" w:eastAsia="Times New Roman" w:hAnsi="Arial" w:cs="Arial"/>
                <w:sz w:val="18"/>
                <w:szCs w:val="18"/>
                <w:lang w:eastAsia="en-NZ"/>
              </w:rPr>
              <w:t>48c</w:t>
            </w:r>
          </w:p>
        </w:tc>
      </w:tr>
      <w:tr w:rsidR="0081089E" w:rsidRPr="006F1606" w:rsidTr="00E26C82">
        <w:trPr>
          <w:trHeight w:val="720"/>
        </w:trPr>
        <w:tc>
          <w:tcPr>
            <w:tcW w:w="4527" w:type="dxa"/>
            <w:tcBorders>
              <w:bottom w:val="single" w:sz="4" w:space="0" w:color="auto"/>
            </w:tcBorders>
            <w:vAlign w:val="center"/>
            <w:hideMark/>
          </w:tcPr>
          <w:p w:rsidR="0081089E" w:rsidRPr="006F1606" w:rsidRDefault="0081089E" w:rsidP="00432180">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Hicks, A.; Funnell, E.; David, B.; Closs, G.; Swearer, S. 2011</w:t>
            </w:r>
            <w:r w:rsidR="00A90A64"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Waituna Lagoon is really, really, </w:t>
            </w:r>
            <w:proofErr w:type="gramStart"/>
            <w:r w:rsidRPr="006F1606">
              <w:rPr>
                <w:rFonts w:ascii="Arial" w:eastAsia="Times New Roman" w:hAnsi="Arial" w:cs="Arial"/>
                <w:color w:val="000000"/>
                <w:sz w:val="18"/>
                <w:szCs w:val="18"/>
                <w:lang w:eastAsia="en-NZ"/>
              </w:rPr>
              <w:t>really important</w:t>
            </w:r>
            <w:proofErr w:type="gramEnd"/>
            <w:r w:rsidRPr="006F1606">
              <w:rPr>
                <w:rFonts w:ascii="Arial" w:eastAsia="Times New Roman" w:hAnsi="Arial" w:cs="Arial"/>
                <w:color w:val="000000"/>
                <w:sz w:val="18"/>
                <w:szCs w:val="18"/>
                <w:lang w:eastAsia="en-NZ"/>
              </w:rPr>
              <w:t xml:space="preserve"> for giant kokopu. Presentation to community, Southland. </w:t>
            </w:r>
          </w:p>
        </w:tc>
        <w:tc>
          <w:tcPr>
            <w:tcW w:w="2267" w:type="dxa"/>
            <w:tcBorders>
              <w:bottom w:val="single" w:sz="4" w:space="0" w:color="auto"/>
            </w:tcBorders>
            <w:vAlign w:val="center"/>
            <w:hideMark/>
          </w:tcPr>
          <w:p w:rsidR="0081089E" w:rsidRPr="006F1606" w:rsidRDefault="0081089E" w:rsidP="00432180">
            <w:pPr>
              <w:rPr>
                <w:rFonts w:ascii="Arial" w:eastAsia="Times New Roman" w:hAnsi="Arial" w:cs="Arial"/>
                <w:color w:val="0000FF"/>
                <w:sz w:val="18"/>
                <w:szCs w:val="18"/>
                <w:u w:val="single"/>
                <w:lang w:eastAsia="en-NZ"/>
              </w:rPr>
            </w:pPr>
          </w:p>
        </w:tc>
        <w:tc>
          <w:tcPr>
            <w:tcW w:w="851" w:type="dxa"/>
            <w:tcBorders>
              <w:bottom w:val="single" w:sz="4" w:space="0" w:color="auto"/>
            </w:tcBorders>
            <w:vAlign w:val="center"/>
            <w:hideMark/>
          </w:tcPr>
          <w:p w:rsidR="0081089E" w:rsidRPr="006F1606" w:rsidRDefault="00F032B8"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5ECB1EB3" wp14:editId="31659989">
                  <wp:extent cx="180340" cy="194211"/>
                  <wp:effectExtent l="0" t="0" r="0" b="0"/>
                  <wp:docPr id="212" name="irc_mi" descr="Image result for clipart presentation silouet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esentation silouette">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4" r="21492" b="-3"/>
                          <a:stretch/>
                        </pic:blipFill>
                        <pic:spPr bwMode="auto">
                          <a:xfrm>
                            <a:off x="0" y="0"/>
                            <a:ext cx="196497" cy="211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66" w:type="dxa"/>
            <w:tcBorders>
              <w:bottom w:val="single" w:sz="4" w:space="0" w:color="auto"/>
            </w:tcBorders>
            <w:vAlign w:val="center"/>
            <w:hideMark/>
          </w:tcPr>
          <w:p w:rsidR="0074702C" w:rsidRPr="006F1606" w:rsidRDefault="0074702C"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2F7853E6" wp14:editId="363767E9">
                  <wp:extent cx="295442" cy="161925"/>
                  <wp:effectExtent l="0" t="0" r="9525" b="0"/>
                  <wp:docPr id="304"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868" w:type="dxa"/>
            <w:tcBorders>
              <w:bottom w:val="single" w:sz="4" w:space="0" w:color="auto"/>
            </w:tcBorders>
            <w:noWrap/>
            <w:vAlign w:val="center"/>
            <w:hideMark/>
          </w:tcPr>
          <w:p w:rsidR="0081089E" w:rsidRPr="006F1606" w:rsidRDefault="0081089E" w:rsidP="00615089">
            <w:pPr>
              <w:jc w:val="center"/>
              <w:rPr>
                <w:rFonts w:ascii="Arial" w:eastAsia="Times New Roman" w:hAnsi="Arial" w:cs="Arial"/>
                <w:sz w:val="18"/>
                <w:szCs w:val="18"/>
                <w:lang w:eastAsia="en-NZ"/>
              </w:rPr>
            </w:pPr>
            <w:r w:rsidRPr="006F1606">
              <w:rPr>
                <w:rFonts w:ascii="Arial" w:eastAsia="Times New Roman" w:hAnsi="Arial" w:cs="Arial"/>
                <w:sz w:val="18"/>
                <w:szCs w:val="18"/>
                <w:lang w:eastAsia="en-NZ"/>
              </w:rPr>
              <w:t>48b</w:t>
            </w:r>
          </w:p>
        </w:tc>
      </w:tr>
      <w:tr w:rsidR="0081089E" w:rsidRPr="006F1606" w:rsidTr="00E26C82">
        <w:trPr>
          <w:trHeight w:val="960"/>
        </w:trPr>
        <w:tc>
          <w:tcPr>
            <w:tcW w:w="4527" w:type="dxa"/>
            <w:tcBorders>
              <w:top w:val="single" w:sz="4" w:space="0" w:color="auto"/>
              <w:bottom w:val="single" w:sz="4" w:space="0" w:color="auto"/>
            </w:tcBorders>
            <w:vAlign w:val="center"/>
            <w:hideMark/>
          </w:tcPr>
          <w:p w:rsidR="0081089E" w:rsidRPr="006F1606" w:rsidRDefault="0081089E" w:rsidP="00432180">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 xml:space="preserve">Lake, M.; </w:t>
            </w:r>
            <w:proofErr w:type="spellStart"/>
            <w:r w:rsidRPr="006F1606">
              <w:rPr>
                <w:rFonts w:ascii="Arial" w:eastAsia="Times New Roman" w:hAnsi="Arial" w:cs="Arial"/>
                <w:color w:val="000000"/>
                <w:sz w:val="18"/>
                <w:szCs w:val="18"/>
                <w:lang w:eastAsia="en-NZ"/>
              </w:rPr>
              <w:t>Brijs</w:t>
            </w:r>
            <w:proofErr w:type="spellEnd"/>
            <w:r w:rsidRPr="006F1606">
              <w:rPr>
                <w:rFonts w:ascii="Arial" w:eastAsia="Times New Roman" w:hAnsi="Arial" w:cs="Arial"/>
                <w:color w:val="000000"/>
                <w:sz w:val="18"/>
                <w:szCs w:val="18"/>
                <w:lang w:eastAsia="en-NZ"/>
              </w:rPr>
              <w:t>, J.; Hicks B. 2008</w:t>
            </w:r>
            <w:r w:rsidR="00426665"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Fish survey of the Whangamarino wetland 2007-2008. Department of Conservation Waikato Conservancy and University of Waikato Centre for Biodiversity &amp; Ecology Research, Hamilton.</w:t>
            </w:r>
          </w:p>
        </w:tc>
        <w:tc>
          <w:tcPr>
            <w:tcW w:w="2267" w:type="dxa"/>
            <w:tcBorders>
              <w:top w:val="single" w:sz="4" w:space="0" w:color="auto"/>
              <w:bottom w:val="single" w:sz="4" w:space="0" w:color="auto"/>
            </w:tcBorders>
            <w:vAlign w:val="center"/>
            <w:hideMark/>
          </w:tcPr>
          <w:p w:rsidR="0081089E" w:rsidRPr="006F1606" w:rsidRDefault="0081089E" w:rsidP="00432180">
            <w:pPr>
              <w:rPr>
                <w:rFonts w:ascii="Arial" w:eastAsia="Times New Roman" w:hAnsi="Arial" w:cs="Arial"/>
                <w:color w:val="0000FF"/>
                <w:sz w:val="18"/>
                <w:szCs w:val="18"/>
                <w:u w:val="single"/>
                <w:lang w:eastAsia="en-NZ"/>
              </w:rPr>
            </w:pPr>
          </w:p>
        </w:tc>
        <w:tc>
          <w:tcPr>
            <w:tcW w:w="851" w:type="dxa"/>
            <w:tcBorders>
              <w:top w:val="single" w:sz="4" w:space="0" w:color="auto"/>
              <w:bottom w:val="single" w:sz="4" w:space="0" w:color="auto"/>
            </w:tcBorders>
            <w:vAlign w:val="center"/>
            <w:hideMark/>
          </w:tcPr>
          <w:p w:rsidR="0081089E" w:rsidRPr="006F1606" w:rsidRDefault="00F25EE5"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4D050C9A" wp14:editId="55C14B82">
                  <wp:extent cx="180340" cy="191958"/>
                  <wp:effectExtent l="0" t="0" r="0" b="0"/>
                  <wp:docPr id="17" name="Picture 17"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866" w:type="dxa"/>
            <w:tcBorders>
              <w:top w:val="single" w:sz="4" w:space="0" w:color="auto"/>
              <w:bottom w:val="single" w:sz="4" w:space="0" w:color="auto"/>
            </w:tcBorders>
            <w:vAlign w:val="center"/>
            <w:hideMark/>
          </w:tcPr>
          <w:p w:rsidR="0081089E" w:rsidRPr="006F1606" w:rsidRDefault="0074702C"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39F526FA" wp14:editId="0CE51718">
                  <wp:extent cx="295442" cy="161925"/>
                  <wp:effectExtent l="0" t="0" r="9525" b="0"/>
                  <wp:docPr id="305"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868" w:type="dxa"/>
            <w:tcBorders>
              <w:top w:val="single" w:sz="4" w:space="0" w:color="auto"/>
              <w:bottom w:val="single" w:sz="4" w:space="0" w:color="auto"/>
            </w:tcBorders>
            <w:noWrap/>
            <w:vAlign w:val="center"/>
            <w:hideMark/>
          </w:tcPr>
          <w:p w:rsidR="0081089E" w:rsidRPr="006F1606" w:rsidRDefault="0081089E" w:rsidP="00615089">
            <w:pPr>
              <w:jc w:val="center"/>
              <w:rPr>
                <w:rFonts w:ascii="Arial" w:eastAsia="Times New Roman" w:hAnsi="Arial" w:cs="Arial"/>
                <w:sz w:val="18"/>
                <w:szCs w:val="18"/>
                <w:lang w:eastAsia="en-NZ"/>
              </w:rPr>
            </w:pPr>
            <w:r w:rsidRPr="006F1606">
              <w:rPr>
                <w:rFonts w:ascii="Arial" w:eastAsia="Times New Roman" w:hAnsi="Arial" w:cs="Arial"/>
                <w:sz w:val="18"/>
                <w:szCs w:val="18"/>
                <w:lang w:eastAsia="en-NZ"/>
              </w:rPr>
              <w:t>49a</w:t>
            </w:r>
          </w:p>
        </w:tc>
      </w:tr>
    </w:tbl>
    <w:p w:rsidR="00CF06F6" w:rsidRPr="006F1606" w:rsidRDefault="00CF06F6">
      <w:pPr>
        <w:rPr>
          <w:rFonts w:ascii="Arial" w:hAnsi="Arial" w:cs="Arial"/>
          <w:b/>
          <w:sz w:val="24"/>
          <w:szCs w:val="24"/>
        </w:rPr>
      </w:pPr>
    </w:p>
    <w:p w:rsidR="00CF06F6" w:rsidRPr="006F1606" w:rsidRDefault="00CF06F6" w:rsidP="006752C4">
      <w:pPr>
        <w:pStyle w:val="Heading2"/>
      </w:pPr>
      <w:bookmarkStart w:id="19" w:name="_Toc477964549"/>
      <w:bookmarkStart w:id="20" w:name="_Toc477964964"/>
      <w:r w:rsidRPr="006F1606">
        <w:t>Invertebrate fauna</w:t>
      </w:r>
      <w:bookmarkEnd w:id="19"/>
      <w:bookmarkEnd w:id="20"/>
    </w:p>
    <w:tbl>
      <w:tblPr>
        <w:tblStyle w:val="TableGrid"/>
        <w:tblW w:w="9346" w:type="dxa"/>
        <w:tblInd w:w="-5" w:type="dxa"/>
        <w:tblBorders>
          <w:top w:val="single" w:sz="4" w:space="0" w:color="FFFFFF" w:themeColor="background1"/>
          <w:left w:val="single" w:sz="4" w:space="0" w:color="FFFFFF" w:themeColor="background1"/>
          <w:right w:val="single" w:sz="4" w:space="0" w:color="FFFFFF" w:themeColor="background1"/>
          <w:insideV w:val="single" w:sz="4" w:space="0" w:color="FFFFFF" w:themeColor="background1"/>
        </w:tblBorders>
        <w:tblLayout w:type="fixed"/>
        <w:tblCellMar>
          <w:top w:w="113" w:type="dxa"/>
          <w:bottom w:w="57" w:type="dxa"/>
        </w:tblCellMar>
        <w:tblLook w:val="04A0" w:firstRow="1" w:lastRow="0" w:firstColumn="1" w:lastColumn="0" w:noHBand="0" w:noVBand="1"/>
      </w:tblPr>
      <w:tblGrid>
        <w:gridCol w:w="4527"/>
        <w:gridCol w:w="2267"/>
        <w:gridCol w:w="851"/>
        <w:gridCol w:w="850"/>
        <w:gridCol w:w="851"/>
      </w:tblGrid>
      <w:tr w:rsidR="00CF06F6" w:rsidRPr="006F1606" w:rsidTr="00BC2E22">
        <w:trPr>
          <w:trHeight w:val="720"/>
        </w:trPr>
        <w:tc>
          <w:tcPr>
            <w:tcW w:w="4527" w:type="dxa"/>
            <w:vAlign w:val="center"/>
            <w:hideMark/>
          </w:tcPr>
          <w:p w:rsidR="00CF06F6" w:rsidRPr="006F1606" w:rsidRDefault="00CF06F6" w:rsidP="00432180">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Watts, C. 2009</w:t>
            </w:r>
            <w:r w:rsidR="00426665"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The invertebrate fauna of Whangamarino wetland, Waikato. Landcare Research Contract Report LC0809/121.</w:t>
            </w:r>
          </w:p>
        </w:tc>
        <w:tc>
          <w:tcPr>
            <w:tcW w:w="2267" w:type="dxa"/>
            <w:vAlign w:val="center"/>
            <w:hideMark/>
          </w:tcPr>
          <w:p w:rsidR="00CF06F6" w:rsidRPr="006F1606" w:rsidRDefault="00CF06F6" w:rsidP="00432180">
            <w:pPr>
              <w:rPr>
                <w:rFonts w:ascii="Arial" w:eastAsia="Times New Roman" w:hAnsi="Arial" w:cs="Arial"/>
                <w:color w:val="0000FF"/>
                <w:sz w:val="18"/>
                <w:szCs w:val="18"/>
                <w:u w:val="single"/>
                <w:lang w:eastAsia="en-NZ"/>
              </w:rPr>
            </w:pPr>
          </w:p>
        </w:tc>
        <w:tc>
          <w:tcPr>
            <w:tcW w:w="851" w:type="dxa"/>
            <w:vAlign w:val="center"/>
            <w:hideMark/>
          </w:tcPr>
          <w:p w:rsidR="00CF06F6" w:rsidRPr="006F1606" w:rsidRDefault="00F25EE5"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0D1EE931" wp14:editId="75E4C448">
                  <wp:extent cx="180340" cy="191958"/>
                  <wp:effectExtent l="0" t="0" r="0" b="0"/>
                  <wp:docPr id="18" name="Picture 18"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850" w:type="dxa"/>
            <w:vAlign w:val="center"/>
            <w:hideMark/>
          </w:tcPr>
          <w:p w:rsidR="00E23F82" w:rsidRPr="006F1606" w:rsidRDefault="00E23F82" w:rsidP="004E22A5">
            <w:pP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0635680C" wp14:editId="49E53720">
                  <wp:extent cx="295442" cy="161925"/>
                  <wp:effectExtent l="0" t="0" r="9525" b="0"/>
                  <wp:docPr id="306"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851" w:type="dxa"/>
            <w:noWrap/>
            <w:vAlign w:val="center"/>
            <w:hideMark/>
          </w:tcPr>
          <w:p w:rsidR="00CF06F6" w:rsidRPr="006F1606" w:rsidRDefault="00CF06F6" w:rsidP="00432180">
            <w:pPr>
              <w:rPr>
                <w:rFonts w:ascii="Arial" w:eastAsia="Times New Roman" w:hAnsi="Arial" w:cs="Arial"/>
                <w:sz w:val="18"/>
                <w:szCs w:val="18"/>
                <w:lang w:eastAsia="en-NZ"/>
              </w:rPr>
            </w:pPr>
            <w:r w:rsidRPr="006F1606">
              <w:rPr>
                <w:rFonts w:ascii="Arial" w:eastAsia="Times New Roman" w:hAnsi="Arial" w:cs="Arial"/>
                <w:sz w:val="18"/>
                <w:szCs w:val="18"/>
                <w:lang w:eastAsia="en-NZ"/>
              </w:rPr>
              <w:t>53a</w:t>
            </w:r>
          </w:p>
        </w:tc>
      </w:tr>
      <w:tr w:rsidR="00BC2E22" w:rsidRPr="006F1606" w:rsidTr="00BC2E22">
        <w:trPr>
          <w:trHeight w:val="720"/>
        </w:trPr>
        <w:tc>
          <w:tcPr>
            <w:tcW w:w="4527" w:type="dxa"/>
            <w:vAlign w:val="center"/>
          </w:tcPr>
          <w:p w:rsidR="00BC2E22" w:rsidRPr="00BC2E22" w:rsidRDefault="00BC2E22" w:rsidP="00CD2BC7">
            <w:pPr>
              <w:rPr>
                <w:rFonts w:ascii="Arial" w:eastAsia="Times New Roman" w:hAnsi="Arial" w:cs="Arial"/>
                <w:color w:val="000000"/>
                <w:sz w:val="18"/>
                <w:szCs w:val="18"/>
                <w:lang w:eastAsia="en-NZ"/>
              </w:rPr>
            </w:pPr>
            <w:r w:rsidRPr="00BC2E22">
              <w:rPr>
                <w:rFonts w:ascii="Arial" w:hAnsi="Arial" w:cs="Arial"/>
                <w:color w:val="000000"/>
                <w:sz w:val="18"/>
                <w:szCs w:val="18"/>
              </w:rPr>
              <w:t xml:space="preserve">Watts, C.; Ranson, H.; Thorpe, S.; Cave, V.; Clarkson, B.; Thornburrow, D.; Batlam, S.; Bodman, K. 2015. Invertebrate community turnover following control of an invasive weed. </w:t>
            </w:r>
            <w:r w:rsidRPr="00BC2E22">
              <w:rPr>
                <w:rFonts w:ascii="Arial" w:hAnsi="Arial" w:cs="Arial"/>
                <w:i/>
                <w:iCs/>
                <w:color w:val="000000"/>
                <w:sz w:val="18"/>
                <w:szCs w:val="18"/>
              </w:rPr>
              <w:t>Arthropod-Plant Interactions</w:t>
            </w:r>
            <w:r w:rsidRPr="00BC2E22">
              <w:rPr>
                <w:rFonts w:ascii="Arial" w:hAnsi="Arial" w:cs="Arial"/>
                <w:color w:val="000000"/>
                <w:sz w:val="18"/>
                <w:szCs w:val="18"/>
              </w:rPr>
              <w:t xml:space="preserve"> 9(6): 585-597. </w:t>
            </w:r>
          </w:p>
        </w:tc>
        <w:tc>
          <w:tcPr>
            <w:tcW w:w="2267" w:type="dxa"/>
            <w:vAlign w:val="center"/>
          </w:tcPr>
          <w:p w:rsidR="00CC45EF" w:rsidRPr="00CC45EF" w:rsidRDefault="00411C2E" w:rsidP="00CC45EF">
            <w:pPr>
              <w:rPr>
                <w:rFonts w:ascii="Arial" w:hAnsi="Arial" w:cs="Arial"/>
                <w:color w:val="0000FF"/>
                <w:sz w:val="18"/>
                <w:szCs w:val="18"/>
                <w:u w:val="single"/>
              </w:rPr>
            </w:pPr>
            <w:hyperlink r:id="rId30" w:history="1">
              <w:r w:rsidR="00CC45EF" w:rsidRPr="00CC45EF">
                <w:rPr>
                  <w:rStyle w:val="Hyperlink"/>
                  <w:rFonts w:ascii="Arial" w:hAnsi="Arial" w:cs="Arial"/>
                  <w:sz w:val="18"/>
                  <w:szCs w:val="18"/>
                </w:rPr>
                <w:t>http://link.springer.com/article/10.1007/s11829-015-9396-6</w:t>
              </w:r>
            </w:hyperlink>
          </w:p>
          <w:p w:rsidR="00BC2E22" w:rsidRDefault="00BC2E22" w:rsidP="00432180"/>
        </w:tc>
        <w:tc>
          <w:tcPr>
            <w:tcW w:w="851" w:type="dxa"/>
            <w:vAlign w:val="center"/>
          </w:tcPr>
          <w:p w:rsidR="00BC2E22" w:rsidRPr="006F1606" w:rsidRDefault="00CC45EF" w:rsidP="00615089">
            <w:pPr>
              <w:jc w:val="center"/>
              <w:rPr>
                <w:rFonts w:ascii="Arial" w:hAnsi="Arial" w:cs="Arial"/>
                <w:noProof/>
                <w:color w:val="0000FF"/>
                <w:lang w:eastAsia="en-NZ"/>
              </w:rPr>
            </w:pPr>
            <w:r w:rsidRPr="006F1606">
              <w:rPr>
                <w:rFonts w:ascii="Arial" w:hAnsi="Arial" w:cs="Arial"/>
                <w:noProof/>
                <w:color w:val="0000FF"/>
                <w:lang w:eastAsia="en-NZ"/>
              </w:rPr>
              <w:drawing>
                <wp:inline distT="0" distB="0" distL="0" distR="0" wp14:anchorId="0AABC558" wp14:editId="7ABE7AE3">
                  <wp:extent cx="295275" cy="205043"/>
                  <wp:effectExtent l="0" t="0" r="0" b="5080"/>
                  <wp:docPr id="283" name="irc_mi" descr="Image result for clipart boo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book">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049" b="20822"/>
                          <a:stretch/>
                        </pic:blipFill>
                        <pic:spPr bwMode="auto">
                          <a:xfrm>
                            <a:off x="0" y="0"/>
                            <a:ext cx="333123" cy="231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vAlign w:val="center"/>
          </w:tcPr>
          <w:p w:rsidR="00BC2E22" w:rsidRPr="006F1606" w:rsidRDefault="00BC2E22" w:rsidP="004E22A5">
            <w:pPr>
              <w:rPr>
                <w:rFonts w:ascii="Arial" w:hAnsi="Arial" w:cs="Arial"/>
                <w:noProof/>
                <w:color w:val="0000FF"/>
                <w:lang w:eastAsia="en-NZ"/>
              </w:rPr>
            </w:pPr>
          </w:p>
        </w:tc>
        <w:tc>
          <w:tcPr>
            <w:tcW w:w="851" w:type="dxa"/>
            <w:noWrap/>
            <w:vAlign w:val="center"/>
          </w:tcPr>
          <w:p w:rsidR="00BC2E22" w:rsidRPr="006F1606" w:rsidRDefault="00CC45EF" w:rsidP="00432180">
            <w:pPr>
              <w:rPr>
                <w:rFonts w:ascii="Arial" w:eastAsia="Times New Roman" w:hAnsi="Arial" w:cs="Arial"/>
                <w:sz w:val="18"/>
                <w:szCs w:val="18"/>
                <w:lang w:eastAsia="en-NZ"/>
              </w:rPr>
            </w:pPr>
            <w:r>
              <w:rPr>
                <w:rFonts w:ascii="Arial" w:eastAsia="Times New Roman" w:hAnsi="Arial" w:cs="Arial"/>
                <w:sz w:val="18"/>
                <w:szCs w:val="18"/>
                <w:lang w:eastAsia="en-NZ"/>
              </w:rPr>
              <w:t>13c</w:t>
            </w:r>
          </w:p>
        </w:tc>
      </w:tr>
      <w:tr w:rsidR="00CD2BC7" w:rsidRPr="006F1606" w:rsidTr="00BC2E22">
        <w:trPr>
          <w:trHeight w:val="720"/>
        </w:trPr>
        <w:tc>
          <w:tcPr>
            <w:tcW w:w="4527" w:type="dxa"/>
            <w:vAlign w:val="center"/>
          </w:tcPr>
          <w:p w:rsidR="00CD2BC7" w:rsidRPr="00BC2E22" w:rsidRDefault="00CD2BC7" w:rsidP="00CD2BC7">
            <w:pPr>
              <w:rPr>
                <w:rFonts w:ascii="Arial" w:hAnsi="Arial" w:cs="Arial"/>
                <w:color w:val="000000"/>
                <w:sz w:val="18"/>
                <w:szCs w:val="18"/>
              </w:rPr>
            </w:pPr>
            <w:r w:rsidRPr="00CD2BC7">
              <w:rPr>
                <w:rFonts w:ascii="Arial" w:hAnsi="Arial" w:cs="Arial"/>
                <w:color w:val="000000"/>
                <w:sz w:val="18"/>
                <w:szCs w:val="18"/>
              </w:rPr>
              <w:t xml:space="preserve">Watts, C.; Thornburrow, D.; Cave, V. 2016. Responses of invertebrates to herbicide in </w:t>
            </w:r>
            <w:r w:rsidRPr="00CD2BC7">
              <w:rPr>
                <w:rFonts w:ascii="Arial" w:hAnsi="Arial" w:cs="Arial"/>
                <w:i/>
                <w:iCs/>
                <w:color w:val="000000"/>
                <w:sz w:val="18"/>
                <w:szCs w:val="18"/>
              </w:rPr>
              <w:t>Salix cineria</w:t>
            </w:r>
            <w:r w:rsidRPr="00CD2BC7">
              <w:rPr>
                <w:rFonts w:ascii="Arial" w:hAnsi="Arial" w:cs="Arial"/>
                <w:color w:val="000000"/>
                <w:sz w:val="18"/>
                <w:szCs w:val="18"/>
              </w:rPr>
              <w:t xml:space="preserve"> invaded wetlands: restoration impl</w:t>
            </w:r>
            <w:r>
              <w:rPr>
                <w:rFonts w:ascii="Arial" w:hAnsi="Arial" w:cs="Arial"/>
                <w:color w:val="000000"/>
                <w:sz w:val="18"/>
                <w:szCs w:val="18"/>
              </w:rPr>
              <w:t>i</w:t>
            </w:r>
            <w:r w:rsidRPr="00CD2BC7">
              <w:rPr>
                <w:rFonts w:ascii="Arial" w:hAnsi="Arial" w:cs="Arial"/>
                <w:color w:val="000000"/>
                <w:sz w:val="18"/>
                <w:szCs w:val="18"/>
              </w:rPr>
              <w:t xml:space="preserve">cations. Ecological Management and Restoration. 17(3): 243-249. </w:t>
            </w:r>
          </w:p>
        </w:tc>
        <w:tc>
          <w:tcPr>
            <w:tcW w:w="2267" w:type="dxa"/>
            <w:vAlign w:val="center"/>
          </w:tcPr>
          <w:p w:rsidR="00CD2BC7" w:rsidRPr="00CC45EF" w:rsidRDefault="00CD2BC7" w:rsidP="00411C2E">
            <w:pPr>
              <w:rPr>
                <w:rFonts w:ascii="Arial" w:hAnsi="Arial" w:cs="Arial"/>
                <w:color w:val="0000FF"/>
                <w:sz w:val="18"/>
                <w:szCs w:val="18"/>
                <w:u w:val="single"/>
              </w:rPr>
            </w:pPr>
          </w:p>
        </w:tc>
        <w:tc>
          <w:tcPr>
            <w:tcW w:w="851" w:type="dxa"/>
            <w:vAlign w:val="center"/>
          </w:tcPr>
          <w:p w:rsidR="00CD2BC7" w:rsidRPr="006F1606" w:rsidRDefault="00CD2BC7" w:rsidP="00615089">
            <w:pPr>
              <w:jc w:val="center"/>
              <w:rPr>
                <w:rFonts w:ascii="Arial" w:hAnsi="Arial" w:cs="Arial"/>
                <w:noProof/>
                <w:color w:val="0000FF"/>
                <w:lang w:eastAsia="en-NZ"/>
              </w:rPr>
            </w:pPr>
            <w:r w:rsidRPr="006F1606">
              <w:rPr>
                <w:rFonts w:ascii="Arial" w:hAnsi="Arial" w:cs="Arial"/>
                <w:noProof/>
                <w:color w:val="0000FF"/>
                <w:lang w:eastAsia="en-NZ"/>
              </w:rPr>
              <w:drawing>
                <wp:inline distT="0" distB="0" distL="0" distR="0" wp14:anchorId="226C638F" wp14:editId="33341BA6">
                  <wp:extent cx="295275" cy="205043"/>
                  <wp:effectExtent l="0" t="0" r="0" b="5080"/>
                  <wp:docPr id="352" name="irc_mi" descr="Image result for clipart boo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book">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049" b="20822"/>
                          <a:stretch/>
                        </pic:blipFill>
                        <pic:spPr bwMode="auto">
                          <a:xfrm>
                            <a:off x="0" y="0"/>
                            <a:ext cx="333123" cy="231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vAlign w:val="center"/>
          </w:tcPr>
          <w:p w:rsidR="00CD2BC7" w:rsidRPr="006F1606" w:rsidRDefault="00CD2BC7" w:rsidP="004E22A5">
            <w:pPr>
              <w:rPr>
                <w:rFonts w:ascii="Arial" w:hAnsi="Arial" w:cs="Arial"/>
                <w:noProof/>
                <w:color w:val="0000FF"/>
                <w:lang w:eastAsia="en-NZ"/>
              </w:rPr>
            </w:pPr>
          </w:p>
        </w:tc>
        <w:tc>
          <w:tcPr>
            <w:tcW w:w="851" w:type="dxa"/>
            <w:noWrap/>
            <w:vAlign w:val="center"/>
          </w:tcPr>
          <w:p w:rsidR="00CD2BC7" w:rsidRDefault="00CD2BC7" w:rsidP="00432180">
            <w:pPr>
              <w:rPr>
                <w:rFonts w:ascii="Arial" w:eastAsia="Times New Roman" w:hAnsi="Arial" w:cs="Arial"/>
                <w:sz w:val="18"/>
                <w:szCs w:val="18"/>
                <w:lang w:eastAsia="en-NZ"/>
              </w:rPr>
            </w:pPr>
            <w:r>
              <w:rPr>
                <w:rFonts w:ascii="Arial" w:eastAsia="Times New Roman" w:hAnsi="Arial" w:cs="Arial"/>
                <w:sz w:val="18"/>
                <w:szCs w:val="18"/>
                <w:lang w:eastAsia="en-NZ"/>
              </w:rPr>
              <w:t>53b</w:t>
            </w:r>
          </w:p>
        </w:tc>
      </w:tr>
    </w:tbl>
    <w:p w:rsidR="00CF06F6" w:rsidRDefault="00CF06F6">
      <w:pPr>
        <w:rPr>
          <w:rFonts w:ascii="Arial" w:hAnsi="Arial" w:cs="Arial"/>
          <w:b/>
          <w:sz w:val="24"/>
          <w:szCs w:val="24"/>
        </w:rPr>
      </w:pPr>
    </w:p>
    <w:p w:rsidR="00CF06F6" w:rsidRPr="006F1606" w:rsidRDefault="00CF06F6" w:rsidP="006752C4">
      <w:pPr>
        <w:pStyle w:val="Heading2"/>
      </w:pPr>
      <w:bookmarkStart w:id="21" w:name="_Toc477964550"/>
      <w:bookmarkStart w:id="22" w:name="_Toc477964965"/>
      <w:proofErr w:type="spellStart"/>
      <w:r w:rsidRPr="006F1606">
        <w:t>K</w:t>
      </w:r>
      <w:r w:rsidR="002360F6" w:rsidRPr="006F1606">
        <w:t>ā</w:t>
      </w:r>
      <w:r w:rsidRPr="006F1606">
        <w:t>kahi</w:t>
      </w:r>
      <w:bookmarkEnd w:id="21"/>
      <w:bookmarkEnd w:id="22"/>
      <w:proofErr w:type="spellEnd"/>
    </w:p>
    <w:tbl>
      <w:tblPr>
        <w:tblStyle w:val="TableGrid"/>
        <w:tblW w:w="9346" w:type="dxa"/>
        <w:tblInd w:w="-5" w:type="dxa"/>
        <w:tblBorders>
          <w:top w:val="single" w:sz="4" w:space="0" w:color="FFFFFF" w:themeColor="background1"/>
          <w:left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top w:w="113" w:type="dxa"/>
          <w:bottom w:w="57" w:type="dxa"/>
        </w:tblCellMar>
        <w:tblLook w:val="04A0" w:firstRow="1" w:lastRow="0" w:firstColumn="1" w:lastColumn="0" w:noHBand="0" w:noVBand="1"/>
      </w:tblPr>
      <w:tblGrid>
        <w:gridCol w:w="4527"/>
        <w:gridCol w:w="2267"/>
        <w:gridCol w:w="851"/>
        <w:gridCol w:w="850"/>
        <w:gridCol w:w="851"/>
      </w:tblGrid>
      <w:tr w:rsidR="00CF06F6" w:rsidRPr="006F1606" w:rsidTr="00411C2E">
        <w:trPr>
          <w:trHeight w:val="960"/>
        </w:trPr>
        <w:tc>
          <w:tcPr>
            <w:tcW w:w="4527" w:type="dxa"/>
            <w:vAlign w:val="center"/>
            <w:hideMark/>
          </w:tcPr>
          <w:p w:rsidR="00CF06F6" w:rsidRPr="006F1606" w:rsidRDefault="00CF06F6" w:rsidP="00432180">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De Winton, M.; Sutherland D.; Clayton, J. 2013</w:t>
            </w:r>
            <w:r w:rsidR="00FA409A"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Kakahi (freshwater mussel) survey of the </w:t>
            </w:r>
            <w:r w:rsidR="00A64A39" w:rsidRPr="006F1606">
              <w:rPr>
                <w:rFonts w:ascii="Arial" w:eastAsia="Times New Roman" w:hAnsi="Arial" w:cs="Arial"/>
                <w:color w:val="000000"/>
                <w:sz w:val="18"/>
                <w:szCs w:val="18"/>
                <w:lang w:eastAsia="en-NZ"/>
              </w:rPr>
              <w:t>Ō Tū Wharekai</w:t>
            </w:r>
            <w:r w:rsidRPr="006F1606">
              <w:rPr>
                <w:rFonts w:ascii="Arial" w:eastAsia="Times New Roman" w:hAnsi="Arial" w:cs="Arial"/>
                <w:color w:val="000000"/>
                <w:sz w:val="18"/>
                <w:szCs w:val="18"/>
                <w:lang w:eastAsia="en-NZ"/>
              </w:rPr>
              <w:t xml:space="preserve"> Lakes. Prepared for the Department of Conservation. NIWA Client Report No: HAM2013-001. </w:t>
            </w:r>
          </w:p>
        </w:tc>
        <w:tc>
          <w:tcPr>
            <w:tcW w:w="2267" w:type="dxa"/>
            <w:vAlign w:val="center"/>
          </w:tcPr>
          <w:p w:rsidR="00CF06F6" w:rsidRPr="006F1606" w:rsidRDefault="00CF06F6" w:rsidP="00432180">
            <w:pPr>
              <w:rPr>
                <w:rFonts w:ascii="Arial" w:eastAsia="Times New Roman" w:hAnsi="Arial" w:cs="Arial"/>
                <w:color w:val="0000FF"/>
                <w:sz w:val="18"/>
                <w:szCs w:val="18"/>
                <w:u w:val="single"/>
                <w:lang w:eastAsia="en-NZ"/>
              </w:rPr>
            </w:pPr>
          </w:p>
        </w:tc>
        <w:tc>
          <w:tcPr>
            <w:tcW w:w="851" w:type="dxa"/>
            <w:vAlign w:val="center"/>
            <w:hideMark/>
          </w:tcPr>
          <w:p w:rsidR="00CF06F6" w:rsidRPr="006F1606" w:rsidRDefault="00F25EE5"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5C7BAAFF" wp14:editId="0F5BD314">
                  <wp:extent cx="180340" cy="191958"/>
                  <wp:effectExtent l="0" t="0" r="0" b="0"/>
                  <wp:docPr id="19" name="Picture 19"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850" w:type="dxa"/>
            <w:vAlign w:val="center"/>
            <w:hideMark/>
          </w:tcPr>
          <w:p w:rsidR="00CF06F6" w:rsidRPr="006F1606" w:rsidRDefault="00CF06F6" w:rsidP="00432180">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 </w:t>
            </w:r>
          </w:p>
          <w:p w:rsidR="00E23F82" w:rsidRPr="006F1606" w:rsidRDefault="00E23F82" w:rsidP="00432180">
            <w:pPr>
              <w:rPr>
                <w:rFonts w:ascii="Arial" w:eastAsia="Times New Roman" w:hAnsi="Arial" w:cs="Arial"/>
                <w:color w:val="000000"/>
                <w:sz w:val="18"/>
                <w:szCs w:val="18"/>
                <w:lang w:eastAsia="en-NZ"/>
              </w:rPr>
            </w:pPr>
          </w:p>
        </w:tc>
        <w:tc>
          <w:tcPr>
            <w:tcW w:w="851" w:type="dxa"/>
            <w:vAlign w:val="center"/>
            <w:hideMark/>
          </w:tcPr>
          <w:p w:rsidR="00CF06F6" w:rsidRPr="006F1606" w:rsidRDefault="00CF06F6" w:rsidP="00432180">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26c</w:t>
            </w:r>
          </w:p>
        </w:tc>
      </w:tr>
    </w:tbl>
    <w:p w:rsidR="00CF06F6" w:rsidRPr="006F1606" w:rsidRDefault="00CF06F6">
      <w:pPr>
        <w:rPr>
          <w:rFonts w:ascii="Arial" w:hAnsi="Arial" w:cs="Arial"/>
          <w:b/>
          <w:sz w:val="24"/>
          <w:szCs w:val="24"/>
        </w:rPr>
      </w:pPr>
    </w:p>
    <w:p w:rsidR="00CF06F6" w:rsidRPr="006F1606" w:rsidRDefault="00CF06F6" w:rsidP="006752C4">
      <w:pPr>
        <w:pStyle w:val="Heading2"/>
      </w:pPr>
      <w:bookmarkStart w:id="23" w:name="_Toc477964551"/>
      <w:bookmarkStart w:id="24" w:name="_Toc477964966"/>
      <w:r w:rsidRPr="006F1606">
        <w:t>Li</w:t>
      </w:r>
      <w:r w:rsidR="002360F6" w:rsidRPr="006F1606">
        <w:t>z</w:t>
      </w:r>
      <w:r w:rsidRPr="006F1606">
        <w:t>ard populations</w:t>
      </w:r>
      <w:bookmarkEnd w:id="23"/>
      <w:bookmarkEnd w:id="24"/>
    </w:p>
    <w:tbl>
      <w:tblPr>
        <w:tblStyle w:val="TableGrid"/>
        <w:tblW w:w="9346" w:type="dxa"/>
        <w:tblInd w:w="-5" w:type="dxa"/>
        <w:tblBorders>
          <w:top w:val="single" w:sz="4" w:space="0" w:color="FFFFFF" w:themeColor="background1"/>
          <w:left w:val="single" w:sz="4" w:space="0" w:color="FFFFFF" w:themeColor="background1"/>
          <w:bottom w:val="none" w:sz="0" w:space="0" w:color="auto"/>
          <w:right w:val="single" w:sz="4" w:space="0" w:color="FFFFFF" w:themeColor="background1"/>
          <w:insideV w:val="single" w:sz="4" w:space="0" w:color="FFFFFF" w:themeColor="background1"/>
        </w:tblBorders>
        <w:tblLayout w:type="fixed"/>
        <w:tblCellMar>
          <w:top w:w="113" w:type="dxa"/>
          <w:bottom w:w="57" w:type="dxa"/>
        </w:tblCellMar>
        <w:tblLook w:val="04A0" w:firstRow="1" w:lastRow="0" w:firstColumn="1" w:lastColumn="0" w:noHBand="0" w:noVBand="1"/>
      </w:tblPr>
      <w:tblGrid>
        <w:gridCol w:w="4527"/>
        <w:gridCol w:w="2267"/>
        <w:gridCol w:w="851"/>
        <w:gridCol w:w="850"/>
        <w:gridCol w:w="851"/>
      </w:tblGrid>
      <w:tr w:rsidR="00187C9F" w:rsidRPr="006F1606" w:rsidTr="00AE15D9">
        <w:trPr>
          <w:trHeight w:val="741"/>
        </w:trPr>
        <w:tc>
          <w:tcPr>
            <w:tcW w:w="4527" w:type="dxa"/>
            <w:vAlign w:val="center"/>
          </w:tcPr>
          <w:p w:rsidR="00187C9F" w:rsidRPr="006F1606" w:rsidRDefault="00187C9F" w:rsidP="0061508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Lettink, M. 2008</w:t>
            </w:r>
            <w:r w:rsidR="00FA409A"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Lizard survey of the Awarua/Waituna wetlands and Tiwai Peninsula: Murihiku/Southland Area. Prepared for the Southland Conservancy Office, Department of Conservation.</w:t>
            </w:r>
          </w:p>
        </w:tc>
        <w:tc>
          <w:tcPr>
            <w:tcW w:w="2267" w:type="dxa"/>
            <w:vAlign w:val="center"/>
          </w:tcPr>
          <w:p w:rsidR="00187C9F" w:rsidRPr="006F1606" w:rsidRDefault="00187C9F" w:rsidP="00615089">
            <w:pPr>
              <w:rPr>
                <w:rFonts w:ascii="Arial" w:eastAsia="Times New Roman" w:hAnsi="Arial" w:cs="Arial"/>
                <w:color w:val="0000FF"/>
                <w:sz w:val="18"/>
                <w:szCs w:val="18"/>
                <w:u w:val="single"/>
                <w:lang w:eastAsia="en-NZ"/>
              </w:rPr>
            </w:pPr>
          </w:p>
        </w:tc>
        <w:tc>
          <w:tcPr>
            <w:tcW w:w="851" w:type="dxa"/>
            <w:vAlign w:val="center"/>
          </w:tcPr>
          <w:p w:rsidR="00187C9F" w:rsidRPr="006F1606" w:rsidRDefault="00F25EE5"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2C58299B" wp14:editId="4D40F540">
                  <wp:extent cx="180340" cy="191958"/>
                  <wp:effectExtent l="0" t="0" r="0" b="0"/>
                  <wp:docPr id="20" name="Picture 20"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850" w:type="dxa"/>
            <w:vAlign w:val="center"/>
          </w:tcPr>
          <w:p w:rsidR="00187C9F" w:rsidRPr="006F1606" w:rsidRDefault="00187C9F" w:rsidP="0061508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 </w:t>
            </w:r>
          </w:p>
        </w:tc>
        <w:tc>
          <w:tcPr>
            <w:tcW w:w="851" w:type="dxa"/>
            <w:vAlign w:val="center"/>
          </w:tcPr>
          <w:p w:rsidR="00187C9F" w:rsidRPr="006F1606" w:rsidRDefault="00187C9F" w:rsidP="00615089">
            <w:pPr>
              <w:rPr>
                <w:rFonts w:ascii="Arial" w:eastAsia="Times New Roman" w:hAnsi="Arial" w:cs="Arial"/>
                <w:color w:val="000000"/>
                <w:sz w:val="18"/>
                <w:szCs w:val="18"/>
                <w:lang w:eastAsia="en-NZ"/>
              </w:rPr>
            </w:pPr>
            <w:r w:rsidRPr="006F1606">
              <w:rPr>
                <w:rFonts w:ascii="Arial" w:eastAsia="Times New Roman" w:hAnsi="Arial" w:cs="Arial"/>
                <w:sz w:val="18"/>
                <w:szCs w:val="18"/>
                <w:lang w:eastAsia="en-NZ"/>
              </w:rPr>
              <w:t>52a</w:t>
            </w:r>
          </w:p>
        </w:tc>
      </w:tr>
      <w:tr w:rsidR="00187C9F" w:rsidRPr="006F1606" w:rsidTr="00E26C82">
        <w:trPr>
          <w:trHeight w:val="720"/>
        </w:trPr>
        <w:tc>
          <w:tcPr>
            <w:tcW w:w="4527" w:type="dxa"/>
            <w:vAlign w:val="center"/>
          </w:tcPr>
          <w:p w:rsidR="00187C9F" w:rsidRPr="006F1606" w:rsidRDefault="00187C9F" w:rsidP="0061508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Lettink, M. 2008</w:t>
            </w:r>
            <w:r w:rsidR="00FA409A"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Lizard survey of the Lake Heron Basin and upper Rangitata River catchment, Raukapuka Area. Report prepared for the Department of Conservation (Raukapuka).</w:t>
            </w:r>
          </w:p>
        </w:tc>
        <w:tc>
          <w:tcPr>
            <w:tcW w:w="2267" w:type="dxa"/>
            <w:vAlign w:val="center"/>
          </w:tcPr>
          <w:p w:rsidR="00187C9F" w:rsidRPr="006F1606" w:rsidRDefault="00187C9F" w:rsidP="00615089">
            <w:pPr>
              <w:rPr>
                <w:rFonts w:ascii="Arial" w:eastAsia="Times New Roman" w:hAnsi="Arial" w:cs="Arial"/>
                <w:color w:val="0000FF"/>
                <w:sz w:val="18"/>
                <w:szCs w:val="18"/>
                <w:u w:val="single"/>
                <w:lang w:eastAsia="en-NZ"/>
              </w:rPr>
            </w:pPr>
          </w:p>
        </w:tc>
        <w:tc>
          <w:tcPr>
            <w:tcW w:w="851" w:type="dxa"/>
            <w:vAlign w:val="center"/>
          </w:tcPr>
          <w:p w:rsidR="00187C9F" w:rsidRPr="006F1606" w:rsidRDefault="00F25EE5"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11E97ECD" wp14:editId="45B24189">
                  <wp:extent cx="180340" cy="191958"/>
                  <wp:effectExtent l="0" t="0" r="0" b="0"/>
                  <wp:docPr id="21" name="Picture 21"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850" w:type="dxa"/>
            <w:vAlign w:val="center"/>
          </w:tcPr>
          <w:p w:rsidR="00187C9F" w:rsidRPr="006F1606" w:rsidRDefault="00187C9F" w:rsidP="0061508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 </w:t>
            </w:r>
          </w:p>
        </w:tc>
        <w:tc>
          <w:tcPr>
            <w:tcW w:w="851" w:type="dxa"/>
            <w:vAlign w:val="center"/>
          </w:tcPr>
          <w:p w:rsidR="00187C9F" w:rsidRPr="006F1606" w:rsidRDefault="00187C9F" w:rsidP="0061508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26b</w:t>
            </w:r>
          </w:p>
        </w:tc>
      </w:tr>
      <w:tr w:rsidR="00187C9F" w:rsidRPr="006F1606" w:rsidTr="00E26C82">
        <w:trPr>
          <w:trHeight w:val="720"/>
        </w:trPr>
        <w:tc>
          <w:tcPr>
            <w:tcW w:w="4527" w:type="dxa"/>
            <w:vAlign w:val="center"/>
          </w:tcPr>
          <w:p w:rsidR="00187C9F" w:rsidRPr="006F1606" w:rsidRDefault="00187C9F" w:rsidP="0061508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lastRenderedPageBreak/>
              <w:t>Lettink, M. 2009</w:t>
            </w:r>
            <w:r w:rsidR="00FA409A"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Lizard survey and monitoring in </w:t>
            </w:r>
            <w:r w:rsidR="00A64A39" w:rsidRPr="006F1606">
              <w:rPr>
                <w:rFonts w:ascii="Arial" w:eastAsia="Times New Roman" w:hAnsi="Arial" w:cs="Arial"/>
                <w:color w:val="000000"/>
                <w:sz w:val="18"/>
                <w:szCs w:val="18"/>
                <w:lang w:eastAsia="en-NZ"/>
              </w:rPr>
              <w:t>Ō Tū Wharekai</w:t>
            </w:r>
            <w:r w:rsidRPr="006F1606">
              <w:rPr>
                <w:rFonts w:ascii="Arial" w:eastAsia="Times New Roman" w:hAnsi="Arial" w:cs="Arial"/>
                <w:color w:val="000000"/>
                <w:sz w:val="18"/>
                <w:szCs w:val="18"/>
                <w:lang w:eastAsia="en-NZ"/>
              </w:rPr>
              <w:t xml:space="preserve"> wetland management area, mid Canterbury. Report prepared for the Department of Conservation (Raukapuka). </w:t>
            </w:r>
          </w:p>
        </w:tc>
        <w:tc>
          <w:tcPr>
            <w:tcW w:w="2267" w:type="dxa"/>
            <w:vAlign w:val="center"/>
          </w:tcPr>
          <w:p w:rsidR="00187C9F" w:rsidRPr="006F1606" w:rsidRDefault="00187C9F" w:rsidP="00615089">
            <w:pPr>
              <w:rPr>
                <w:rFonts w:ascii="Arial" w:eastAsia="Times New Roman" w:hAnsi="Arial" w:cs="Arial"/>
                <w:color w:val="0000FF"/>
                <w:sz w:val="18"/>
                <w:szCs w:val="18"/>
                <w:u w:val="single"/>
                <w:lang w:eastAsia="en-NZ"/>
              </w:rPr>
            </w:pPr>
          </w:p>
        </w:tc>
        <w:tc>
          <w:tcPr>
            <w:tcW w:w="851" w:type="dxa"/>
            <w:vAlign w:val="center"/>
          </w:tcPr>
          <w:p w:rsidR="00187C9F" w:rsidRPr="006F1606" w:rsidRDefault="00F25EE5"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26F83786" wp14:editId="1B76D7D7">
                  <wp:extent cx="180340" cy="191958"/>
                  <wp:effectExtent l="0" t="0" r="0" b="0"/>
                  <wp:docPr id="22" name="Picture 22"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850" w:type="dxa"/>
            <w:vAlign w:val="center"/>
          </w:tcPr>
          <w:p w:rsidR="00187C9F" w:rsidRPr="006F1606" w:rsidRDefault="00187C9F" w:rsidP="0061508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 </w:t>
            </w:r>
          </w:p>
        </w:tc>
        <w:tc>
          <w:tcPr>
            <w:tcW w:w="851" w:type="dxa"/>
            <w:vAlign w:val="center"/>
          </w:tcPr>
          <w:p w:rsidR="00187C9F" w:rsidRPr="006F1606" w:rsidRDefault="00187C9F" w:rsidP="0061508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26a</w:t>
            </w:r>
          </w:p>
        </w:tc>
      </w:tr>
      <w:tr w:rsidR="00187C9F" w:rsidRPr="006F1606" w:rsidTr="00E26C82">
        <w:trPr>
          <w:trHeight w:val="720"/>
        </w:trPr>
        <w:tc>
          <w:tcPr>
            <w:tcW w:w="4527" w:type="dxa"/>
            <w:tcBorders>
              <w:bottom w:val="single" w:sz="4" w:space="0" w:color="auto"/>
            </w:tcBorders>
            <w:vAlign w:val="center"/>
            <w:hideMark/>
          </w:tcPr>
          <w:p w:rsidR="00187C9F" w:rsidRPr="006F1606" w:rsidRDefault="00187C9F" w:rsidP="0061508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Lettink, M. 2015</w:t>
            </w:r>
            <w:r w:rsidR="00FA409A"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Rangitata skink survey in the mid </w:t>
            </w:r>
            <w:r w:rsidR="008A08FB" w:rsidRPr="006F1606">
              <w:rPr>
                <w:rFonts w:ascii="Arial" w:eastAsia="Times New Roman" w:hAnsi="Arial" w:cs="Arial"/>
                <w:color w:val="000000"/>
                <w:sz w:val="18"/>
                <w:szCs w:val="18"/>
                <w:lang w:eastAsia="en-NZ"/>
              </w:rPr>
              <w:t>C</w:t>
            </w:r>
            <w:r w:rsidRPr="006F1606">
              <w:rPr>
                <w:rFonts w:ascii="Arial" w:eastAsia="Times New Roman" w:hAnsi="Arial" w:cs="Arial"/>
                <w:color w:val="000000"/>
                <w:sz w:val="18"/>
                <w:szCs w:val="18"/>
                <w:lang w:eastAsia="en-NZ"/>
              </w:rPr>
              <w:t xml:space="preserve">anterbury high country: 2015. Report prepared for Auckland Zoo and the Department of Conservation. </w:t>
            </w:r>
          </w:p>
        </w:tc>
        <w:tc>
          <w:tcPr>
            <w:tcW w:w="2267" w:type="dxa"/>
            <w:tcBorders>
              <w:bottom w:val="single" w:sz="4" w:space="0" w:color="auto"/>
            </w:tcBorders>
            <w:vAlign w:val="center"/>
            <w:hideMark/>
          </w:tcPr>
          <w:p w:rsidR="00187C9F" w:rsidRPr="006F1606" w:rsidRDefault="00187C9F" w:rsidP="00615089">
            <w:pPr>
              <w:rPr>
                <w:rFonts w:ascii="Arial" w:eastAsia="Times New Roman" w:hAnsi="Arial" w:cs="Arial"/>
                <w:color w:val="0000FF"/>
                <w:sz w:val="18"/>
                <w:szCs w:val="18"/>
                <w:u w:val="single"/>
                <w:lang w:eastAsia="en-NZ"/>
              </w:rPr>
            </w:pPr>
          </w:p>
        </w:tc>
        <w:tc>
          <w:tcPr>
            <w:tcW w:w="851" w:type="dxa"/>
            <w:tcBorders>
              <w:bottom w:val="single" w:sz="4" w:space="0" w:color="auto"/>
            </w:tcBorders>
            <w:vAlign w:val="center"/>
            <w:hideMark/>
          </w:tcPr>
          <w:p w:rsidR="00187C9F" w:rsidRPr="006F1606" w:rsidRDefault="00F25EE5"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7034C358" wp14:editId="3336EC33">
                  <wp:extent cx="180340" cy="191958"/>
                  <wp:effectExtent l="0" t="0" r="0" b="0"/>
                  <wp:docPr id="23" name="Picture 23"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850" w:type="dxa"/>
            <w:tcBorders>
              <w:bottom w:val="single" w:sz="4" w:space="0" w:color="auto"/>
            </w:tcBorders>
            <w:vAlign w:val="center"/>
            <w:hideMark/>
          </w:tcPr>
          <w:p w:rsidR="00187C9F" w:rsidRPr="006F1606" w:rsidRDefault="00187C9F" w:rsidP="0061508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 </w:t>
            </w:r>
          </w:p>
        </w:tc>
        <w:tc>
          <w:tcPr>
            <w:tcW w:w="851" w:type="dxa"/>
            <w:tcBorders>
              <w:bottom w:val="single" w:sz="4" w:space="0" w:color="auto"/>
            </w:tcBorders>
            <w:vAlign w:val="center"/>
            <w:hideMark/>
          </w:tcPr>
          <w:p w:rsidR="00187C9F" w:rsidRPr="006F1606" w:rsidRDefault="00187C9F" w:rsidP="0061508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26c</w:t>
            </w:r>
          </w:p>
        </w:tc>
      </w:tr>
      <w:tr w:rsidR="00187C9F" w:rsidRPr="006F1606" w:rsidTr="00E26C82">
        <w:trPr>
          <w:trHeight w:val="720"/>
        </w:trPr>
        <w:tc>
          <w:tcPr>
            <w:tcW w:w="4527" w:type="dxa"/>
            <w:tcBorders>
              <w:top w:val="single" w:sz="4" w:space="0" w:color="auto"/>
              <w:bottom w:val="single" w:sz="4" w:space="0" w:color="auto"/>
            </w:tcBorders>
            <w:vAlign w:val="center"/>
            <w:hideMark/>
          </w:tcPr>
          <w:p w:rsidR="00187C9F" w:rsidRPr="006F1606" w:rsidRDefault="00187C9F" w:rsidP="0061508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Lettink, M. 2016</w:t>
            </w:r>
            <w:r w:rsidR="00FA409A"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Rangitata skink survey in the mid </w:t>
            </w:r>
            <w:r w:rsidR="008A08FB" w:rsidRPr="006F1606">
              <w:rPr>
                <w:rFonts w:ascii="Arial" w:eastAsia="Times New Roman" w:hAnsi="Arial" w:cs="Arial"/>
                <w:color w:val="000000"/>
                <w:sz w:val="18"/>
                <w:szCs w:val="18"/>
                <w:lang w:eastAsia="en-NZ"/>
              </w:rPr>
              <w:t>C</w:t>
            </w:r>
            <w:r w:rsidRPr="006F1606">
              <w:rPr>
                <w:rFonts w:ascii="Arial" w:eastAsia="Times New Roman" w:hAnsi="Arial" w:cs="Arial"/>
                <w:color w:val="000000"/>
                <w:sz w:val="18"/>
                <w:szCs w:val="18"/>
                <w:lang w:eastAsia="en-NZ"/>
              </w:rPr>
              <w:t xml:space="preserve">anterbury high country: 2016. Report prepared for Auckland Zoo and the Department of Conservation. </w:t>
            </w:r>
          </w:p>
        </w:tc>
        <w:tc>
          <w:tcPr>
            <w:tcW w:w="2267" w:type="dxa"/>
            <w:tcBorders>
              <w:top w:val="single" w:sz="4" w:space="0" w:color="auto"/>
              <w:bottom w:val="single" w:sz="4" w:space="0" w:color="auto"/>
            </w:tcBorders>
            <w:vAlign w:val="center"/>
            <w:hideMark/>
          </w:tcPr>
          <w:p w:rsidR="00187C9F" w:rsidRPr="006F1606" w:rsidRDefault="00187C9F" w:rsidP="00615089">
            <w:pPr>
              <w:rPr>
                <w:rFonts w:ascii="Arial" w:eastAsia="Times New Roman" w:hAnsi="Arial" w:cs="Arial"/>
                <w:color w:val="0000FF"/>
                <w:sz w:val="18"/>
                <w:szCs w:val="18"/>
                <w:u w:val="single"/>
                <w:lang w:eastAsia="en-NZ"/>
              </w:rPr>
            </w:pPr>
          </w:p>
        </w:tc>
        <w:tc>
          <w:tcPr>
            <w:tcW w:w="851" w:type="dxa"/>
            <w:tcBorders>
              <w:top w:val="single" w:sz="4" w:space="0" w:color="auto"/>
              <w:bottom w:val="single" w:sz="4" w:space="0" w:color="auto"/>
            </w:tcBorders>
            <w:vAlign w:val="center"/>
            <w:hideMark/>
          </w:tcPr>
          <w:p w:rsidR="00187C9F" w:rsidRPr="006F1606" w:rsidRDefault="00F25EE5"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1814605B" wp14:editId="60C150FB">
                  <wp:extent cx="180340" cy="191958"/>
                  <wp:effectExtent l="0" t="0" r="0" b="0"/>
                  <wp:docPr id="24" name="Picture 24"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850" w:type="dxa"/>
            <w:tcBorders>
              <w:top w:val="single" w:sz="4" w:space="0" w:color="auto"/>
              <w:bottom w:val="single" w:sz="4" w:space="0" w:color="auto"/>
            </w:tcBorders>
            <w:vAlign w:val="center"/>
            <w:hideMark/>
          </w:tcPr>
          <w:p w:rsidR="00187C9F" w:rsidRPr="006F1606" w:rsidRDefault="00187C9F" w:rsidP="0061508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 </w:t>
            </w:r>
          </w:p>
        </w:tc>
        <w:tc>
          <w:tcPr>
            <w:tcW w:w="851" w:type="dxa"/>
            <w:tcBorders>
              <w:top w:val="single" w:sz="4" w:space="0" w:color="auto"/>
              <w:bottom w:val="single" w:sz="4" w:space="0" w:color="auto"/>
            </w:tcBorders>
            <w:vAlign w:val="center"/>
            <w:hideMark/>
          </w:tcPr>
          <w:p w:rsidR="00187C9F" w:rsidRPr="006F1606" w:rsidRDefault="00187C9F" w:rsidP="0061508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26d</w:t>
            </w:r>
          </w:p>
        </w:tc>
      </w:tr>
    </w:tbl>
    <w:p w:rsidR="00CF06F6" w:rsidRPr="006F1606" w:rsidRDefault="00CF06F6">
      <w:pPr>
        <w:rPr>
          <w:rFonts w:ascii="Arial" w:hAnsi="Arial" w:cs="Arial"/>
          <w:b/>
          <w:sz w:val="24"/>
          <w:szCs w:val="24"/>
        </w:rPr>
      </w:pPr>
    </w:p>
    <w:p w:rsidR="00CF06F6" w:rsidRPr="006F1606" w:rsidRDefault="00CF06F6" w:rsidP="006752C4">
      <w:pPr>
        <w:pStyle w:val="Heading2"/>
      </w:pPr>
      <w:bookmarkStart w:id="25" w:name="_Toc477964552"/>
      <w:bookmarkStart w:id="26" w:name="_Toc477964967"/>
      <w:r w:rsidRPr="006F1606">
        <w:t>Predator movements and dynamics</w:t>
      </w:r>
      <w:bookmarkEnd w:id="25"/>
      <w:bookmarkEnd w:id="26"/>
    </w:p>
    <w:tbl>
      <w:tblPr>
        <w:tblStyle w:val="TableGrid"/>
        <w:tblW w:w="9351" w:type="dxa"/>
        <w:tblInd w:w="-5" w:type="dxa"/>
        <w:tblBorders>
          <w:top w:val="single" w:sz="4" w:space="0" w:color="FFFFFF" w:themeColor="background1"/>
          <w:left w:val="single" w:sz="4" w:space="0" w:color="FFFFFF" w:themeColor="background1"/>
          <w:right w:val="single" w:sz="4" w:space="0" w:color="FFFFFF" w:themeColor="background1"/>
          <w:insideV w:val="single" w:sz="4" w:space="0" w:color="FFFFFF" w:themeColor="background1"/>
        </w:tblBorders>
        <w:tblLayout w:type="fixed"/>
        <w:tblCellMar>
          <w:top w:w="113" w:type="dxa"/>
          <w:bottom w:w="57" w:type="dxa"/>
        </w:tblCellMar>
        <w:tblLook w:val="04A0" w:firstRow="1" w:lastRow="0" w:firstColumn="1" w:lastColumn="0" w:noHBand="0" w:noVBand="1"/>
      </w:tblPr>
      <w:tblGrid>
        <w:gridCol w:w="4531"/>
        <w:gridCol w:w="2410"/>
        <w:gridCol w:w="851"/>
        <w:gridCol w:w="850"/>
        <w:gridCol w:w="709"/>
      </w:tblGrid>
      <w:tr w:rsidR="0081089E" w:rsidRPr="006F1606" w:rsidTr="00E26C82">
        <w:tc>
          <w:tcPr>
            <w:tcW w:w="4531" w:type="dxa"/>
            <w:vAlign w:val="center"/>
          </w:tcPr>
          <w:p w:rsidR="0081089E" w:rsidRPr="006F1606" w:rsidRDefault="0081089E" w:rsidP="00432180">
            <w:pPr>
              <w:rPr>
                <w:rFonts w:ascii="Arial" w:hAnsi="Arial" w:cs="Arial"/>
                <w:b/>
                <w:sz w:val="24"/>
                <w:szCs w:val="24"/>
              </w:rPr>
            </w:pPr>
            <w:r w:rsidRPr="006F1606">
              <w:rPr>
                <w:rFonts w:ascii="Arial" w:eastAsia="Times New Roman" w:hAnsi="Arial" w:cs="Arial"/>
                <w:color w:val="000000"/>
                <w:sz w:val="18"/>
                <w:szCs w:val="18"/>
                <w:lang w:eastAsia="en-NZ"/>
              </w:rPr>
              <w:t>Gillies, C.; Brady, M. 2011</w:t>
            </w:r>
            <w:r w:rsidR="00195572"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Monitoring mammalian predators in the Whangamarino Wetland. Interim report: spring/summer 2011. Department of Conservation.</w:t>
            </w:r>
          </w:p>
        </w:tc>
        <w:tc>
          <w:tcPr>
            <w:tcW w:w="2410" w:type="dxa"/>
            <w:vAlign w:val="center"/>
          </w:tcPr>
          <w:p w:rsidR="0081089E" w:rsidRPr="006F1606" w:rsidRDefault="0081089E" w:rsidP="00432180">
            <w:pPr>
              <w:rPr>
                <w:rFonts w:ascii="Arial" w:hAnsi="Arial" w:cs="Arial"/>
                <w:b/>
                <w:sz w:val="24"/>
                <w:szCs w:val="24"/>
              </w:rPr>
            </w:pPr>
          </w:p>
        </w:tc>
        <w:tc>
          <w:tcPr>
            <w:tcW w:w="851" w:type="dxa"/>
            <w:vAlign w:val="center"/>
          </w:tcPr>
          <w:p w:rsidR="0081089E" w:rsidRPr="006F1606" w:rsidRDefault="00F25EE5" w:rsidP="00432180">
            <w:pPr>
              <w:rPr>
                <w:rFonts w:ascii="Arial" w:hAnsi="Arial" w:cs="Arial"/>
                <w:b/>
                <w:sz w:val="24"/>
                <w:szCs w:val="24"/>
              </w:rPr>
            </w:pPr>
            <w:r w:rsidRPr="006F1606">
              <w:rPr>
                <w:rFonts w:ascii="Arial" w:hAnsi="Arial" w:cs="Arial"/>
                <w:noProof/>
                <w:color w:val="0000FF"/>
                <w:lang w:eastAsia="en-NZ"/>
              </w:rPr>
              <w:drawing>
                <wp:inline distT="0" distB="0" distL="0" distR="0" wp14:anchorId="17B3EC01" wp14:editId="6C71AC8A">
                  <wp:extent cx="180340" cy="191958"/>
                  <wp:effectExtent l="0" t="0" r="0" b="0"/>
                  <wp:docPr id="25" name="Picture 25"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850" w:type="dxa"/>
            <w:vAlign w:val="center"/>
          </w:tcPr>
          <w:p w:rsidR="0081089E" w:rsidRPr="006F1606" w:rsidRDefault="0081089E" w:rsidP="00432180">
            <w:pPr>
              <w:rPr>
                <w:rFonts w:ascii="Arial" w:hAnsi="Arial" w:cs="Arial"/>
                <w:b/>
                <w:sz w:val="24"/>
                <w:szCs w:val="24"/>
              </w:rPr>
            </w:pPr>
            <w:r w:rsidRPr="006F1606">
              <w:rPr>
                <w:rFonts w:ascii="Arial" w:eastAsia="Times New Roman" w:hAnsi="Arial" w:cs="Arial"/>
                <w:color w:val="000000"/>
                <w:sz w:val="18"/>
                <w:szCs w:val="18"/>
                <w:lang w:eastAsia="en-NZ"/>
              </w:rPr>
              <w:t> </w:t>
            </w:r>
          </w:p>
        </w:tc>
        <w:tc>
          <w:tcPr>
            <w:tcW w:w="709" w:type="dxa"/>
            <w:vAlign w:val="center"/>
          </w:tcPr>
          <w:p w:rsidR="0081089E" w:rsidRPr="006F1606" w:rsidRDefault="0081089E" w:rsidP="00432180">
            <w:pPr>
              <w:rPr>
                <w:rFonts w:ascii="Arial" w:hAnsi="Arial" w:cs="Arial"/>
                <w:b/>
                <w:sz w:val="24"/>
                <w:szCs w:val="24"/>
              </w:rPr>
            </w:pPr>
            <w:r w:rsidRPr="006F1606">
              <w:rPr>
                <w:rFonts w:ascii="Arial" w:eastAsia="Times New Roman" w:hAnsi="Arial" w:cs="Arial"/>
                <w:color w:val="000000"/>
                <w:sz w:val="18"/>
                <w:szCs w:val="18"/>
                <w:lang w:eastAsia="en-NZ"/>
              </w:rPr>
              <w:t>14b</w:t>
            </w:r>
          </w:p>
        </w:tc>
      </w:tr>
      <w:tr w:rsidR="0081089E" w:rsidRPr="006F1606" w:rsidTr="00E26C82">
        <w:trPr>
          <w:trHeight w:val="720"/>
        </w:trPr>
        <w:tc>
          <w:tcPr>
            <w:tcW w:w="4531" w:type="dxa"/>
            <w:vAlign w:val="center"/>
            <w:hideMark/>
          </w:tcPr>
          <w:p w:rsidR="00195572" w:rsidRPr="006F1606" w:rsidRDefault="00195572" w:rsidP="00432180">
            <w:pPr>
              <w:rPr>
                <w:rFonts w:ascii="Arial" w:eastAsia="Times New Roman" w:hAnsi="Arial" w:cs="Arial"/>
                <w:color w:val="000000"/>
                <w:sz w:val="18"/>
                <w:szCs w:val="18"/>
                <w:lang w:eastAsia="en-NZ"/>
              </w:rPr>
            </w:pPr>
          </w:p>
          <w:p w:rsidR="0081089E" w:rsidRPr="006F1606" w:rsidRDefault="0081089E" w:rsidP="00432180">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 xml:space="preserve">Gillies, C.; Brady, M. 2016. Introduced mammalian predators in the Whangamarino Wetland. Presentation to Sanctuaries of New Zealand network meeting. </w:t>
            </w:r>
          </w:p>
        </w:tc>
        <w:tc>
          <w:tcPr>
            <w:tcW w:w="2410" w:type="dxa"/>
            <w:vAlign w:val="center"/>
            <w:hideMark/>
          </w:tcPr>
          <w:p w:rsidR="0081089E" w:rsidRPr="006F1606" w:rsidRDefault="0081089E" w:rsidP="00432180">
            <w:pPr>
              <w:rPr>
                <w:rFonts w:ascii="Arial" w:eastAsia="Times New Roman" w:hAnsi="Arial" w:cs="Arial"/>
                <w:color w:val="0000FF"/>
                <w:sz w:val="18"/>
                <w:szCs w:val="18"/>
                <w:u w:val="single"/>
                <w:lang w:eastAsia="en-NZ"/>
              </w:rPr>
            </w:pPr>
          </w:p>
        </w:tc>
        <w:tc>
          <w:tcPr>
            <w:tcW w:w="851" w:type="dxa"/>
            <w:vAlign w:val="center"/>
            <w:hideMark/>
          </w:tcPr>
          <w:p w:rsidR="0081089E" w:rsidRPr="006F1606" w:rsidRDefault="00F032B8" w:rsidP="00432180">
            <w:pP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42686BFC" wp14:editId="3B0367C8">
                  <wp:extent cx="180340" cy="194211"/>
                  <wp:effectExtent l="0" t="0" r="0" b="0"/>
                  <wp:docPr id="213" name="irc_mi" descr="Image result for clipart presentation silouet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esentation silouette">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4" r="21492" b="-3"/>
                          <a:stretch/>
                        </pic:blipFill>
                        <pic:spPr bwMode="auto">
                          <a:xfrm>
                            <a:off x="0" y="0"/>
                            <a:ext cx="196497" cy="211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vAlign w:val="center"/>
            <w:hideMark/>
          </w:tcPr>
          <w:p w:rsidR="0081089E" w:rsidRPr="006F1606" w:rsidRDefault="0081089E" w:rsidP="00432180">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 </w:t>
            </w:r>
          </w:p>
        </w:tc>
        <w:tc>
          <w:tcPr>
            <w:tcW w:w="709" w:type="dxa"/>
            <w:vAlign w:val="center"/>
            <w:hideMark/>
          </w:tcPr>
          <w:p w:rsidR="0081089E" w:rsidRPr="006F1606" w:rsidRDefault="0081089E" w:rsidP="00432180">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14a</w:t>
            </w:r>
          </w:p>
        </w:tc>
      </w:tr>
    </w:tbl>
    <w:p w:rsidR="00CF06F6" w:rsidRPr="006F1606" w:rsidRDefault="00CF06F6">
      <w:pPr>
        <w:rPr>
          <w:rFonts w:ascii="Arial" w:hAnsi="Arial" w:cs="Arial"/>
          <w:b/>
          <w:sz w:val="24"/>
          <w:szCs w:val="24"/>
        </w:rPr>
      </w:pPr>
    </w:p>
    <w:p w:rsidR="00CF06F6" w:rsidRPr="006F1606" w:rsidRDefault="00CF06F6" w:rsidP="006752C4">
      <w:pPr>
        <w:pStyle w:val="Heading2"/>
      </w:pPr>
      <w:bookmarkStart w:id="27" w:name="_Toc477964553"/>
      <w:bookmarkStart w:id="28" w:name="_Toc477964968"/>
      <w:r w:rsidRPr="006F1606">
        <w:t>Predator impacts on wetland birds</w:t>
      </w:r>
      <w:bookmarkEnd w:id="27"/>
      <w:bookmarkEnd w:id="28"/>
    </w:p>
    <w:tbl>
      <w:tblPr>
        <w:tblStyle w:val="TableGrid"/>
        <w:tblW w:w="9347"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V w:val="single" w:sz="4" w:space="0" w:color="FFFFFF" w:themeColor="background1"/>
        </w:tblBorders>
        <w:tblLayout w:type="fixed"/>
        <w:tblCellMar>
          <w:top w:w="113" w:type="dxa"/>
          <w:bottom w:w="57" w:type="dxa"/>
        </w:tblCellMar>
        <w:tblLook w:val="04A0" w:firstRow="1" w:lastRow="0" w:firstColumn="1" w:lastColumn="0" w:noHBand="0" w:noVBand="1"/>
      </w:tblPr>
      <w:tblGrid>
        <w:gridCol w:w="4528"/>
        <w:gridCol w:w="2409"/>
        <w:gridCol w:w="992"/>
        <w:gridCol w:w="709"/>
        <w:gridCol w:w="709"/>
      </w:tblGrid>
      <w:tr w:rsidR="00CF06F6" w:rsidRPr="006F1606" w:rsidTr="00E26C82">
        <w:trPr>
          <w:trHeight w:val="1200"/>
        </w:trPr>
        <w:tc>
          <w:tcPr>
            <w:tcW w:w="4528" w:type="dxa"/>
            <w:tcBorders>
              <w:bottom w:val="single" w:sz="4" w:space="0" w:color="auto"/>
            </w:tcBorders>
            <w:vAlign w:val="center"/>
            <w:hideMark/>
          </w:tcPr>
          <w:p w:rsidR="00CF06F6" w:rsidRPr="006F1606" w:rsidRDefault="00CF06F6" w:rsidP="0061508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O’Donnell, C. F.; Clapperton, B. K.; Monks, J. M. 2015</w:t>
            </w:r>
            <w:r w:rsidR="00195572"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Impacts of introduced mammalian predators on indigenous birds of freshwater wetlands in New Zealand. </w:t>
            </w:r>
            <w:r w:rsidRPr="006F1606">
              <w:rPr>
                <w:rFonts w:ascii="Arial" w:eastAsia="Times New Roman" w:hAnsi="Arial" w:cs="Arial"/>
                <w:i/>
                <w:iCs/>
                <w:color w:val="000000"/>
                <w:sz w:val="18"/>
                <w:szCs w:val="18"/>
                <w:lang w:eastAsia="en-NZ"/>
              </w:rPr>
              <w:t>New Zealand Journal of Ecology</w:t>
            </w:r>
            <w:r w:rsidRPr="006F1606">
              <w:rPr>
                <w:rFonts w:ascii="Arial" w:eastAsia="Times New Roman" w:hAnsi="Arial" w:cs="Arial"/>
                <w:color w:val="000000"/>
                <w:sz w:val="18"/>
                <w:szCs w:val="18"/>
                <w:lang w:eastAsia="en-NZ"/>
              </w:rPr>
              <w:t xml:space="preserve"> 39(1): 19-33.</w:t>
            </w:r>
          </w:p>
        </w:tc>
        <w:tc>
          <w:tcPr>
            <w:tcW w:w="2409" w:type="dxa"/>
            <w:tcBorders>
              <w:bottom w:val="single" w:sz="4" w:space="0" w:color="auto"/>
            </w:tcBorders>
            <w:vAlign w:val="center"/>
            <w:hideMark/>
          </w:tcPr>
          <w:p w:rsidR="00CF06F6" w:rsidRPr="006F1606" w:rsidRDefault="00411C2E" w:rsidP="00615089">
            <w:pPr>
              <w:rPr>
                <w:rFonts w:ascii="Arial" w:eastAsia="Times New Roman" w:hAnsi="Arial" w:cs="Arial"/>
                <w:color w:val="0000FF"/>
                <w:sz w:val="18"/>
                <w:szCs w:val="18"/>
                <w:u w:val="single"/>
                <w:lang w:eastAsia="en-NZ"/>
              </w:rPr>
            </w:pPr>
            <w:hyperlink r:id="rId31" w:history="1">
              <w:r w:rsidR="00CF06F6" w:rsidRPr="006F1606">
                <w:rPr>
                  <w:rFonts w:ascii="Arial" w:eastAsia="Times New Roman" w:hAnsi="Arial" w:cs="Arial"/>
                  <w:color w:val="0000FF"/>
                  <w:sz w:val="18"/>
                  <w:szCs w:val="18"/>
                  <w:u w:val="single"/>
                  <w:lang w:eastAsia="en-NZ"/>
                </w:rPr>
                <w:t>http://newzealandecology.org/nzje/3211.pdf</w:t>
              </w:r>
            </w:hyperlink>
          </w:p>
        </w:tc>
        <w:tc>
          <w:tcPr>
            <w:tcW w:w="992" w:type="dxa"/>
            <w:tcBorders>
              <w:bottom w:val="single" w:sz="4" w:space="0" w:color="auto"/>
            </w:tcBorders>
            <w:vAlign w:val="center"/>
            <w:hideMark/>
          </w:tcPr>
          <w:p w:rsidR="00CF06F6" w:rsidRPr="006F1606" w:rsidRDefault="0054455B" w:rsidP="00615089">
            <w:pP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424296D8" wp14:editId="0FA1AFA4">
                  <wp:extent cx="295275" cy="205043"/>
                  <wp:effectExtent l="0" t="0" r="0" b="5080"/>
                  <wp:docPr id="242" name="irc_mi" descr="Image result for clipart boo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book">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049" b="20822"/>
                          <a:stretch/>
                        </pic:blipFill>
                        <pic:spPr bwMode="auto">
                          <a:xfrm>
                            <a:off x="0" y="0"/>
                            <a:ext cx="333123" cy="231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tcBorders>
              <w:bottom w:val="single" w:sz="4" w:space="0" w:color="auto"/>
            </w:tcBorders>
            <w:vAlign w:val="center"/>
            <w:hideMark/>
          </w:tcPr>
          <w:p w:rsidR="00CF06F6" w:rsidRPr="006F1606" w:rsidRDefault="00776538" w:rsidP="00615089">
            <w:pP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547E6A80" wp14:editId="10C88A58">
                  <wp:extent cx="295442" cy="161925"/>
                  <wp:effectExtent l="0" t="0" r="9525" b="0"/>
                  <wp:docPr id="329"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709" w:type="dxa"/>
            <w:tcBorders>
              <w:bottom w:val="single" w:sz="4" w:space="0" w:color="auto"/>
            </w:tcBorders>
            <w:vAlign w:val="center"/>
            <w:hideMark/>
          </w:tcPr>
          <w:p w:rsidR="00CF06F6" w:rsidRPr="006F1606" w:rsidRDefault="00CF06F6" w:rsidP="0061508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40a</w:t>
            </w:r>
          </w:p>
        </w:tc>
      </w:tr>
      <w:tr w:rsidR="00CF06F6" w:rsidRPr="006F1606" w:rsidTr="00411C2E">
        <w:trPr>
          <w:trHeight w:val="1200"/>
        </w:trPr>
        <w:tc>
          <w:tcPr>
            <w:tcW w:w="4528" w:type="dxa"/>
            <w:tcBorders>
              <w:top w:val="single" w:sz="4" w:space="0" w:color="auto"/>
              <w:bottom w:val="single" w:sz="4" w:space="0" w:color="auto"/>
            </w:tcBorders>
            <w:vAlign w:val="center"/>
            <w:hideMark/>
          </w:tcPr>
          <w:p w:rsidR="00CF06F6" w:rsidRPr="006F1606" w:rsidRDefault="00CF06F6" w:rsidP="0061508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O'Donnell, C.F.; Clapperton, B.K.; Monks, J.M. 2015</w:t>
            </w:r>
            <w:r w:rsidR="007C2364"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The impacts of introduced mammalian predators on indigenous birds of freshwater wetlands in New Zealand: a review. Presentation to NZ Ecological Society Conference, Christchurch (2015) and National Wetland Restoration Symposium, Nelson (2016). </w:t>
            </w:r>
          </w:p>
        </w:tc>
        <w:tc>
          <w:tcPr>
            <w:tcW w:w="2409" w:type="dxa"/>
            <w:tcBorders>
              <w:top w:val="single" w:sz="4" w:space="0" w:color="auto"/>
              <w:bottom w:val="single" w:sz="4" w:space="0" w:color="auto"/>
            </w:tcBorders>
            <w:vAlign w:val="center"/>
          </w:tcPr>
          <w:p w:rsidR="00CF06F6" w:rsidRPr="006F1606" w:rsidRDefault="00CF06F6" w:rsidP="00615089">
            <w:pPr>
              <w:rPr>
                <w:rFonts w:ascii="Arial" w:eastAsia="Times New Roman" w:hAnsi="Arial" w:cs="Arial"/>
                <w:color w:val="0000FF"/>
                <w:sz w:val="18"/>
                <w:szCs w:val="18"/>
                <w:u w:val="single"/>
                <w:lang w:eastAsia="en-NZ"/>
              </w:rPr>
            </w:pPr>
          </w:p>
        </w:tc>
        <w:tc>
          <w:tcPr>
            <w:tcW w:w="992" w:type="dxa"/>
            <w:tcBorders>
              <w:top w:val="single" w:sz="4" w:space="0" w:color="auto"/>
              <w:bottom w:val="single" w:sz="4" w:space="0" w:color="auto"/>
            </w:tcBorders>
            <w:vAlign w:val="center"/>
            <w:hideMark/>
          </w:tcPr>
          <w:p w:rsidR="00CF06F6" w:rsidRPr="006F1606" w:rsidRDefault="00F032B8" w:rsidP="00615089">
            <w:pP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550AD9C6" wp14:editId="42AC091D">
                  <wp:extent cx="180340" cy="194211"/>
                  <wp:effectExtent l="0" t="0" r="0" b="0"/>
                  <wp:docPr id="214" name="irc_mi" descr="Image result for clipart presentation silouet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esentation silouette">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4" r="21492" b="-3"/>
                          <a:stretch/>
                        </pic:blipFill>
                        <pic:spPr bwMode="auto">
                          <a:xfrm>
                            <a:off x="0" y="0"/>
                            <a:ext cx="180340" cy="1942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tcBorders>
              <w:top w:val="single" w:sz="4" w:space="0" w:color="auto"/>
              <w:bottom w:val="single" w:sz="4" w:space="0" w:color="auto"/>
            </w:tcBorders>
            <w:vAlign w:val="center"/>
            <w:hideMark/>
          </w:tcPr>
          <w:p w:rsidR="00CF06F6" w:rsidRPr="006F1606" w:rsidRDefault="00776538" w:rsidP="00615089">
            <w:pPr>
              <w:rPr>
                <w:rFonts w:ascii="Arial" w:eastAsia="Times New Roman" w:hAnsi="Arial" w:cs="Arial"/>
                <w:color w:val="000000"/>
                <w:sz w:val="18"/>
                <w:szCs w:val="18"/>
                <w:lang w:eastAsia="en-NZ"/>
              </w:rPr>
            </w:pPr>
            <w:r w:rsidRPr="006F1606">
              <w:rPr>
                <w:rFonts w:ascii="Arial" w:hAnsi="Arial" w:cs="Arial"/>
                <w:noProof/>
                <w:color w:val="0000FF"/>
                <w:lang w:eastAsia="en-NZ"/>
              </w:rPr>
              <w:drawing>
                <wp:anchor distT="0" distB="0" distL="114300" distR="114300" simplePos="0" relativeHeight="251661312" behindDoc="0" locked="0" layoutInCell="1" allowOverlap="1" wp14:anchorId="23B62492" wp14:editId="28E5E65F">
                  <wp:simplePos x="0" y="0"/>
                  <wp:positionH relativeFrom="column">
                    <wp:posOffset>11430</wp:posOffset>
                  </wp:positionH>
                  <wp:positionV relativeFrom="paragraph">
                    <wp:posOffset>8890</wp:posOffset>
                  </wp:positionV>
                  <wp:extent cx="295275" cy="161925"/>
                  <wp:effectExtent l="0" t="0" r="9525" b="9525"/>
                  <wp:wrapNone/>
                  <wp:docPr id="336"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06F6" w:rsidRPr="006F1606">
              <w:rPr>
                <w:rFonts w:ascii="Arial" w:eastAsia="Times New Roman" w:hAnsi="Arial" w:cs="Arial"/>
                <w:color w:val="000000"/>
                <w:sz w:val="18"/>
                <w:szCs w:val="18"/>
                <w:lang w:eastAsia="en-NZ"/>
              </w:rPr>
              <w:t> </w:t>
            </w:r>
          </w:p>
        </w:tc>
        <w:tc>
          <w:tcPr>
            <w:tcW w:w="709" w:type="dxa"/>
            <w:tcBorders>
              <w:top w:val="single" w:sz="4" w:space="0" w:color="auto"/>
              <w:bottom w:val="single" w:sz="4" w:space="0" w:color="auto"/>
            </w:tcBorders>
            <w:vAlign w:val="center"/>
            <w:hideMark/>
          </w:tcPr>
          <w:p w:rsidR="00CF06F6" w:rsidRPr="006F1606" w:rsidRDefault="00CF06F6" w:rsidP="0061508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40b</w:t>
            </w:r>
          </w:p>
        </w:tc>
      </w:tr>
    </w:tbl>
    <w:p w:rsidR="00AE15D9" w:rsidRDefault="00AE15D9">
      <w:pPr>
        <w:rPr>
          <w:rFonts w:ascii="Arial" w:hAnsi="Arial" w:cs="Arial"/>
          <w:b/>
          <w:sz w:val="24"/>
          <w:szCs w:val="24"/>
        </w:rPr>
      </w:pPr>
    </w:p>
    <w:p w:rsidR="00CF06F6" w:rsidRPr="006F1606" w:rsidRDefault="00CF06F6" w:rsidP="006752C4">
      <w:pPr>
        <w:pStyle w:val="Heading2"/>
      </w:pPr>
      <w:bookmarkStart w:id="29" w:name="_Toc477964554"/>
      <w:bookmarkStart w:id="30" w:name="_Toc477964969"/>
      <w:r w:rsidRPr="006F1606">
        <w:t>Rare bird communities</w:t>
      </w:r>
      <w:bookmarkEnd w:id="29"/>
      <w:bookmarkEnd w:id="30"/>
    </w:p>
    <w:tbl>
      <w:tblPr>
        <w:tblStyle w:val="TableGrid"/>
        <w:tblW w:w="9011"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V w:val="single" w:sz="4" w:space="0" w:color="FFFFFF" w:themeColor="background1"/>
        </w:tblBorders>
        <w:tblLayout w:type="fixed"/>
        <w:tblCellMar>
          <w:top w:w="113" w:type="dxa"/>
          <w:bottom w:w="57" w:type="dxa"/>
        </w:tblCellMar>
        <w:tblLook w:val="04A0" w:firstRow="1" w:lastRow="0" w:firstColumn="1" w:lastColumn="0" w:noHBand="0" w:noVBand="1"/>
      </w:tblPr>
      <w:tblGrid>
        <w:gridCol w:w="4527"/>
        <w:gridCol w:w="2267"/>
        <w:gridCol w:w="851"/>
        <w:gridCol w:w="709"/>
        <w:gridCol w:w="657"/>
      </w:tblGrid>
      <w:tr w:rsidR="00E423BC" w:rsidRPr="006F1606" w:rsidTr="00E26C82">
        <w:trPr>
          <w:trHeight w:val="1217"/>
        </w:trPr>
        <w:tc>
          <w:tcPr>
            <w:tcW w:w="4527" w:type="dxa"/>
            <w:vAlign w:val="center"/>
          </w:tcPr>
          <w:p w:rsidR="00E423BC" w:rsidRPr="006F1606" w:rsidRDefault="00F21EB4" w:rsidP="00615089">
            <w:pPr>
              <w:rPr>
                <w:rFonts w:ascii="Arial" w:eastAsia="Times New Roman" w:hAnsi="Arial" w:cs="Arial"/>
                <w:color w:val="000000"/>
                <w:sz w:val="18"/>
                <w:szCs w:val="18"/>
                <w:lang w:eastAsia="en-NZ"/>
              </w:rPr>
            </w:pPr>
            <w:r w:rsidRPr="006F1606">
              <w:rPr>
                <w:rFonts w:ascii="Arial" w:hAnsi="Arial" w:cs="Arial"/>
                <w:color w:val="000000"/>
                <w:sz w:val="18"/>
                <w:szCs w:val="18"/>
              </w:rPr>
              <w:t xml:space="preserve">Craig, J.; </w:t>
            </w:r>
            <w:proofErr w:type="spellStart"/>
            <w:r w:rsidRPr="006F1606">
              <w:rPr>
                <w:rFonts w:ascii="Arial" w:hAnsi="Arial" w:cs="Arial"/>
                <w:color w:val="000000"/>
                <w:sz w:val="18"/>
                <w:szCs w:val="18"/>
              </w:rPr>
              <w:t>Langlands</w:t>
            </w:r>
            <w:proofErr w:type="spellEnd"/>
            <w:r w:rsidRPr="006F1606">
              <w:rPr>
                <w:rFonts w:ascii="Arial" w:hAnsi="Arial" w:cs="Arial"/>
                <w:color w:val="000000"/>
                <w:sz w:val="18"/>
                <w:szCs w:val="18"/>
              </w:rPr>
              <w:t xml:space="preserve">, P.; Long, </w:t>
            </w:r>
            <w:r w:rsidR="00FE5648" w:rsidRPr="006F1606">
              <w:rPr>
                <w:rFonts w:ascii="Arial" w:hAnsi="Arial" w:cs="Arial"/>
                <w:color w:val="000000"/>
                <w:sz w:val="18"/>
                <w:szCs w:val="18"/>
              </w:rPr>
              <w:t>J. 2012</w:t>
            </w:r>
            <w:r w:rsidR="007C2364" w:rsidRPr="006F1606">
              <w:rPr>
                <w:rFonts w:ascii="Arial" w:hAnsi="Arial" w:cs="Arial"/>
                <w:color w:val="000000"/>
                <w:sz w:val="18"/>
                <w:szCs w:val="18"/>
              </w:rPr>
              <w:t>:</w:t>
            </w:r>
            <w:r w:rsidR="00FE5648" w:rsidRPr="006F1606">
              <w:rPr>
                <w:rFonts w:ascii="Arial" w:hAnsi="Arial" w:cs="Arial"/>
                <w:color w:val="000000"/>
                <w:sz w:val="18"/>
                <w:szCs w:val="18"/>
              </w:rPr>
              <w:t xml:space="preserve"> Productivity of South I</w:t>
            </w:r>
            <w:r w:rsidRPr="006F1606">
              <w:rPr>
                <w:rFonts w:ascii="Arial" w:hAnsi="Arial" w:cs="Arial"/>
                <w:color w:val="000000"/>
                <w:sz w:val="18"/>
                <w:szCs w:val="18"/>
              </w:rPr>
              <w:t xml:space="preserve">sland pied oystercatcher and </w:t>
            </w:r>
            <w:proofErr w:type="spellStart"/>
            <w:r w:rsidRPr="006F1606">
              <w:rPr>
                <w:rFonts w:ascii="Arial" w:hAnsi="Arial" w:cs="Arial"/>
                <w:color w:val="000000"/>
                <w:sz w:val="18"/>
                <w:szCs w:val="18"/>
              </w:rPr>
              <w:t>wrybill</w:t>
            </w:r>
            <w:proofErr w:type="spellEnd"/>
            <w:r w:rsidRPr="006F1606">
              <w:rPr>
                <w:rFonts w:ascii="Arial" w:hAnsi="Arial" w:cs="Arial"/>
                <w:color w:val="000000"/>
                <w:sz w:val="18"/>
                <w:szCs w:val="18"/>
              </w:rPr>
              <w:t xml:space="preserve"> in Upper Rangitata: Report on the results of baseline monitoring 'before predator control' - Season 1: 2011/12. Report </w:t>
            </w:r>
            <w:r w:rsidR="00FE5648" w:rsidRPr="006F1606">
              <w:rPr>
                <w:rFonts w:ascii="Arial" w:hAnsi="Arial" w:cs="Arial"/>
                <w:color w:val="000000"/>
                <w:sz w:val="18"/>
                <w:szCs w:val="18"/>
              </w:rPr>
              <w:t>prepared</w:t>
            </w:r>
            <w:r w:rsidRPr="006F1606">
              <w:rPr>
                <w:rFonts w:ascii="Arial" w:hAnsi="Arial" w:cs="Arial"/>
                <w:color w:val="000000"/>
                <w:sz w:val="18"/>
                <w:szCs w:val="18"/>
              </w:rPr>
              <w:t xml:space="preserve"> for the Department of Conservation. </w:t>
            </w:r>
          </w:p>
        </w:tc>
        <w:tc>
          <w:tcPr>
            <w:tcW w:w="2267" w:type="dxa"/>
            <w:vAlign w:val="center"/>
          </w:tcPr>
          <w:p w:rsidR="00E423BC" w:rsidRPr="006F1606" w:rsidRDefault="00E423BC" w:rsidP="00411C2E">
            <w:pPr>
              <w:rPr>
                <w:rFonts w:ascii="Arial" w:eastAsia="Times New Roman" w:hAnsi="Arial" w:cs="Arial"/>
                <w:color w:val="0000FF"/>
                <w:sz w:val="18"/>
                <w:szCs w:val="18"/>
                <w:u w:val="single"/>
                <w:lang w:eastAsia="en-NZ"/>
              </w:rPr>
            </w:pPr>
          </w:p>
        </w:tc>
        <w:tc>
          <w:tcPr>
            <w:tcW w:w="851" w:type="dxa"/>
            <w:vAlign w:val="center"/>
          </w:tcPr>
          <w:p w:rsidR="00E423BC" w:rsidRPr="006F1606" w:rsidRDefault="00F21EB4"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1EB087F0" wp14:editId="755BD787">
                  <wp:extent cx="180340" cy="191958"/>
                  <wp:effectExtent l="0" t="0" r="0" b="0"/>
                  <wp:docPr id="282" name="Picture 282"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vAlign w:val="center"/>
          </w:tcPr>
          <w:p w:rsidR="00E423BC" w:rsidRPr="006F1606" w:rsidRDefault="00E423BC" w:rsidP="00615089">
            <w:pPr>
              <w:jc w:val="center"/>
              <w:rPr>
                <w:rFonts w:ascii="Arial" w:eastAsia="Times New Roman" w:hAnsi="Arial" w:cs="Arial"/>
                <w:color w:val="000000"/>
                <w:sz w:val="18"/>
                <w:szCs w:val="18"/>
                <w:lang w:eastAsia="en-NZ"/>
              </w:rPr>
            </w:pPr>
          </w:p>
        </w:tc>
        <w:tc>
          <w:tcPr>
            <w:tcW w:w="657" w:type="dxa"/>
            <w:vAlign w:val="center"/>
          </w:tcPr>
          <w:p w:rsidR="00E423BC" w:rsidRPr="006F1606" w:rsidRDefault="00F21EB4" w:rsidP="0061508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62c</w:t>
            </w:r>
          </w:p>
        </w:tc>
      </w:tr>
      <w:tr w:rsidR="00F21EB4" w:rsidRPr="006F1606" w:rsidTr="00E26C82">
        <w:trPr>
          <w:trHeight w:val="720"/>
        </w:trPr>
        <w:tc>
          <w:tcPr>
            <w:tcW w:w="4527" w:type="dxa"/>
            <w:vAlign w:val="center"/>
          </w:tcPr>
          <w:p w:rsidR="00F21EB4" w:rsidRPr="006F1606" w:rsidRDefault="00F21EB4" w:rsidP="0061508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O'Donnell, C. F. 2011</w:t>
            </w:r>
            <w:r w:rsidR="0089259D"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Breeding of the Australasian bittern (</w:t>
            </w:r>
            <w:r w:rsidRPr="006F1606">
              <w:rPr>
                <w:rFonts w:ascii="Arial" w:eastAsia="Times New Roman" w:hAnsi="Arial" w:cs="Arial"/>
                <w:i/>
                <w:iCs/>
                <w:color w:val="000000"/>
                <w:sz w:val="18"/>
                <w:szCs w:val="18"/>
                <w:lang w:eastAsia="en-NZ"/>
              </w:rPr>
              <w:t>Botaurus poiciloptilus</w:t>
            </w:r>
            <w:r w:rsidRPr="006F1606">
              <w:rPr>
                <w:rFonts w:ascii="Arial" w:eastAsia="Times New Roman" w:hAnsi="Arial" w:cs="Arial"/>
                <w:color w:val="000000"/>
                <w:sz w:val="18"/>
                <w:szCs w:val="18"/>
                <w:lang w:eastAsia="en-NZ"/>
              </w:rPr>
              <w:t xml:space="preserve">) in New Zealand. </w:t>
            </w:r>
            <w:r w:rsidRPr="006F1606">
              <w:rPr>
                <w:rFonts w:ascii="Arial" w:eastAsia="Times New Roman" w:hAnsi="Arial" w:cs="Arial"/>
                <w:i/>
                <w:iCs/>
                <w:color w:val="000000"/>
                <w:sz w:val="18"/>
                <w:szCs w:val="18"/>
                <w:lang w:eastAsia="en-NZ"/>
              </w:rPr>
              <w:t>Emu</w:t>
            </w:r>
            <w:r w:rsidRPr="006F1606">
              <w:rPr>
                <w:rFonts w:ascii="Arial" w:eastAsia="Times New Roman" w:hAnsi="Arial" w:cs="Arial"/>
                <w:color w:val="000000"/>
                <w:sz w:val="18"/>
                <w:szCs w:val="18"/>
                <w:lang w:eastAsia="en-NZ"/>
              </w:rPr>
              <w:t xml:space="preserve"> 111(3): 197-201.</w:t>
            </w:r>
          </w:p>
        </w:tc>
        <w:tc>
          <w:tcPr>
            <w:tcW w:w="2267" w:type="dxa"/>
            <w:vAlign w:val="center"/>
          </w:tcPr>
          <w:p w:rsidR="00F21EB4" w:rsidRPr="006F1606" w:rsidRDefault="00411C2E" w:rsidP="00615089">
            <w:pPr>
              <w:rPr>
                <w:rFonts w:ascii="Arial" w:hAnsi="Arial" w:cs="Arial"/>
              </w:rPr>
            </w:pPr>
            <w:hyperlink r:id="rId32" w:history="1">
              <w:r w:rsidR="00F21EB4" w:rsidRPr="006F1606">
                <w:rPr>
                  <w:rFonts w:ascii="Arial" w:eastAsia="Times New Roman" w:hAnsi="Arial" w:cs="Arial"/>
                  <w:color w:val="0000FF"/>
                  <w:sz w:val="18"/>
                  <w:szCs w:val="18"/>
                  <w:u w:val="single"/>
                  <w:lang w:eastAsia="en-NZ"/>
                </w:rPr>
                <w:t>http://www.publish.csiro.au/?paper=MU10059</w:t>
              </w:r>
            </w:hyperlink>
          </w:p>
        </w:tc>
        <w:tc>
          <w:tcPr>
            <w:tcW w:w="851" w:type="dxa"/>
            <w:vAlign w:val="center"/>
          </w:tcPr>
          <w:p w:rsidR="00F21EB4" w:rsidRPr="006F1606" w:rsidRDefault="00F21EB4"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2B730FB3" wp14:editId="782E1E5D">
                  <wp:extent cx="295275" cy="205043"/>
                  <wp:effectExtent l="0" t="0" r="0" b="5080"/>
                  <wp:docPr id="243" name="irc_mi" descr="Image result for clipart boo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book">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049" b="20822"/>
                          <a:stretch/>
                        </pic:blipFill>
                        <pic:spPr bwMode="auto">
                          <a:xfrm>
                            <a:off x="0" y="0"/>
                            <a:ext cx="333123" cy="231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tcPr>
          <w:p w:rsidR="00F21EB4" w:rsidRPr="006F1606" w:rsidRDefault="00F21EB4" w:rsidP="00615089">
            <w:pPr>
              <w:jc w:val="center"/>
              <w:rPr>
                <w:rFonts w:ascii="Arial" w:hAnsi="Arial" w:cs="Arial"/>
                <w:noProof/>
                <w:color w:val="0000FF"/>
                <w:lang w:eastAsia="en-NZ"/>
              </w:rPr>
            </w:pPr>
            <w:r w:rsidRPr="006F1606">
              <w:rPr>
                <w:rFonts w:ascii="Arial" w:hAnsi="Arial" w:cs="Arial"/>
                <w:noProof/>
                <w:color w:val="0000FF"/>
                <w:lang w:eastAsia="en-NZ"/>
              </w:rPr>
              <w:drawing>
                <wp:inline distT="0" distB="0" distL="0" distR="0" wp14:anchorId="3EB43284" wp14:editId="2202C6A0">
                  <wp:extent cx="295442" cy="161925"/>
                  <wp:effectExtent l="0" t="0" r="9525" b="0"/>
                  <wp:docPr id="291"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657" w:type="dxa"/>
            <w:vAlign w:val="center"/>
          </w:tcPr>
          <w:p w:rsidR="00F21EB4" w:rsidRPr="006F1606" w:rsidRDefault="00F21EB4" w:rsidP="0061508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39a</w:t>
            </w:r>
          </w:p>
        </w:tc>
      </w:tr>
      <w:tr w:rsidR="00F21EB4" w:rsidRPr="006F1606" w:rsidTr="00E26C82">
        <w:trPr>
          <w:trHeight w:val="720"/>
        </w:trPr>
        <w:tc>
          <w:tcPr>
            <w:tcW w:w="4527" w:type="dxa"/>
            <w:vAlign w:val="center"/>
            <w:hideMark/>
          </w:tcPr>
          <w:p w:rsidR="00F21EB4" w:rsidRPr="006F1606" w:rsidRDefault="00F21EB4" w:rsidP="0061508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lastRenderedPageBreak/>
              <w:t>O’Donnell, C.F.J.; Robertson, H.A. 2016</w:t>
            </w:r>
            <w:r w:rsidR="0089259D"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Changes in the status and distribution of Australasian bitterns (</w:t>
            </w:r>
            <w:r w:rsidRPr="006F1606">
              <w:rPr>
                <w:rFonts w:ascii="Arial" w:eastAsia="Times New Roman" w:hAnsi="Arial" w:cs="Arial"/>
                <w:i/>
                <w:iCs/>
                <w:color w:val="000000"/>
                <w:sz w:val="18"/>
                <w:szCs w:val="18"/>
                <w:lang w:eastAsia="en-NZ"/>
              </w:rPr>
              <w:t>Botaurus poiciloptilus</w:t>
            </w:r>
            <w:r w:rsidRPr="006F1606">
              <w:rPr>
                <w:rFonts w:ascii="Arial" w:eastAsia="Times New Roman" w:hAnsi="Arial" w:cs="Arial"/>
                <w:color w:val="000000"/>
                <w:sz w:val="18"/>
                <w:szCs w:val="18"/>
                <w:lang w:eastAsia="en-NZ"/>
              </w:rPr>
              <w:t xml:space="preserve">) in New Zealand, 1800s-2011. </w:t>
            </w:r>
            <w:r w:rsidRPr="006F1606">
              <w:rPr>
                <w:rFonts w:ascii="Arial" w:eastAsia="Times New Roman" w:hAnsi="Arial" w:cs="Arial"/>
                <w:i/>
                <w:color w:val="000000"/>
                <w:sz w:val="18"/>
                <w:szCs w:val="18"/>
                <w:lang w:eastAsia="en-NZ"/>
              </w:rPr>
              <w:t xml:space="preserve">Notornis </w:t>
            </w:r>
            <w:r w:rsidRPr="006F1606">
              <w:rPr>
                <w:rFonts w:ascii="Arial" w:eastAsia="Times New Roman" w:hAnsi="Arial" w:cs="Arial"/>
                <w:color w:val="000000"/>
                <w:sz w:val="18"/>
                <w:szCs w:val="18"/>
                <w:lang w:eastAsia="en-NZ"/>
              </w:rPr>
              <w:t xml:space="preserve">63: In press. </w:t>
            </w:r>
          </w:p>
        </w:tc>
        <w:tc>
          <w:tcPr>
            <w:tcW w:w="2267" w:type="dxa"/>
            <w:vAlign w:val="center"/>
            <w:hideMark/>
          </w:tcPr>
          <w:p w:rsidR="00F21EB4" w:rsidRPr="006F1606" w:rsidRDefault="00F21EB4" w:rsidP="00615089">
            <w:pPr>
              <w:rPr>
                <w:rFonts w:ascii="Arial" w:eastAsia="Times New Roman" w:hAnsi="Arial" w:cs="Arial"/>
                <w:color w:val="000000"/>
                <w:sz w:val="18"/>
                <w:szCs w:val="18"/>
                <w:lang w:eastAsia="en-NZ"/>
              </w:rPr>
            </w:pPr>
          </w:p>
        </w:tc>
        <w:tc>
          <w:tcPr>
            <w:tcW w:w="851" w:type="dxa"/>
            <w:vAlign w:val="center"/>
            <w:hideMark/>
          </w:tcPr>
          <w:p w:rsidR="00F21EB4" w:rsidRPr="006F1606" w:rsidRDefault="00F21EB4"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3F86449A" wp14:editId="1D0299FF">
                  <wp:extent cx="295275" cy="205043"/>
                  <wp:effectExtent l="0" t="0" r="0" b="5080"/>
                  <wp:docPr id="244" name="irc_mi" descr="Image result for clipart boo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book">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049" b="20822"/>
                          <a:stretch/>
                        </pic:blipFill>
                        <pic:spPr bwMode="auto">
                          <a:xfrm>
                            <a:off x="0" y="0"/>
                            <a:ext cx="333123" cy="231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hideMark/>
          </w:tcPr>
          <w:p w:rsidR="00F21EB4" w:rsidRPr="006F1606" w:rsidRDefault="00F21EB4"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05F00046" wp14:editId="63472690">
                  <wp:extent cx="295442" cy="161925"/>
                  <wp:effectExtent l="0" t="0" r="9525" b="0"/>
                  <wp:docPr id="286"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657" w:type="dxa"/>
            <w:vAlign w:val="center"/>
            <w:hideMark/>
          </w:tcPr>
          <w:p w:rsidR="00F21EB4" w:rsidRPr="006F1606" w:rsidRDefault="00F21EB4" w:rsidP="0061508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39b</w:t>
            </w:r>
          </w:p>
        </w:tc>
      </w:tr>
      <w:tr w:rsidR="00F21EB4" w:rsidRPr="006F1606" w:rsidTr="00E26C82">
        <w:trPr>
          <w:trHeight w:val="720"/>
        </w:trPr>
        <w:tc>
          <w:tcPr>
            <w:tcW w:w="4527" w:type="dxa"/>
            <w:vAlign w:val="center"/>
          </w:tcPr>
          <w:p w:rsidR="00F21EB4" w:rsidRPr="006F1606" w:rsidRDefault="00F21EB4" w:rsidP="00615089">
            <w:pPr>
              <w:rPr>
                <w:rFonts w:ascii="Arial" w:eastAsia="Times New Roman" w:hAnsi="Arial" w:cs="Arial"/>
                <w:color w:val="000000"/>
                <w:sz w:val="18"/>
                <w:szCs w:val="18"/>
                <w:lang w:eastAsia="en-NZ"/>
              </w:rPr>
            </w:pPr>
            <w:r w:rsidRPr="006F1606">
              <w:rPr>
                <w:rFonts w:ascii="Arial" w:hAnsi="Arial" w:cs="Arial"/>
                <w:color w:val="000000"/>
                <w:sz w:val="18"/>
                <w:szCs w:val="18"/>
              </w:rPr>
              <w:t>Sullivan, W. 2011</w:t>
            </w:r>
            <w:r w:rsidR="0089259D" w:rsidRPr="006F1606">
              <w:rPr>
                <w:rFonts w:ascii="Arial" w:hAnsi="Arial" w:cs="Arial"/>
                <w:color w:val="000000"/>
                <w:sz w:val="18"/>
                <w:szCs w:val="18"/>
              </w:rPr>
              <w:t>:</w:t>
            </w:r>
            <w:r w:rsidRPr="006F1606">
              <w:rPr>
                <w:rFonts w:ascii="Arial" w:hAnsi="Arial" w:cs="Arial"/>
                <w:color w:val="000000"/>
                <w:sz w:val="18"/>
                <w:szCs w:val="18"/>
              </w:rPr>
              <w:t xml:space="preserve"> </w:t>
            </w:r>
            <w:proofErr w:type="spellStart"/>
            <w:r w:rsidRPr="006F1606">
              <w:rPr>
                <w:rFonts w:ascii="Arial" w:hAnsi="Arial" w:cs="Arial"/>
                <w:color w:val="000000"/>
                <w:sz w:val="18"/>
                <w:szCs w:val="18"/>
              </w:rPr>
              <w:t>Wrybill</w:t>
            </w:r>
            <w:proofErr w:type="spellEnd"/>
            <w:r w:rsidRPr="006F1606">
              <w:rPr>
                <w:rFonts w:ascii="Arial" w:hAnsi="Arial" w:cs="Arial"/>
                <w:color w:val="000000"/>
                <w:sz w:val="18"/>
                <w:szCs w:val="18"/>
              </w:rPr>
              <w:t xml:space="preserve"> productivity in the Upper Rangitata River, 2008-2010. Department of Conservation internal report. </w:t>
            </w:r>
          </w:p>
        </w:tc>
        <w:tc>
          <w:tcPr>
            <w:tcW w:w="2267" w:type="dxa"/>
            <w:vAlign w:val="center"/>
          </w:tcPr>
          <w:p w:rsidR="00F21EB4" w:rsidRPr="006F1606" w:rsidRDefault="00F21EB4" w:rsidP="00411C2E">
            <w:pPr>
              <w:rPr>
                <w:rFonts w:ascii="Arial" w:eastAsia="Times New Roman" w:hAnsi="Arial" w:cs="Arial"/>
                <w:color w:val="000000"/>
                <w:sz w:val="18"/>
                <w:szCs w:val="18"/>
                <w:lang w:eastAsia="en-NZ"/>
              </w:rPr>
            </w:pPr>
          </w:p>
        </w:tc>
        <w:tc>
          <w:tcPr>
            <w:tcW w:w="851" w:type="dxa"/>
            <w:vAlign w:val="center"/>
          </w:tcPr>
          <w:p w:rsidR="00F21EB4" w:rsidRPr="006F1606" w:rsidRDefault="00F21EB4"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32F8CF8B" wp14:editId="0E3EDBF2">
                  <wp:extent cx="180340" cy="191958"/>
                  <wp:effectExtent l="0" t="0" r="0" b="0"/>
                  <wp:docPr id="280" name="Picture 280"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vAlign w:val="center"/>
          </w:tcPr>
          <w:p w:rsidR="00F21EB4" w:rsidRPr="006F1606" w:rsidRDefault="00F21EB4" w:rsidP="00615089">
            <w:pPr>
              <w:jc w:val="center"/>
              <w:rPr>
                <w:rFonts w:ascii="Arial" w:eastAsia="Times New Roman" w:hAnsi="Arial" w:cs="Arial"/>
                <w:color w:val="000000"/>
                <w:sz w:val="18"/>
                <w:szCs w:val="18"/>
                <w:lang w:eastAsia="en-NZ"/>
              </w:rPr>
            </w:pPr>
          </w:p>
        </w:tc>
        <w:tc>
          <w:tcPr>
            <w:tcW w:w="657" w:type="dxa"/>
            <w:vAlign w:val="center"/>
          </w:tcPr>
          <w:p w:rsidR="00F21EB4" w:rsidRPr="006F1606" w:rsidRDefault="00F21EB4" w:rsidP="0061508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62d</w:t>
            </w:r>
          </w:p>
        </w:tc>
      </w:tr>
      <w:tr w:rsidR="00F21EB4" w:rsidRPr="006F1606" w:rsidTr="00E26C82">
        <w:trPr>
          <w:trHeight w:val="916"/>
        </w:trPr>
        <w:tc>
          <w:tcPr>
            <w:tcW w:w="4527" w:type="dxa"/>
            <w:tcBorders>
              <w:bottom w:val="single" w:sz="4" w:space="0" w:color="auto"/>
            </w:tcBorders>
            <w:vAlign w:val="center"/>
          </w:tcPr>
          <w:p w:rsidR="00F21EB4" w:rsidRPr="006F1606" w:rsidRDefault="00F21EB4" w:rsidP="00615089">
            <w:pPr>
              <w:rPr>
                <w:rFonts w:ascii="Arial" w:eastAsia="Times New Roman" w:hAnsi="Arial" w:cs="Arial"/>
                <w:color w:val="000000"/>
                <w:sz w:val="18"/>
                <w:szCs w:val="18"/>
                <w:lang w:eastAsia="en-NZ"/>
              </w:rPr>
            </w:pPr>
            <w:r w:rsidRPr="006F1606">
              <w:rPr>
                <w:rFonts w:ascii="Arial" w:hAnsi="Arial" w:cs="Arial"/>
                <w:color w:val="000000"/>
                <w:sz w:val="18"/>
                <w:szCs w:val="18"/>
              </w:rPr>
              <w:t>Sullivan, W. 2013</w:t>
            </w:r>
            <w:r w:rsidR="0089259D" w:rsidRPr="006F1606">
              <w:rPr>
                <w:rFonts w:ascii="Arial" w:hAnsi="Arial" w:cs="Arial"/>
                <w:color w:val="000000"/>
                <w:sz w:val="18"/>
                <w:szCs w:val="18"/>
              </w:rPr>
              <w:t>:</w:t>
            </w:r>
            <w:r w:rsidR="00BC2E22">
              <w:rPr>
                <w:rFonts w:ascii="Arial" w:hAnsi="Arial" w:cs="Arial"/>
                <w:color w:val="000000"/>
                <w:sz w:val="18"/>
                <w:szCs w:val="18"/>
              </w:rPr>
              <w:t xml:space="preserve"> </w:t>
            </w:r>
            <w:r w:rsidRPr="006F1606">
              <w:rPr>
                <w:rFonts w:ascii="Arial" w:hAnsi="Arial" w:cs="Arial"/>
                <w:color w:val="000000"/>
                <w:sz w:val="18"/>
                <w:szCs w:val="18"/>
              </w:rPr>
              <w:t xml:space="preserve">Productivity and impacts on breeding of </w:t>
            </w:r>
            <w:proofErr w:type="spellStart"/>
            <w:r w:rsidRPr="006F1606">
              <w:rPr>
                <w:rFonts w:ascii="Arial" w:hAnsi="Arial" w:cs="Arial"/>
                <w:color w:val="000000"/>
                <w:sz w:val="18"/>
                <w:szCs w:val="18"/>
              </w:rPr>
              <w:t>wrybill</w:t>
            </w:r>
            <w:proofErr w:type="spellEnd"/>
            <w:r w:rsidRPr="006F1606">
              <w:rPr>
                <w:rFonts w:ascii="Arial" w:hAnsi="Arial" w:cs="Arial"/>
                <w:color w:val="000000"/>
                <w:sz w:val="18"/>
                <w:szCs w:val="18"/>
              </w:rPr>
              <w:t xml:space="preserve">, Upper Rakaia River, season 2: 2012/13. Department of </w:t>
            </w:r>
            <w:r w:rsidR="00FE5648" w:rsidRPr="006F1606">
              <w:rPr>
                <w:rFonts w:ascii="Arial" w:hAnsi="Arial" w:cs="Arial"/>
                <w:color w:val="000000"/>
                <w:sz w:val="18"/>
                <w:szCs w:val="18"/>
              </w:rPr>
              <w:t>Conservation</w:t>
            </w:r>
            <w:r w:rsidRPr="006F1606">
              <w:rPr>
                <w:rFonts w:ascii="Arial" w:hAnsi="Arial" w:cs="Arial"/>
                <w:color w:val="000000"/>
                <w:sz w:val="18"/>
                <w:szCs w:val="18"/>
              </w:rPr>
              <w:t xml:space="preserve"> internal report, Raukapuka Area Office. </w:t>
            </w:r>
          </w:p>
        </w:tc>
        <w:tc>
          <w:tcPr>
            <w:tcW w:w="2267" w:type="dxa"/>
            <w:tcBorders>
              <w:bottom w:val="single" w:sz="4" w:space="0" w:color="auto"/>
            </w:tcBorders>
            <w:vAlign w:val="center"/>
          </w:tcPr>
          <w:p w:rsidR="00F21EB4" w:rsidRPr="006F1606" w:rsidRDefault="00F21EB4" w:rsidP="00411C2E">
            <w:pPr>
              <w:rPr>
                <w:rFonts w:ascii="Arial" w:eastAsia="Times New Roman" w:hAnsi="Arial" w:cs="Arial"/>
                <w:color w:val="000000"/>
                <w:sz w:val="18"/>
                <w:szCs w:val="18"/>
                <w:lang w:eastAsia="en-NZ"/>
              </w:rPr>
            </w:pPr>
          </w:p>
        </w:tc>
        <w:tc>
          <w:tcPr>
            <w:tcW w:w="851" w:type="dxa"/>
            <w:tcBorders>
              <w:bottom w:val="single" w:sz="4" w:space="0" w:color="auto"/>
            </w:tcBorders>
            <w:vAlign w:val="center"/>
          </w:tcPr>
          <w:p w:rsidR="00F21EB4" w:rsidRPr="006F1606" w:rsidRDefault="00F21EB4"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16D74D58" wp14:editId="5CBEE85B">
                  <wp:extent cx="180340" cy="191958"/>
                  <wp:effectExtent l="0" t="0" r="0" b="0"/>
                  <wp:docPr id="281" name="Picture 281"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tcBorders>
              <w:bottom w:val="single" w:sz="4" w:space="0" w:color="auto"/>
            </w:tcBorders>
            <w:vAlign w:val="center"/>
          </w:tcPr>
          <w:p w:rsidR="00F21EB4" w:rsidRPr="006F1606" w:rsidRDefault="00F21EB4" w:rsidP="00615089">
            <w:pPr>
              <w:jc w:val="center"/>
              <w:rPr>
                <w:rFonts w:ascii="Arial" w:eastAsia="Times New Roman" w:hAnsi="Arial" w:cs="Arial"/>
                <w:color w:val="000000"/>
                <w:sz w:val="18"/>
                <w:szCs w:val="18"/>
                <w:lang w:eastAsia="en-NZ"/>
              </w:rPr>
            </w:pPr>
          </w:p>
        </w:tc>
        <w:tc>
          <w:tcPr>
            <w:tcW w:w="657" w:type="dxa"/>
            <w:tcBorders>
              <w:bottom w:val="single" w:sz="4" w:space="0" w:color="auto"/>
            </w:tcBorders>
            <w:vAlign w:val="center"/>
          </w:tcPr>
          <w:p w:rsidR="00F21EB4" w:rsidRPr="006F1606" w:rsidRDefault="00F21EB4" w:rsidP="0061508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62b</w:t>
            </w:r>
          </w:p>
        </w:tc>
      </w:tr>
      <w:tr w:rsidR="00F21EB4" w:rsidRPr="006F1606" w:rsidTr="00E26C82">
        <w:tc>
          <w:tcPr>
            <w:tcW w:w="4527" w:type="dxa"/>
            <w:tcBorders>
              <w:top w:val="single" w:sz="4" w:space="0" w:color="auto"/>
              <w:bottom w:val="single" w:sz="4" w:space="0" w:color="auto"/>
            </w:tcBorders>
            <w:vAlign w:val="center"/>
          </w:tcPr>
          <w:p w:rsidR="00F21EB4" w:rsidRPr="006F1606" w:rsidRDefault="00F21EB4" w:rsidP="00615089">
            <w:pPr>
              <w:rPr>
                <w:rFonts w:ascii="Arial" w:hAnsi="Arial" w:cs="Arial"/>
                <w:b/>
                <w:sz w:val="24"/>
                <w:szCs w:val="24"/>
              </w:rPr>
            </w:pPr>
            <w:proofErr w:type="spellStart"/>
            <w:r w:rsidRPr="006F1606">
              <w:rPr>
                <w:rFonts w:ascii="Arial" w:eastAsia="Times New Roman" w:hAnsi="Arial" w:cs="Arial"/>
                <w:color w:val="000000"/>
                <w:sz w:val="18"/>
                <w:szCs w:val="18"/>
                <w:lang w:eastAsia="en-NZ"/>
              </w:rPr>
              <w:t>Ure</w:t>
            </w:r>
            <w:proofErr w:type="spellEnd"/>
            <w:r w:rsidRPr="006F1606">
              <w:rPr>
                <w:rFonts w:ascii="Arial" w:eastAsia="Times New Roman" w:hAnsi="Arial" w:cs="Arial"/>
                <w:color w:val="000000"/>
                <w:sz w:val="18"/>
                <w:szCs w:val="18"/>
                <w:lang w:eastAsia="en-NZ"/>
              </w:rPr>
              <w:t>, G. 2016</w:t>
            </w:r>
            <w:r w:rsidR="00C632EA"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w:t>
            </w:r>
            <w:proofErr w:type="spellStart"/>
            <w:r w:rsidRPr="006F1606">
              <w:rPr>
                <w:rFonts w:ascii="Arial" w:eastAsia="Times New Roman" w:hAnsi="Arial" w:cs="Arial"/>
                <w:color w:val="000000"/>
                <w:sz w:val="18"/>
                <w:szCs w:val="18"/>
                <w:lang w:eastAsia="en-NZ"/>
              </w:rPr>
              <w:t>Wrybill</w:t>
            </w:r>
            <w:proofErr w:type="spellEnd"/>
            <w:r w:rsidRPr="006F1606">
              <w:rPr>
                <w:rFonts w:ascii="Arial" w:eastAsia="Times New Roman" w:hAnsi="Arial" w:cs="Arial"/>
                <w:color w:val="000000"/>
                <w:sz w:val="18"/>
                <w:szCs w:val="18"/>
                <w:lang w:eastAsia="en-NZ"/>
              </w:rPr>
              <w:t xml:space="preserve"> and Black Fronted Tern Nesting Success in the Upper Rangitata River for the 2015 </w:t>
            </w:r>
            <w:r w:rsidR="0089259D"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2016 Season. Report prepared for the Department of Conservation. </w:t>
            </w:r>
          </w:p>
        </w:tc>
        <w:tc>
          <w:tcPr>
            <w:tcW w:w="2267" w:type="dxa"/>
            <w:tcBorders>
              <w:top w:val="single" w:sz="4" w:space="0" w:color="auto"/>
              <w:bottom w:val="single" w:sz="4" w:space="0" w:color="auto"/>
            </w:tcBorders>
            <w:vAlign w:val="center"/>
          </w:tcPr>
          <w:p w:rsidR="00F21EB4" w:rsidRPr="006F1606" w:rsidRDefault="00F21EB4" w:rsidP="00615089">
            <w:pPr>
              <w:rPr>
                <w:rFonts w:ascii="Arial" w:hAnsi="Arial" w:cs="Arial"/>
                <w:b/>
                <w:sz w:val="24"/>
                <w:szCs w:val="24"/>
              </w:rPr>
            </w:pPr>
          </w:p>
        </w:tc>
        <w:tc>
          <w:tcPr>
            <w:tcW w:w="851" w:type="dxa"/>
            <w:tcBorders>
              <w:top w:val="single" w:sz="4" w:space="0" w:color="auto"/>
              <w:bottom w:val="single" w:sz="4" w:space="0" w:color="auto"/>
            </w:tcBorders>
            <w:vAlign w:val="center"/>
          </w:tcPr>
          <w:p w:rsidR="00F21EB4" w:rsidRPr="006F1606" w:rsidRDefault="00F21EB4" w:rsidP="00615089">
            <w:pPr>
              <w:jc w:val="center"/>
              <w:rPr>
                <w:rFonts w:ascii="Arial" w:hAnsi="Arial" w:cs="Arial"/>
                <w:b/>
                <w:sz w:val="24"/>
                <w:szCs w:val="24"/>
              </w:rPr>
            </w:pPr>
            <w:r w:rsidRPr="006F1606">
              <w:rPr>
                <w:rFonts w:ascii="Arial" w:hAnsi="Arial" w:cs="Arial"/>
                <w:noProof/>
                <w:color w:val="0000FF"/>
                <w:lang w:eastAsia="en-NZ"/>
              </w:rPr>
              <w:drawing>
                <wp:inline distT="0" distB="0" distL="0" distR="0" wp14:anchorId="7E9787B8" wp14:editId="163EA611">
                  <wp:extent cx="180340" cy="191958"/>
                  <wp:effectExtent l="0" t="0" r="0" b="0"/>
                  <wp:docPr id="267" name="Picture 267"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tcBorders>
              <w:top w:val="single" w:sz="4" w:space="0" w:color="auto"/>
              <w:bottom w:val="single" w:sz="4" w:space="0" w:color="auto"/>
            </w:tcBorders>
            <w:vAlign w:val="center"/>
          </w:tcPr>
          <w:p w:rsidR="00F21EB4" w:rsidRPr="006F1606" w:rsidRDefault="00F21EB4" w:rsidP="00615089">
            <w:pPr>
              <w:jc w:val="center"/>
              <w:rPr>
                <w:rFonts w:ascii="Arial" w:hAnsi="Arial" w:cs="Arial"/>
                <w:b/>
                <w:sz w:val="24"/>
                <w:szCs w:val="24"/>
              </w:rPr>
            </w:pPr>
          </w:p>
        </w:tc>
        <w:tc>
          <w:tcPr>
            <w:tcW w:w="657" w:type="dxa"/>
            <w:tcBorders>
              <w:top w:val="single" w:sz="4" w:space="0" w:color="auto"/>
              <w:bottom w:val="single" w:sz="4" w:space="0" w:color="auto"/>
            </w:tcBorders>
            <w:vAlign w:val="center"/>
          </w:tcPr>
          <w:p w:rsidR="00F21EB4" w:rsidRPr="006F1606" w:rsidRDefault="00F21EB4" w:rsidP="00615089">
            <w:pPr>
              <w:jc w:val="center"/>
              <w:rPr>
                <w:rFonts w:ascii="Arial" w:hAnsi="Arial" w:cs="Arial"/>
                <w:b/>
                <w:sz w:val="24"/>
                <w:szCs w:val="24"/>
              </w:rPr>
            </w:pPr>
            <w:r w:rsidRPr="006F1606">
              <w:rPr>
                <w:rFonts w:ascii="Arial" w:eastAsia="Times New Roman" w:hAnsi="Arial" w:cs="Arial"/>
                <w:color w:val="000000"/>
                <w:sz w:val="18"/>
                <w:szCs w:val="18"/>
                <w:lang w:eastAsia="en-NZ"/>
              </w:rPr>
              <w:t>62a</w:t>
            </w:r>
          </w:p>
        </w:tc>
      </w:tr>
    </w:tbl>
    <w:p w:rsidR="00CF06F6" w:rsidRPr="006F1606" w:rsidRDefault="00CF06F6">
      <w:pPr>
        <w:rPr>
          <w:rFonts w:ascii="Arial" w:hAnsi="Arial" w:cs="Arial"/>
          <w:b/>
          <w:sz w:val="24"/>
          <w:szCs w:val="24"/>
        </w:rPr>
      </w:pPr>
    </w:p>
    <w:p w:rsidR="006752C4" w:rsidRDefault="006752C4">
      <w:pPr>
        <w:rPr>
          <w:rFonts w:ascii="Arial" w:hAnsi="Arial" w:cs="Arial"/>
          <w:b/>
          <w:sz w:val="24"/>
          <w:szCs w:val="24"/>
        </w:rPr>
        <w:sectPr w:rsidR="006752C4" w:rsidSect="006F1606">
          <w:pgSz w:w="11906" w:h="16838"/>
          <w:pgMar w:top="851" w:right="1304" w:bottom="2268" w:left="1304" w:header="709" w:footer="2109" w:gutter="0"/>
          <w:cols w:space="708"/>
          <w:docGrid w:linePitch="360"/>
        </w:sectPr>
      </w:pPr>
    </w:p>
    <w:p w:rsidR="00CF06F6" w:rsidRPr="006F1606" w:rsidRDefault="0043627B" w:rsidP="006752C4">
      <w:pPr>
        <w:pStyle w:val="Heading1"/>
        <w:rPr>
          <w:sz w:val="24"/>
          <w:szCs w:val="24"/>
        </w:rPr>
      </w:pPr>
      <w:bookmarkStart w:id="31" w:name="_Toc477964555"/>
      <w:bookmarkStart w:id="32" w:name="_Toc477964970"/>
      <w:r w:rsidRPr="006F1606">
        <w:lastRenderedPageBreak/>
        <w:t>Enhancing Native Species: Flora</w:t>
      </w:r>
      <w:bookmarkEnd w:id="31"/>
      <w:bookmarkEnd w:id="32"/>
    </w:p>
    <w:p w:rsidR="0043627B" w:rsidRPr="006F1606" w:rsidRDefault="0043627B" w:rsidP="006752C4">
      <w:pPr>
        <w:pStyle w:val="Heading2"/>
      </w:pPr>
      <w:bookmarkStart w:id="33" w:name="_Toc477964556"/>
      <w:bookmarkStart w:id="34" w:name="_Toc477964971"/>
      <w:r w:rsidRPr="006F1606">
        <w:t>Drivers of macrophytes (Ruppia)</w:t>
      </w:r>
      <w:bookmarkEnd w:id="33"/>
      <w:bookmarkEnd w:id="34"/>
    </w:p>
    <w:tbl>
      <w:tblPr>
        <w:tblStyle w:val="TableGrid"/>
        <w:tblW w:w="9356"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V w:val="single" w:sz="4" w:space="0" w:color="FFFFFF" w:themeColor="background1"/>
        </w:tblBorders>
        <w:tblLayout w:type="fixed"/>
        <w:tblCellMar>
          <w:top w:w="113" w:type="dxa"/>
          <w:bottom w:w="57" w:type="dxa"/>
        </w:tblCellMar>
        <w:tblLook w:val="04A0" w:firstRow="1" w:lastRow="0" w:firstColumn="1" w:lastColumn="0" w:noHBand="0" w:noVBand="1"/>
      </w:tblPr>
      <w:tblGrid>
        <w:gridCol w:w="4527"/>
        <w:gridCol w:w="2267"/>
        <w:gridCol w:w="1003"/>
        <w:gridCol w:w="851"/>
        <w:gridCol w:w="708"/>
      </w:tblGrid>
      <w:tr w:rsidR="00187C9F" w:rsidRPr="006F1606" w:rsidTr="00E26C82">
        <w:trPr>
          <w:trHeight w:val="720"/>
        </w:trPr>
        <w:tc>
          <w:tcPr>
            <w:tcW w:w="4527" w:type="dxa"/>
            <w:vAlign w:val="center"/>
            <w:hideMark/>
          </w:tcPr>
          <w:p w:rsidR="00187C9F" w:rsidRPr="006F1606" w:rsidRDefault="00187C9F" w:rsidP="00615089">
            <w:pPr>
              <w:rPr>
                <w:rFonts w:ascii="Arial" w:eastAsia="Times New Roman" w:hAnsi="Arial" w:cs="Arial"/>
                <w:sz w:val="18"/>
                <w:szCs w:val="18"/>
                <w:lang w:eastAsia="en-NZ"/>
              </w:rPr>
            </w:pPr>
            <w:r w:rsidRPr="006F1606">
              <w:rPr>
                <w:rFonts w:ascii="Arial" w:eastAsia="Times New Roman" w:hAnsi="Arial" w:cs="Arial"/>
                <w:sz w:val="18"/>
                <w:szCs w:val="18"/>
                <w:lang w:eastAsia="en-NZ"/>
              </w:rPr>
              <w:t>Atkinson, E. 2009</w:t>
            </w:r>
            <w:r w:rsidR="00C632EA" w:rsidRPr="006F1606">
              <w:rPr>
                <w:rFonts w:ascii="Arial" w:eastAsia="Times New Roman" w:hAnsi="Arial" w:cs="Arial"/>
                <w:sz w:val="18"/>
                <w:szCs w:val="18"/>
                <w:lang w:eastAsia="en-NZ"/>
              </w:rPr>
              <w:t>:</w:t>
            </w:r>
            <w:r w:rsidRPr="006F1606">
              <w:rPr>
                <w:rFonts w:ascii="Arial" w:eastAsia="Times New Roman" w:hAnsi="Arial" w:cs="Arial"/>
                <w:sz w:val="18"/>
                <w:szCs w:val="18"/>
                <w:lang w:eastAsia="en-NZ"/>
              </w:rPr>
              <w:t xml:space="preserve"> Condition of the Ruppia dominated macrophyte beds in Waituna Lagoon: Monitoring Results. Presentation to community, Southland.</w:t>
            </w:r>
            <w:r w:rsidR="00B40F3C" w:rsidRPr="006F1606">
              <w:rPr>
                <w:rFonts w:ascii="Arial" w:eastAsia="Times New Roman" w:hAnsi="Arial" w:cs="Arial"/>
                <w:sz w:val="18"/>
                <w:szCs w:val="18"/>
                <w:lang w:eastAsia="en-NZ"/>
              </w:rPr>
              <w:t xml:space="preserve"> </w:t>
            </w:r>
          </w:p>
        </w:tc>
        <w:tc>
          <w:tcPr>
            <w:tcW w:w="2267" w:type="dxa"/>
            <w:vAlign w:val="center"/>
            <w:hideMark/>
          </w:tcPr>
          <w:p w:rsidR="00187C9F" w:rsidRPr="006F1606" w:rsidRDefault="00187C9F" w:rsidP="00615089">
            <w:pPr>
              <w:rPr>
                <w:rFonts w:ascii="Arial" w:eastAsia="Times New Roman" w:hAnsi="Arial" w:cs="Arial"/>
                <w:color w:val="0000FF"/>
                <w:sz w:val="18"/>
                <w:szCs w:val="18"/>
                <w:u w:val="single"/>
                <w:lang w:eastAsia="en-NZ"/>
              </w:rPr>
            </w:pPr>
          </w:p>
        </w:tc>
        <w:tc>
          <w:tcPr>
            <w:tcW w:w="1003" w:type="dxa"/>
            <w:vAlign w:val="center"/>
            <w:hideMark/>
          </w:tcPr>
          <w:p w:rsidR="00187C9F" w:rsidRPr="006F1606" w:rsidRDefault="00440BD5"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4B858B26" wp14:editId="5D380ADE">
                  <wp:extent cx="180340" cy="194211"/>
                  <wp:effectExtent l="0" t="0" r="0" b="0"/>
                  <wp:docPr id="215" name="irc_mi" descr="Image result for clipart presentation silouet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esentation silouette">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4" r="21492" b="-3"/>
                          <a:stretch/>
                        </pic:blipFill>
                        <pic:spPr bwMode="auto">
                          <a:xfrm>
                            <a:off x="0" y="0"/>
                            <a:ext cx="196497" cy="211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hideMark/>
          </w:tcPr>
          <w:p w:rsidR="00187C9F" w:rsidRPr="006F1606" w:rsidRDefault="00187C9F" w:rsidP="00615089">
            <w:pPr>
              <w:jc w:val="center"/>
              <w:rPr>
                <w:rFonts w:ascii="Arial" w:eastAsia="Times New Roman" w:hAnsi="Arial" w:cs="Arial"/>
                <w:color w:val="000000"/>
                <w:sz w:val="18"/>
                <w:szCs w:val="18"/>
                <w:lang w:eastAsia="en-NZ"/>
              </w:rPr>
            </w:pPr>
          </w:p>
        </w:tc>
        <w:tc>
          <w:tcPr>
            <w:tcW w:w="708" w:type="dxa"/>
            <w:vAlign w:val="center"/>
            <w:hideMark/>
          </w:tcPr>
          <w:p w:rsidR="00187C9F" w:rsidRPr="006F1606" w:rsidRDefault="00187C9F" w:rsidP="0061508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6h</w:t>
            </w:r>
          </w:p>
        </w:tc>
      </w:tr>
      <w:tr w:rsidR="00187C9F" w:rsidRPr="006F1606" w:rsidTr="00E26C82">
        <w:trPr>
          <w:trHeight w:val="720"/>
        </w:trPr>
        <w:tc>
          <w:tcPr>
            <w:tcW w:w="4527" w:type="dxa"/>
            <w:vAlign w:val="center"/>
          </w:tcPr>
          <w:p w:rsidR="00187C9F" w:rsidRPr="006F1606" w:rsidRDefault="00187C9F" w:rsidP="00615089">
            <w:pPr>
              <w:rPr>
                <w:rFonts w:ascii="Arial" w:eastAsia="Times New Roman" w:hAnsi="Arial" w:cs="Arial"/>
                <w:sz w:val="18"/>
                <w:szCs w:val="18"/>
                <w:lang w:eastAsia="en-NZ"/>
              </w:rPr>
            </w:pPr>
            <w:r w:rsidRPr="006F1606">
              <w:rPr>
                <w:rFonts w:ascii="Arial" w:eastAsia="Times New Roman" w:hAnsi="Arial" w:cs="Arial"/>
                <w:color w:val="000000"/>
                <w:sz w:val="18"/>
                <w:szCs w:val="18"/>
                <w:lang w:eastAsia="en-NZ"/>
              </w:rPr>
              <w:t>Atkinson, E.; Robertson, H.;2009</w:t>
            </w:r>
            <w:r w:rsidR="00C632EA"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Status and Vulnerability of Macrophyte Populations in Waituna Lagoon: Finding the right balance. Presentation at Freshwater Sciences Society Conference, Whangarei. </w:t>
            </w:r>
          </w:p>
        </w:tc>
        <w:tc>
          <w:tcPr>
            <w:tcW w:w="2267" w:type="dxa"/>
            <w:vAlign w:val="center"/>
          </w:tcPr>
          <w:p w:rsidR="00187C9F" w:rsidRPr="006F1606" w:rsidRDefault="00411C2E" w:rsidP="00615089">
            <w:pPr>
              <w:rPr>
                <w:rFonts w:ascii="Arial" w:eastAsia="Times New Roman" w:hAnsi="Arial" w:cs="Arial"/>
                <w:color w:val="0000FF"/>
                <w:sz w:val="18"/>
                <w:szCs w:val="18"/>
                <w:u w:val="single"/>
                <w:lang w:eastAsia="en-NZ"/>
              </w:rPr>
            </w:pPr>
            <w:hyperlink r:id="rId33" w:history="1">
              <w:r w:rsidR="00187C9F" w:rsidRPr="006F1606">
                <w:rPr>
                  <w:rFonts w:ascii="Arial" w:eastAsia="Times New Roman" w:hAnsi="Arial" w:cs="Arial"/>
                  <w:color w:val="0000FF"/>
                  <w:sz w:val="18"/>
                  <w:szCs w:val="18"/>
                  <w:u w:val="single"/>
                  <w:lang w:eastAsia="en-NZ"/>
                </w:rPr>
                <w:t>http://www.wetlandtrust.org.nz//Eatkinson_Ruppia.pdf?ts=635893059153654429</w:t>
              </w:r>
            </w:hyperlink>
          </w:p>
        </w:tc>
        <w:tc>
          <w:tcPr>
            <w:tcW w:w="1003" w:type="dxa"/>
            <w:vAlign w:val="center"/>
          </w:tcPr>
          <w:p w:rsidR="00187C9F" w:rsidRPr="006F1606" w:rsidRDefault="00440BD5"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7C7A496D" wp14:editId="7A5FE882">
                  <wp:extent cx="180340" cy="194211"/>
                  <wp:effectExtent l="0" t="0" r="0" b="0"/>
                  <wp:docPr id="216" name="irc_mi" descr="Image result for clipart presentation silouet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esentation silouette">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4" r="21492" b="-3"/>
                          <a:stretch/>
                        </pic:blipFill>
                        <pic:spPr bwMode="auto">
                          <a:xfrm>
                            <a:off x="0" y="0"/>
                            <a:ext cx="196497" cy="211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tcPr>
          <w:p w:rsidR="00187C9F" w:rsidRPr="006F1606" w:rsidRDefault="00187C9F" w:rsidP="00615089">
            <w:pPr>
              <w:jc w:val="center"/>
              <w:rPr>
                <w:rFonts w:ascii="Arial" w:eastAsia="Times New Roman" w:hAnsi="Arial" w:cs="Arial"/>
                <w:color w:val="000000"/>
                <w:sz w:val="18"/>
                <w:szCs w:val="18"/>
                <w:lang w:eastAsia="en-NZ"/>
              </w:rPr>
            </w:pPr>
          </w:p>
        </w:tc>
        <w:tc>
          <w:tcPr>
            <w:tcW w:w="708" w:type="dxa"/>
            <w:vAlign w:val="center"/>
          </w:tcPr>
          <w:p w:rsidR="00187C9F" w:rsidRPr="006F1606" w:rsidRDefault="00187C9F" w:rsidP="0061508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6g</w:t>
            </w:r>
          </w:p>
        </w:tc>
      </w:tr>
      <w:tr w:rsidR="00187C9F" w:rsidRPr="006F1606" w:rsidTr="00E26C82">
        <w:trPr>
          <w:trHeight w:val="960"/>
        </w:trPr>
        <w:tc>
          <w:tcPr>
            <w:tcW w:w="4527" w:type="dxa"/>
            <w:vAlign w:val="center"/>
            <w:hideMark/>
          </w:tcPr>
          <w:p w:rsidR="00187C9F" w:rsidRPr="006F1606" w:rsidRDefault="00187C9F" w:rsidP="0061508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Robertson H.A.; Funnell, E. 2012</w:t>
            </w:r>
            <w:r w:rsidR="00C632EA"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Aquatic plant dynamics of Waituna Lagoon, New Zealand: trade-offs in managing opening events of a Ramsar site. </w:t>
            </w:r>
            <w:r w:rsidRPr="006F1606">
              <w:rPr>
                <w:rFonts w:ascii="Arial" w:eastAsia="Times New Roman" w:hAnsi="Arial" w:cs="Arial"/>
                <w:i/>
                <w:iCs/>
                <w:color w:val="000000"/>
                <w:sz w:val="18"/>
                <w:szCs w:val="18"/>
                <w:lang w:eastAsia="en-NZ"/>
              </w:rPr>
              <w:t>Wetlands Ecology and Management</w:t>
            </w:r>
            <w:r w:rsidRPr="006F1606">
              <w:rPr>
                <w:rFonts w:ascii="Arial" w:eastAsia="Times New Roman" w:hAnsi="Arial" w:cs="Arial"/>
                <w:color w:val="000000"/>
                <w:sz w:val="18"/>
                <w:szCs w:val="18"/>
                <w:lang w:eastAsia="en-NZ"/>
              </w:rPr>
              <w:t xml:space="preserve"> 20: 433-445.</w:t>
            </w:r>
          </w:p>
        </w:tc>
        <w:tc>
          <w:tcPr>
            <w:tcW w:w="2267" w:type="dxa"/>
            <w:vAlign w:val="center"/>
            <w:hideMark/>
          </w:tcPr>
          <w:p w:rsidR="00187C9F" w:rsidRPr="006F1606" w:rsidRDefault="00411C2E" w:rsidP="00615089">
            <w:pPr>
              <w:rPr>
                <w:rFonts w:ascii="Arial" w:eastAsia="Times New Roman" w:hAnsi="Arial" w:cs="Arial"/>
                <w:color w:val="0000FF"/>
                <w:sz w:val="18"/>
                <w:szCs w:val="18"/>
                <w:u w:val="single"/>
                <w:lang w:eastAsia="en-NZ"/>
              </w:rPr>
            </w:pPr>
            <w:hyperlink r:id="rId34" w:history="1">
              <w:r w:rsidR="00187C9F" w:rsidRPr="006F1606">
                <w:rPr>
                  <w:rFonts w:ascii="Arial" w:eastAsia="Times New Roman" w:hAnsi="Arial" w:cs="Arial"/>
                  <w:color w:val="0000FF"/>
                  <w:sz w:val="18"/>
                  <w:szCs w:val="18"/>
                  <w:u w:val="single"/>
                  <w:lang w:eastAsia="en-NZ"/>
                </w:rPr>
                <w:t>http://link.springer.com/article/10.1007/s11273-012-9267-1</w:t>
              </w:r>
            </w:hyperlink>
          </w:p>
        </w:tc>
        <w:tc>
          <w:tcPr>
            <w:tcW w:w="1003" w:type="dxa"/>
            <w:vAlign w:val="center"/>
            <w:hideMark/>
          </w:tcPr>
          <w:p w:rsidR="00187C9F" w:rsidRPr="006F1606" w:rsidRDefault="0054455B"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6349D770" wp14:editId="22DAC46C">
                  <wp:extent cx="295275" cy="205043"/>
                  <wp:effectExtent l="0" t="0" r="0" b="5080"/>
                  <wp:docPr id="245" name="irc_mi" descr="Image result for clipart boo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book">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049" b="20822"/>
                          <a:stretch/>
                        </pic:blipFill>
                        <pic:spPr bwMode="auto">
                          <a:xfrm>
                            <a:off x="0" y="0"/>
                            <a:ext cx="333123" cy="231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Align w:val="center"/>
            <w:hideMark/>
          </w:tcPr>
          <w:p w:rsidR="00187C9F" w:rsidRPr="006F1606" w:rsidRDefault="00187C9F" w:rsidP="00615089">
            <w:pPr>
              <w:jc w:val="center"/>
              <w:rPr>
                <w:rFonts w:ascii="Arial" w:eastAsia="Times New Roman" w:hAnsi="Arial" w:cs="Arial"/>
                <w:color w:val="000000"/>
                <w:sz w:val="18"/>
                <w:szCs w:val="18"/>
                <w:lang w:eastAsia="en-NZ"/>
              </w:rPr>
            </w:pPr>
          </w:p>
        </w:tc>
        <w:tc>
          <w:tcPr>
            <w:tcW w:w="708" w:type="dxa"/>
            <w:vAlign w:val="center"/>
            <w:hideMark/>
          </w:tcPr>
          <w:p w:rsidR="00187C9F" w:rsidRPr="006F1606" w:rsidRDefault="00187C9F" w:rsidP="0061508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6i</w:t>
            </w:r>
          </w:p>
        </w:tc>
      </w:tr>
      <w:tr w:rsidR="00187C9F" w:rsidRPr="006F1606" w:rsidTr="00E26C82">
        <w:trPr>
          <w:trHeight w:val="963"/>
        </w:trPr>
        <w:tc>
          <w:tcPr>
            <w:tcW w:w="4527" w:type="dxa"/>
            <w:vAlign w:val="center"/>
            <w:hideMark/>
          </w:tcPr>
          <w:p w:rsidR="00187C9F" w:rsidRPr="006F1606" w:rsidRDefault="00187C9F" w:rsidP="0061508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Robertson, B.; Stevens, L. 2009</w:t>
            </w:r>
            <w:r w:rsidR="00C632EA"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Waituna Lagoon 2009: Macrophyte (Ruppia) monitoring. Prepared for Department of Conservation, Wriggle Coastal Management, Nelson.</w:t>
            </w:r>
          </w:p>
        </w:tc>
        <w:tc>
          <w:tcPr>
            <w:tcW w:w="2267" w:type="dxa"/>
            <w:vAlign w:val="center"/>
            <w:hideMark/>
          </w:tcPr>
          <w:p w:rsidR="00187C9F" w:rsidRPr="006F1606" w:rsidRDefault="00187C9F" w:rsidP="00615089">
            <w:pPr>
              <w:rPr>
                <w:rFonts w:ascii="Arial" w:eastAsia="Times New Roman" w:hAnsi="Arial" w:cs="Arial"/>
                <w:color w:val="0000FF"/>
                <w:sz w:val="18"/>
                <w:szCs w:val="18"/>
                <w:u w:val="single"/>
                <w:lang w:eastAsia="en-NZ"/>
              </w:rPr>
            </w:pPr>
          </w:p>
        </w:tc>
        <w:tc>
          <w:tcPr>
            <w:tcW w:w="1003" w:type="dxa"/>
            <w:vAlign w:val="center"/>
            <w:hideMark/>
          </w:tcPr>
          <w:p w:rsidR="00187C9F" w:rsidRPr="006F1606" w:rsidRDefault="00F25EE5"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2CFFEE1C" wp14:editId="715E76EB">
                  <wp:extent cx="180340" cy="191958"/>
                  <wp:effectExtent l="0" t="0" r="0" b="0"/>
                  <wp:docPr id="26" name="Picture 26"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851" w:type="dxa"/>
            <w:vAlign w:val="center"/>
            <w:hideMark/>
          </w:tcPr>
          <w:p w:rsidR="00187C9F" w:rsidRPr="006F1606" w:rsidRDefault="00187C9F" w:rsidP="00615089">
            <w:pPr>
              <w:jc w:val="center"/>
              <w:rPr>
                <w:rFonts w:ascii="Arial" w:eastAsia="Times New Roman" w:hAnsi="Arial" w:cs="Arial"/>
                <w:color w:val="000000"/>
                <w:sz w:val="18"/>
                <w:szCs w:val="18"/>
                <w:lang w:eastAsia="en-NZ"/>
              </w:rPr>
            </w:pPr>
          </w:p>
        </w:tc>
        <w:tc>
          <w:tcPr>
            <w:tcW w:w="708" w:type="dxa"/>
            <w:vAlign w:val="center"/>
            <w:hideMark/>
          </w:tcPr>
          <w:p w:rsidR="00187C9F" w:rsidRPr="006F1606" w:rsidRDefault="00187C9F" w:rsidP="0061508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6l</w:t>
            </w:r>
          </w:p>
        </w:tc>
      </w:tr>
      <w:tr w:rsidR="00187C9F" w:rsidRPr="006F1606" w:rsidTr="00E26C82">
        <w:trPr>
          <w:trHeight w:val="720"/>
        </w:trPr>
        <w:tc>
          <w:tcPr>
            <w:tcW w:w="4527" w:type="dxa"/>
            <w:vAlign w:val="center"/>
            <w:hideMark/>
          </w:tcPr>
          <w:p w:rsidR="00187C9F" w:rsidRPr="006F1606" w:rsidRDefault="00187C9F" w:rsidP="0061508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Robertson, H.A. 2014</w:t>
            </w:r>
            <w:r w:rsidR="00C632EA"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Evidence prepared for Resource Management Act Hearing - Proposed Southland Regional Policy Statement. Department of Conservation, Wellington. </w:t>
            </w:r>
          </w:p>
        </w:tc>
        <w:tc>
          <w:tcPr>
            <w:tcW w:w="2267" w:type="dxa"/>
            <w:vAlign w:val="center"/>
            <w:hideMark/>
          </w:tcPr>
          <w:p w:rsidR="00187C9F" w:rsidRPr="006F1606" w:rsidRDefault="00187C9F" w:rsidP="00615089">
            <w:pPr>
              <w:rPr>
                <w:rFonts w:ascii="Arial" w:eastAsia="Times New Roman" w:hAnsi="Arial" w:cs="Arial"/>
                <w:color w:val="0000FF"/>
                <w:sz w:val="18"/>
                <w:szCs w:val="18"/>
                <w:u w:val="single"/>
                <w:lang w:eastAsia="en-NZ"/>
              </w:rPr>
            </w:pPr>
          </w:p>
        </w:tc>
        <w:tc>
          <w:tcPr>
            <w:tcW w:w="1003" w:type="dxa"/>
            <w:vAlign w:val="center"/>
            <w:hideMark/>
          </w:tcPr>
          <w:p w:rsidR="00187C9F" w:rsidRPr="006F1606" w:rsidRDefault="002F7E94" w:rsidP="00615089">
            <w:pPr>
              <w:jc w:val="center"/>
              <w:rPr>
                <w:rFonts w:ascii="Arial" w:eastAsia="Times New Roman" w:hAnsi="Arial" w:cs="Arial"/>
                <w:color w:val="000000"/>
                <w:sz w:val="18"/>
                <w:szCs w:val="18"/>
                <w:lang w:eastAsia="en-NZ"/>
              </w:rPr>
            </w:pPr>
            <w:r w:rsidRPr="006F1606">
              <w:rPr>
                <w:rFonts w:ascii="Arial" w:eastAsia="Times New Roman" w:hAnsi="Arial" w:cs="Arial"/>
                <w:noProof/>
                <w:color w:val="0000FF"/>
                <w:sz w:val="27"/>
                <w:szCs w:val="27"/>
                <w:lang w:eastAsia="en-NZ"/>
              </w:rPr>
              <w:drawing>
                <wp:inline distT="0" distB="0" distL="0" distR="0" wp14:anchorId="44FF58A8" wp14:editId="12F8F1E9">
                  <wp:extent cx="186895" cy="161925"/>
                  <wp:effectExtent l="0" t="0" r="3810" b="0"/>
                  <wp:docPr id="176" name="Picture 176" descr="Image result for clipart conversation speech bubble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conversation speech bubbles">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827" cy="189591"/>
                          </a:xfrm>
                          <a:prstGeom prst="rect">
                            <a:avLst/>
                          </a:prstGeom>
                          <a:noFill/>
                          <a:ln>
                            <a:noFill/>
                          </a:ln>
                        </pic:spPr>
                      </pic:pic>
                    </a:graphicData>
                  </a:graphic>
                </wp:inline>
              </w:drawing>
            </w:r>
          </w:p>
        </w:tc>
        <w:tc>
          <w:tcPr>
            <w:tcW w:w="851" w:type="dxa"/>
            <w:vAlign w:val="center"/>
            <w:hideMark/>
          </w:tcPr>
          <w:p w:rsidR="00187C9F" w:rsidRPr="006F1606" w:rsidRDefault="00187C9F" w:rsidP="00615089">
            <w:pPr>
              <w:jc w:val="center"/>
              <w:rPr>
                <w:rFonts w:ascii="Arial" w:eastAsia="Times New Roman" w:hAnsi="Arial" w:cs="Arial"/>
                <w:color w:val="000000"/>
                <w:sz w:val="18"/>
                <w:szCs w:val="18"/>
                <w:lang w:eastAsia="en-NZ"/>
              </w:rPr>
            </w:pPr>
          </w:p>
        </w:tc>
        <w:tc>
          <w:tcPr>
            <w:tcW w:w="708" w:type="dxa"/>
            <w:vAlign w:val="center"/>
            <w:hideMark/>
          </w:tcPr>
          <w:p w:rsidR="00187C9F" w:rsidRPr="006F1606" w:rsidRDefault="00187C9F" w:rsidP="0061508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6j</w:t>
            </w:r>
          </w:p>
        </w:tc>
      </w:tr>
      <w:tr w:rsidR="00187C9F" w:rsidRPr="006F1606" w:rsidTr="00E26C82">
        <w:trPr>
          <w:trHeight w:val="960"/>
        </w:trPr>
        <w:tc>
          <w:tcPr>
            <w:tcW w:w="4527" w:type="dxa"/>
            <w:vAlign w:val="center"/>
            <w:hideMark/>
          </w:tcPr>
          <w:p w:rsidR="00187C9F" w:rsidRPr="006F1606" w:rsidRDefault="00187C9F" w:rsidP="0061508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Ryder Consulting</w:t>
            </w:r>
            <w:r w:rsidR="00C632EA"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2008</w:t>
            </w:r>
            <w:r w:rsidR="00C632EA"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Waituna Lagoon - review of existing information relating to opening regime. Prepared for the Southland Conservancy Office, Department of Conservation. Ryder Consulting, Dunedin.</w:t>
            </w:r>
          </w:p>
        </w:tc>
        <w:tc>
          <w:tcPr>
            <w:tcW w:w="2267" w:type="dxa"/>
            <w:vAlign w:val="center"/>
            <w:hideMark/>
          </w:tcPr>
          <w:p w:rsidR="00187C9F" w:rsidRPr="006F1606" w:rsidRDefault="00187C9F" w:rsidP="00615089">
            <w:pPr>
              <w:rPr>
                <w:rFonts w:ascii="Arial" w:eastAsia="Times New Roman" w:hAnsi="Arial" w:cs="Arial"/>
                <w:color w:val="0000FF"/>
                <w:sz w:val="18"/>
                <w:szCs w:val="18"/>
                <w:u w:val="single"/>
                <w:lang w:eastAsia="en-NZ"/>
              </w:rPr>
            </w:pPr>
          </w:p>
        </w:tc>
        <w:tc>
          <w:tcPr>
            <w:tcW w:w="1003" w:type="dxa"/>
            <w:vAlign w:val="center"/>
            <w:hideMark/>
          </w:tcPr>
          <w:p w:rsidR="00187C9F" w:rsidRPr="006F1606" w:rsidRDefault="00F25EE5"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46F87F64" wp14:editId="463BF978">
                  <wp:extent cx="180340" cy="191958"/>
                  <wp:effectExtent l="0" t="0" r="0" b="0"/>
                  <wp:docPr id="27" name="Picture 27"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851" w:type="dxa"/>
            <w:vAlign w:val="center"/>
            <w:hideMark/>
          </w:tcPr>
          <w:p w:rsidR="00187C9F" w:rsidRPr="006F1606" w:rsidRDefault="00187C9F" w:rsidP="00615089">
            <w:pPr>
              <w:jc w:val="center"/>
              <w:rPr>
                <w:rFonts w:ascii="Arial" w:eastAsia="Times New Roman" w:hAnsi="Arial" w:cs="Arial"/>
                <w:color w:val="000000"/>
                <w:sz w:val="18"/>
                <w:szCs w:val="18"/>
                <w:lang w:eastAsia="en-NZ"/>
              </w:rPr>
            </w:pPr>
          </w:p>
        </w:tc>
        <w:tc>
          <w:tcPr>
            <w:tcW w:w="708" w:type="dxa"/>
            <w:vAlign w:val="center"/>
            <w:hideMark/>
          </w:tcPr>
          <w:p w:rsidR="00187C9F" w:rsidRPr="006F1606" w:rsidRDefault="00187C9F" w:rsidP="0061508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6k</w:t>
            </w:r>
          </w:p>
        </w:tc>
      </w:tr>
      <w:tr w:rsidR="00187C9F" w:rsidRPr="006F1606" w:rsidTr="00411C2E">
        <w:trPr>
          <w:trHeight w:val="446"/>
        </w:trPr>
        <w:tc>
          <w:tcPr>
            <w:tcW w:w="4527" w:type="dxa"/>
            <w:vAlign w:val="center"/>
            <w:hideMark/>
          </w:tcPr>
          <w:p w:rsidR="00187C9F" w:rsidRPr="006F1606" w:rsidRDefault="00187C9F" w:rsidP="0061508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Stevens, L.; Robertson, B. 2010</w:t>
            </w:r>
            <w:r w:rsidR="00C632EA"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Waituna Lagoon 2010: Macrophyte (Ruppia) monitoring. Prepared for Department of Conservation, Wriggle Coastal Management, Nelson.</w:t>
            </w:r>
          </w:p>
        </w:tc>
        <w:tc>
          <w:tcPr>
            <w:tcW w:w="2267" w:type="dxa"/>
            <w:vAlign w:val="center"/>
          </w:tcPr>
          <w:p w:rsidR="00187C9F" w:rsidRPr="006F1606" w:rsidRDefault="00187C9F" w:rsidP="00615089">
            <w:pPr>
              <w:rPr>
                <w:rFonts w:ascii="Arial" w:eastAsia="Times New Roman" w:hAnsi="Arial" w:cs="Arial"/>
                <w:color w:val="0000FF"/>
                <w:sz w:val="18"/>
                <w:szCs w:val="18"/>
                <w:u w:val="single"/>
                <w:lang w:eastAsia="en-NZ"/>
              </w:rPr>
            </w:pPr>
          </w:p>
        </w:tc>
        <w:tc>
          <w:tcPr>
            <w:tcW w:w="1003" w:type="dxa"/>
            <w:vAlign w:val="center"/>
            <w:hideMark/>
          </w:tcPr>
          <w:p w:rsidR="00187C9F" w:rsidRPr="006F1606" w:rsidRDefault="00F25EE5"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7FA4F23F" wp14:editId="75EE6547">
                  <wp:extent cx="180340" cy="191958"/>
                  <wp:effectExtent l="0" t="0" r="0" b="0"/>
                  <wp:docPr id="28" name="Picture 28"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851" w:type="dxa"/>
            <w:vAlign w:val="center"/>
            <w:hideMark/>
          </w:tcPr>
          <w:p w:rsidR="00187C9F" w:rsidRPr="006F1606" w:rsidRDefault="00187C9F" w:rsidP="00615089">
            <w:pPr>
              <w:jc w:val="center"/>
              <w:rPr>
                <w:rFonts w:ascii="Arial" w:eastAsia="Times New Roman" w:hAnsi="Arial" w:cs="Arial"/>
                <w:color w:val="000000"/>
                <w:sz w:val="18"/>
                <w:szCs w:val="18"/>
                <w:lang w:eastAsia="en-NZ"/>
              </w:rPr>
            </w:pPr>
          </w:p>
        </w:tc>
        <w:tc>
          <w:tcPr>
            <w:tcW w:w="708" w:type="dxa"/>
            <w:vAlign w:val="center"/>
            <w:hideMark/>
          </w:tcPr>
          <w:p w:rsidR="00187C9F" w:rsidRPr="006F1606" w:rsidRDefault="00187C9F" w:rsidP="0061508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6m</w:t>
            </w:r>
          </w:p>
        </w:tc>
      </w:tr>
      <w:tr w:rsidR="00187C9F" w:rsidRPr="006F1606" w:rsidTr="00E26C82">
        <w:trPr>
          <w:trHeight w:val="720"/>
        </w:trPr>
        <w:tc>
          <w:tcPr>
            <w:tcW w:w="4527" w:type="dxa"/>
            <w:vAlign w:val="center"/>
            <w:hideMark/>
          </w:tcPr>
          <w:p w:rsidR="00187C9F" w:rsidRPr="006F1606" w:rsidRDefault="00187C9F" w:rsidP="0061508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Sutherland, D.; Taumoepeau, A. 2015</w:t>
            </w:r>
            <w:r w:rsidR="00C632EA"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Macrophyte monitoring in Waituna Lagoon - Summer 2015. Prepared for Department of Conservation, Southland. NIWA Client Report: CHC2015-054</w:t>
            </w:r>
          </w:p>
        </w:tc>
        <w:tc>
          <w:tcPr>
            <w:tcW w:w="2267" w:type="dxa"/>
            <w:vAlign w:val="center"/>
            <w:hideMark/>
          </w:tcPr>
          <w:p w:rsidR="00187C9F" w:rsidRPr="006F1606" w:rsidRDefault="00411C2E" w:rsidP="00615089">
            <w:pPr>
              <w:rPr>
                <w:rFonts w:ascii="Arial" w:eastAsia="Times New Roman" w:hAnsi="Arial" w:cs="Arial"/>
                <w:color w:val="0000FF"/>
                <w:sz w:val="18"/>
                <w:szCs w:val="18"/>
                <w:u w:val="single"/>
                <w:lang w:eastAsia="en-NZ"/>
              </w:rPr>
            </w:pPr>
            <w:hyperlink r:id="rId35" w:history="1">
              <w:r w:rsidR="00187C9F" w:rsidRPr="006F1606">
                <w:rPr>
                  <w:rFonts w:ascii="Arial" w:eastAsia="Times New Roman" w:hAnsi="Arial" w:cs="Arial"/>
                  <w:color w:val="0000FF"/>
                  <w:sz w:val="18"/>
                  <w:szCs w:val="18"/>
                  <w:u w:val="single"/>
                  <w:lang w:eastAsia="en-NZ"/>
                </w:rPr>
                <w:t>http://www.doc.govt.nz//wetlands/waituna-lagoon-report-2015.pdf</w:t>
              </w:r>
            </w:hyperlink>
          </w:p>
        </w:tc>
        <w:tc>
          <w:tcPr>
            <w:tcW w:w="1003" w:type="dxa"/>
            <w:vAlign w:val="center"/>
            <w:hideMark/>
          </w:tcPr>
          <w:p w:rsidR="00187C9F" w:rsidRPr="006F1606" w:rsidRDefault="00F25EE5"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31C7E063" wp14:editId="5BF811C0">
                  <wp:extent cx="180340" cy="191958"/>
                  <wp:effectExtent l="0" t="0" r="0" b="0"/>
                  <wp:docPr id="29" name="Picture 29"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851" w:type="dxa"/>
            <w:vAlign w:val="center"/>
            <w:hideMark/>
          </w:tcPr>
          <w:p w:rsidR="00187C9F" w:rsidRPr="006F1606" w:rsidRDefault="00187C9F" w:rsidP="00615089">
            <w:pPr>
              <w:jc w:val="center"/>
              <w:rPr>
                <w:rFonts w:ascii="Arial" w:eastAsia="Times New Roman" w:hAnsi="Arial" w:cs="Arial"/>
                <w:color w:val="000000"/>
                <w:sz w:val="18"/>
                <w:szCs w:val="18"/>
                <w:lang w:eastAsia="en-NZ"/>
              </w:rPr>
            </w:pPr>
          </w:p>
        </w:tc>
        <w:tc>
          <w:tcPr>
            <w:tcW w:w="708" w:type="dxa"/>
            <w:vAlign w:val="center"/>
            <w:hideMark/>
          </w:tcPr>
          <w:p w:rsidR="00187C9F" w:rsidRPr="006F1606" w:rsidRDefault="00187C9F" w:rsidP="0061508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6e</w:t>
            </w:r>
          </w:p>
        </w:tc>
      </w:tr>
      <w:tr w:rsidR="00187C9F" w:rsidRPr="006F1606" w:rsidTr="00E26C82">
        <w:trPr>
          <w:trHeight w:val="960"/>
        </w:trPr>
        <w:tc>
          <w:tcPr>
            <w:tcW w:w="4527" w:type="dxa"/>
            <w:vAlign w:val="center"/>
            <w:hideMark/>
          </w:tcPr>
          <w:p w:rsidR="00187C9F" w:rsidRPr="006F1606" w:rsidRDefault="00187C9F" w:rsidP="0061508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Sutherland, D.; Taumoepeau, A. Stevens, E. 2014</w:t>
            </w:r>
            <w:r w:rsidR="00C632EA"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Macrophyte monitoring in Waituna Lagoon - Summer 2014. Prepared for Department of Conservation, Southland. NIWA Client Report: DOC14206</w:t>
            </w:r>
          </w:p>
        </w:tc>
        <w:tc>
          <w:tcPr>
            <w:tcW w:w="2267" w:type="dxa"/>
            <w:vAlign w:val="center"/>
            <w:hideMark/>
          </w:tcPr>
          <w:p w:rsidR="00187C9F" w:rsidRPr="006F1606" w:rsidRDefault="00411C2E" w:rsidP="00615089">
            <w:pPr>
              <w:rPr>
                <w:rFonts w:ascii="Arial" w:eastAsia="Times New Roman" w:hAnsi="Arial" w:cs="Arial"/>
                <w:color w:val="0000FF"/>
                <w:sz w:val="18"/>
                <w:szCs w:val="18"/>
                <w:u w:val="single"/>
                <w:lang w:eastAsia="en-NZ"/>
              </w:rPr>
            </w:pPr>
            <w:hyperlink r:id="rId36" w:history="1">
              <w:r w:rsidR="00187C9F" w:rsidRPr="006F1606">
                <w:rPr>
                  <w:rFonts w:ascii="Arial" w:eastAsia="Times New Roman" w:hAnsi="Arial" w:cs="Arial"/>
                  <w:color w:val="0000FF"/>
                  <w:sz w:val="18"/>
                  <w:szCs w:val="18"/>
                  <w:u w:val="single"/>
                  <w:lang w:eastAsia="en-NZ"/>
                </w:rPr>
                <w:t>http://www.doc.govt.nz/wetlands/macrophyte-monitoring-waituna-lagoon.pdf</w:t>
              </w:r>
            </w:hyperlink>
          </w:p>
        </w:tc>
        <w:tc>
          <w:tcPr>
            <w:tcW w:w="1003" w:type="dxa"/>
            <w:vAlign w:val="center"/>
            <w:hideMark/>
          </w:tcPr>
          <w:p w:rsidR="00187C9F" w:rsidRPr="006F1606" w:rsidRDefault="00F25EE5"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72E89FE5" wp14:editId="614AF778">
                  <wp:extent cx="180340" cy="191958"/>
                  <wp:effectExtent l="0" t="0" r="0" b="0"/>
                  <wp:docPr id="30" name="Picture 30"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851" w:type="dxa"/>
            <w:vAlign w:val="center"/>
            <w:hideMark/>
          </w:tcPr>
          <w:p w:rsidR="00187C9F" w:rsidRPr="006F1606" w:rsidRDefault="00187C9F" w:rsidP="00615089">
            <w:pPr>
              <w:jc w:val="center"/>
              <w:rPr>
                <w:rFonts w:ascii="Arial" w:eastAsia="Times New Roman" w:hAnsi="Arial" w:cs="Arial"/>
                <w:color w:val="000000"/>
                <w:sz w:val="18"/>
                <w:szCs w:val="18"/>
                <w:lang w:eastAsia="en-NZ"/>
              </w:rPr>
            </w:pPr>
          </w:p>
        </w:tc>
        <w:tc>
          <w:tcPr>
            <w:tcW w:w="708" w:type="dxa"/>
            <w:vAlign w:val="center"/>
            <w:hideMark/>
          </w:tcPr>
          <w:p w:rsidR="00187C9F" w:rsidRPr="006F1606" w:rsidRDefault="00187C9F" w:rsidP="0061508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6f</w:t>
            </w:r>
          </w:p>
        </w:tc>
      </w:tr>
      <w:tr w:rsidR="00022A7D" w:rsidRPr="006F1606" w:rsidTr="00E26C82">
        <w:trPr>
          <w:trHeight w:val="960"/>
        </w:trPr>
        <w:tc>
          <w:tcPr>
            <w:tcW w:w="4527" w:type="dxa"/>
            <w:vAlign w:val="center"/>
          </w:tcPr>
          <w:p w:rsidR="00022A7D" w:rsidRPr="006F1606" w:rsidRDefault="003C1D59" w:rsidP="003C1D59">
            <w:pPr>
              <w:rPr>
                <w:rFonts w:ascii="Arial" w:eastAsia="Times New Roman" w:hAnsi="Arial" w:cs="Arial"/>
                <w:color w:val="000000"/>
                <w:sz w:val="18"/>
                <w:szCs w:val="18"/>
                <w:lang w:eastAsia="en-NZ"/>
              </w:rPr>
            </w:pPr>
            <w:r w:rsidRPr="003C1D59">
              <w:rPr>
                <w:rFonts w:ascii="Arial" w:hAnsi="Arial" w:cs="Arial"/>
                <w:color w:val="000000"/>
                <w:sz w:val="18"/>
                <w:szCs w:val="18"/>
              </w:rPr>
              <w:t>Sutherland, D.; Taumoepeau, A.; Wells, R. 2016. Macrophyte monitoring in Waituna Lagoon - Summer 2016. Prepared for Department of Conservation, Southland. NIWA Client Report: DOC16206</w:t>
            </w:r>
          </w:p>
        </w:tc>
        <w:tc>
          <w:tcPr>
            <w:tcW w:w="2267" w:type="dxa"/>
            <w:vAlign w:val="center"/>
          </w:tcPr>
          <w:p w:rsidR="00022A7D" w:rsidRDefault="00022A7D" w:rsidP="00411C2E"/>
        </w:tc>
        <w:tc>
          <w:tcPr>
            <w:tcW w:w="1003" w:type="dxa"/>
            <w:vAlign w:val="center"/>
          </w:tcPr>
          <w:p w:rsidR="00022A7D" w:rsidRPr="006F1606" w:rsidRDefault="003C1D59" w:rsidP="00615089">
            <w:pPr>
              <w:jc w:val="center"/>
              <w:rPr>
                <w:rFonts w:ascii="Arial" w:hAnsi="Arial" w:cs="Arial"/>
                <w:noProof/>
                <w:color w:val="0000FF"/>
                <w:lang w:eastAsia="en-NZ"/>
              </w:rPr>
            </w:pPr>
            <w:r w:rsidRPr="006F1606">
              <w:rPr>
                <w:rFonts w:ascii="Arial" w:hAnsi="Arial" w:cs="Arial"/>
                <w:noProof/>
                <w:color w:val="0000FF"/>
                <w:lang w:eastAsia="en-NZ"/>
              </w:rPr>
              <w:drawing>
                <wp:inline distT="0" distB="0" distL="0" distR="0" wp14:anchorId="7B5B3738" wp14:editId="756269E2">
                  <wp:extent cx="180340" cy="191958"/>
                  <wp:effectExtent l="0" t="0" r="0" b="0"/>
                  <wp:docPr id="355" name="Picture 355"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851" w:type="dxa"/>
            <w:vAlign w:val="center"/>
          </w:tcPr>
          <w:p w:rsidR="00022A7D" w:rsidRPr="006F1606" w:rsidRDefault="00022A7D" w:rsidP="00615089">
            <w:pPr>
              <w:jc w:val="center"/>
              <w:rPr>
                <w:rFonts w:ascii="Arial" w:eastAsia="Times New Roman" w:hAnsi="Arial" w:cs="Arial"/>
                <w:color w:val="000000"/>
                <w:sz w:val="18"/>
                <w:szCs w:val="18"/>
                <w:lang w:eastAsia="en-NZ"/>
              </w:rPr>
            </w:pPr>
          </w:p>
        </w:tc>
        <w:tc>
          <w:tcPr>
            <w:tcW w:w="708" w:type="dxa"/>
            <w:vAlign w:val="center"/>
          </w:tcPr>
          <w:p w:rsidR="00022A7D" w:rsidRPr="006F1606" w:rsidRDefault="003C1D59" w:rsidP="00615089">
            <w:pPr>
              <w:jc w:val="center"/>
              <w:rPr>
                <w:rFonts w:ascii="Arial" w:eastAsia="Times New Roman" w:hAnsi="Arial" w:cs="Arial"/>
                <w:color w:val="000000"/>
                <w:sz w:val="18"/>
                <w:szCs w:val="18"/>
                <w:lang w:eastAsia="en-NZ"/>
              </w:rPr>
            </w:pPr>
            <w:r>
              <w:rPr>
                <w:rFonts w:ascii="Arial" w:eastAsia="Times New Roman" w:hAnsi="Arial" w:cs="Arial"/>
                <w:color w:val="000000"/>
                <w:sz w:val="18"/>
                <w:szCs w:val="18"/>
                <w:lang w:eastAsia="en-NZ"/>
              </w:rPr>
              <w:t>6n</w:t>
            </w:r>
          </w:p>
        </w:tc>
      </w:tr>
      <w:tr w:rsidR="00187C9F" w:rsidRPr="006F1606" w:rsidTr="00E26C82">
        <w:trPr>
          <w:trHeight w:val="960"/>
        </w:trPr>
        <w:tc>
          <w:tcPr>
            <w:tcW w:w="4527" w:type="dxa"/>
            <w:tcBorders>
              <w:bottom w:val="single" w:sz="4" w:space="0" w:color="auto"/>
            </w:tcBorders>
            <w:vAlign w:val="center"/>
          </w:tcPr>
          <w:p w:rsidR="00187C9F" w:rsidRPr="006F1606" w:rsidRDefault="00187C9F" w:rsidP="0061508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Waituna Lagoon Technical Group (LTG) 2011</w:t>
            </w:r>
            <w:r w:rsidR="00C632EA"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Interim recommendations to reduce the risk of Waituna Lagoon flipping to an algal-dominated state. Report prepared for Environment Southland. </w:t>
            </w:r>
          </w:p>
        </w:tc>
        <w:tc>
          <w:tcPr>
            <w:tcW w:w="2267" w:type="dxa"/>
            <w:tcBorders>
              <w:bottom w:val="single" w:sz="4" w:space="0" w:color="auto"/>
            </w:tcBorders>
            <w:vAlign w:val="center"/>
          </w:tcPr>
          <w:p w:rsidR="00187C9F" w:rsidRPr="006F1606" w:rsidRDefault="00411C2E" w:rsidP="00615089">
            <w:pPr>
              <w:rPr>
                <w:rFonts w:ascii="Arial" w:eastAsia="Times New Roman" w:hAnsi="Arial" w:cs="Arial"/>
                <w:color w:val="0000FF"/>
                <w:sz w:val="18"/>
                <w:szCs w:val="18"/>
                <w:u w:val="single"/>
                <w:lang w:eastAsia="en-NZ"/>
              </w:rPr>
            </w:pPr>
            <w:hyperlink r:id="rId37" w:history="1">
              <w:r w:rsidR="00187C9F" w:rsidRPr="006F1606">
                <w:rPr>
                  <w:rFonts w:ascii="Arial" w:eastAsia="Times New Roman" w:hAnsi="Arial" w:cs="Arial"/>
                  <w:color w:val="0000FF"/>
                  <w:sz w:val="18"/>
                  <w:szCs w:val="18"/>
                  <w:u w:val="single"/>
                  <w:lang w:eastAsia="en-NZ"/>
                </w:rPr>
                <w:t>http://es.datacomsphere.co.nz/media/14061/waituna_lagoon_guidelines.pdf</w:t>
              </w:r>
            </w:hyperlink>
          </w:p>
        </w:tc>
        <w:tc>
          <w:tcPr>
            <w:tcW w:w="1003" w:type="dxa"/>
            <w:tcBorders>
              <w:bottom w:val="single" w:sz="4" w:space="0" w:color="auto"/>
            </w:tcBorders>
            <w:vAlign w:val="center"/>
          </w:tcPr>
          <w:p w:rsidR="00187C9F" w:rsidRPr="006F1606" w:rsidRDefault="00F25EE5"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65080532" wp14:editId="7FBC2BEC">
                  <wp:extent cx="180340" cy="191958"/>
                  <wp:effectExtent l="0" t="0" r="0" b="0"/>
                  <wp:docPr id="31" name="Picture 31"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851" w:type="dxa"/>
            <w:tcBorders>
              <w:bottom w:val="single" w:sz="4" w:space="0" w:color="auto"/>
            </w:tcBorders>
            <w:vAlign w:val="center"/>
          </w:tcPr>
          <w:p w:rsidR="00187C9F" w:rsidRPr="006F1606" w:rsidRDefault="00EF3062"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532CCC9B" wp14:editId="78B2408E">
                  <wp:extent cx="295442" cy="161925"/>
                  <wp:effectExtent l="0" t="0" r="9525" b="0"/>
                  <wp:docPr id="270"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708" w:type="dxa"/>
            <w:tcBorders>
              <w:bottom w:val="single" w:sz="4" w:space="0" w:color="auto"/>
            </w:tcBorders>
            <w:vAlign w:val="center"/>
          </w:tcPr>
          <w:p w:rsidR="00187C9F" w:rsidRPr="006F1606" w:rsidRDefault="00187C9F" w:rsidP="0061508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6a</w:t>
            </w:r>
          </w:p>
        </w:tc>
      </w:tr>
      <w:tr w:rsidR="00187C9F" w:rsidRPr="006F1606" w:rsidTr="00E26C82">
        <w:trPr>
          <w:trHeight w:val="720"/>
        </w:trPr>
        <w:tc>
          <w:tcPr>
            <w:tcW w:w="4527" w:type="dxa"/>
            <w:tcBorders>
              <w:top w:val="single" w:sz="4" w:space="0" w:color="auto"/>
              <w:bottom w:val="single" w:sz="4" w:space="0" w:color="auto"/>
            </w:tcBorders>
            <w:vAlign w:val="center"/>
          </w:tcPr>
          <w:p w:rsidR="00187C9F" w:rsidRPr="006F1606" w:rsidRDefault="00187C9F" w:rsidP="0061508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lastRenderedPageBreak/>
              <w:t>Waituna Lagoon Technical Group (LTG) 2013</w:t>
            </w:r>
            <w:r w:rsidR="00C632EA"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Ecological Guidelines for Waituna Lagoon. Report prepared for Environment Southland. </w:t>
            </w:r>
          </w:p>
        </w:tc>
        <w:tc>
          <w:tcPr>
            <w:tcW w:w="2267" w:type="dxa"/>
            <w:tcBorders>
              <w:top w:val="single" w:sz="4" w:space="0" w:color="auto"/>
              <w:bottom w:val="single" w:sz="4" w:space="0" w:color="auto"/>
            </w:tcBorders>
            <w:vAlign w:val="center"/>
          </w:tcPr>
          <w:p w:rsidR="00187C9F" w:rsidRPr="006F1606" w:rsidRDefault="00411C2E" w:rsidP="00615089">
            <w:pPr>
              <w:rPr>
                <w:rFonts w:ascii="Arial" w:eastAsia="Times New Roman" w:hAnsi="Arial" w:cs="Arial"/>
                <w:color w:val="0000FF"/>
                <w:sz w:val="18"/>
                <w:szCs w:val="18"/>
                <w:u w:val="single"/>
                <w:lang w:eastAsia="en-NZ"/>
              </w:rPr>
            </w:pPr>
            <w:hyperlink r:id="rId38" w:history="1">
              <w:r w:rsidR="00187C9F" w:rsidRPr="006F1606">
                <w:rPr>
                  <w:rFonts w:ascii="Arial" w:eastAsia="Times New Roman" w:hAnsi="Arial" w:cs="Arial"/>
                  <w:color w:val="0000FF"/>
                  <w:sz w:val="18"/>
                  <w:szCs w:val="18"/>
                  <w:u w:val="single"/>
                  <w:lang w:eastAsia="en-NZ"/>
                </w:rPr>
                <w:t>http://www.es.govt.nz/media/46677/waituna_lagoon_ecological_guidelines.pdf</w:t>
              </w:r>
            </w:hyperlink>
          </w:p>
        </w:tc>
        <w:tc>
          <w:tcPr>
            <w:tcW w:w="1003" w:type="dxa"/>
            <w:tcBorders>
              <w:top w:val="single" w:sz="4" w:space="0" w:color="auto"/>
              <w:bottom w:val="single" w:sz="4" w:space="0" w:color="auto"/>
            </w:tcBorders>
            <w:vAlign w:val="center"/>
          </w:tcPr>
          <w:p w:rsidR="00187C9F" w:rsidRPr="006F1606" w:rsidRDefault="00F25EE5"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2D58E87A" wp14:editId="46DB48BE">
                  <wp:extent cx="180340" cy="191958"/>
                  <wp:effectExtent l="0" t="0" r="0" b="0"/>
                  <wp:docPr id="128" name="Picture 128"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851" w:type="dxa"/>
            <w:tcBorders>
              <w:top w:val="single" w:sz="4" w:space="0" w:color="auto"/>
              <w:bottom w:val="single" w:sz="4" w:space="0" w:color="auto"/>
            </w:tcBorders>
            <w:vAlign w:val="center"/>
          </w:tcPr>
          <w:p w:rsidR="00187C9F" w:rsidRPr="006F1606" w:rsidRDefault="00EF3062" w:rsidP="0061508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27DEFED7" wp14:editId="30E3589F">
                  <wp:extent cx="295442" cy="161925"/>
                  <wp:effectExtent l="0" t="0" r="9525" b="0"/>
                  <wp:docPr id="275"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708" w:type="dxa"/>
            <w:tcBorders>
              <w:top w:val="single" w:sz="4" w:space="0" w:color="auto"/>
              <w:bottom w:val="single" w:sz="4" w:space="0" w:color="auto"/>
            </w:tcBorders>
            <w:vAlign w:val="center"/>
          </w:tcPr>
          <w:p w:rsidR="00187C9F" w:rsidRPr="006F1606" w:rsidRDefault="00187C9F" w:rsidP="0061508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6b</w:t>
            </w:r>
          </w:p>
        </w:tc>
      </w:tr>
    </w:tbl>
    <w:p w:rsidR="00D967B9" w:rsidRPr="006F1606" w:rsidRDefault="00D967B9">
      <w:pPr>
        <w:rPr>
          <w:rFonts w:ascii="Arial" w:hAnsi="Arial" w:cs="Arial"/>
          <w:b/>
          <w:sz w:val="24"/>
          <w:szCs w:val="24"/>
        </w:rPr>
      </w:pPr>
    </w:p>
    <w:p w:rsidR="00CF06F6" w:rsidRPr="006F1606" w:rsidRDefault="007611D1" w:rsidP="006752C4">
      <w:pPr>
        <w:pStyle w:val="Heading2"/>
      </w:pPr>
      <w:bookmarkStart w:id="35" w:name="_Toc477964557"/>
      <w:bookmarkStart w:id="36" w:name="_Toc477964972"/>
      <w:r w:rsidRPr="006F1606">
        <w:t>Lake SPI</w:t>
      </w:r>
      <w:bookmarkEnd w:id="35"/>
      <w:bookmarkEnd w:id="36"/>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V w:val="single" w:sz="4" w:space="0" w:color="FFFFFF" w:themeColor="background1"/>
        </w:tblBorders>
        <w:tblLayout w:type="fixed"/>
        <w:tblCellMar>
          <w:top w:w="113" w:type="dxa"/>
          <w:bottom w:w="57" w:type="dxa"/>
        </w:tblCellMar>
        <w:tblLook w:val="04A0" w:firstRow="1" w:lastRow="0" w:firstColumn="1" w:lastColumn="0" w:noHBand="0" w:noVBand="1"/>
      </w:tblPr>
      <w:tblGrid>
        <w:gridCol w:w="4531"/>
        <w:gridCol w:w="2268"/>
        <w:gridCol w:w="851"/>
        <w:gridCol w:w="709"/>
        <w:gridCol w:w="657"/>
      </w:tblGrid>
      <w:tr w:rsidR="007611D1" w:rsidRPr="006F1606" w:rsidTr="004E22A5">
        <w:trPr>
          <w:trHeight w:val="960"/>
        </w:trPr>
        <w:tc>
          <w:tcPr>
            <w:tcW w:w="4531" w:type="dxa"/>
            <w:tcBorders>
              <w:bottom w:val="single" w:sz="4" w:space="0" w:color="auto"/>
            </w:tcBorders>
            <w:vAlign w:val="center"/>
            <w:hideMark/>
          </w:tcPr>
          <w:p w:rsidR="007611D1" w:rsidRPr="006F1606" w:rsidRDefault="007611D1"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de Winton, M. 2008</w:t>
            </w:r>
            <w:r w:rsidR="005008B3"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LakeSPI assessments for the lakes of the Ashburton River Basin. Prepared for the Department of Conservation. NIWA Client Report: HAM2008-017. NIWA, Hamilton. </w:t>
            </w:r>
          </w:p>
        </w:tc>
        <w:tc>
          <w:tcPr>
            <w:tcW w:w="2268" w:type="dxa"/>
            <w:tcBorders>
              <w:bottom w:val="single" w:sz="4" w:space="0" w:color="auto"/>
            </w:tcBorders>
            <w:vAlign w:val="center"/>
            <w:hideMark/>
          </w:tcPr>
          <w:p w:rsidR="007611D1" w:rsidRPr="006F1606" w:rsidRDefault="007611D1" w:rsidP="004E22A5">
            <w:pPr>
              <w:rPr>
                <w:rFonts w:ascii="Arial" w:eastAsia="Times New Roman" w:hAnsi="Arial" w:cs="Arial"/>
                <w:color w:val="0000FF"/>
                <w:sz w:val="18"/>
                <w:szCs w:val="18"/>
                <w:u w:val="single"/>
                <w:lang w:eastAsia="en-NZ"/>
              </w:rPr>
            </w:pPr>
          </w:p>
        </w:tc>
        <w:tc>
          <w:tcPr>
            <w:tcW w:w="851" w:type="dxa"/>
            <w:tcBorders>
              <w:bottom w:val="single" w:sz="4" w:space="0" w:color="auto"/>
            </w:tcBorders>
            <w:vAlign w:val="center"/>
            <w:hideMark/>
          </w:tcPr>
          <w:p w:rsidR="007611D1" w:rsidRPr="006F1606" w:rsidRDefault="00F25EE5"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503D9BF7" wp14:editId="66954299">
                  <wp:extent cx="180340" cy="191958"/>
                  <wp:effectExtent l="0" t="0" r="0" b="0"/>
                  <wp:docPr id="129" name="Picture 129"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tcBorders>
              <w:bottom w:val="single" w:sz="4" w:space="0" w:color="auto"/>
            </w:tcBorders>
            <w:vAlign w:val="center"/>
            <w:hideMark/>
          </w:tcPr>
          <w:p w:rsidR="007611D1" w:rsidRPr="006F1606" w:rsidRDefault="007611D1" w:rsidP="004E22A5">
            <w:pPr>
              <w:jc w:val="center"/>
              <w:rPr>
                <w:rFonts w:ascii="Arial" w:eastAsia="Times New Roman" w:hAnsi="Arial" w:cs="Arial"/>
                <w:color w:val="000000"/>
                <w:sz w:val="18"/>
                <w:szCs w:val="18"/>
                <w:lang w:eastAsia="en-NZ"/>
              </w:rPr>
            </w:pPr>
          </w:p>
        </w:tc>
        <w:tc>
          <w:tcPr>
            <w:tcW w:w="657" w:type="dxa"/>
            <w:tcBorders>
              <w:bottom w:val="single" w:sz="4" w:space="0" w:color="auto"/>
            </w:tcBorders>
            <w:noWrap/>
            <w:vAlign w:val="center"/>
            <w:hideMark/>
          </w:tcPr>
          <w:p w:rsidR="007611D1" w:rsidRPr="006F1606" w:rsidRDefault="007611D1" w:rsidP="004E22A5">
            <w:pPr>
              <w:jc w:val="center"/>
              <w:rPr>
                <w:rFonts w:ascii="Arial" w:eastAsia="Times New Roman" w:hAnsi="Arial" w:cs="Arial"/>
                <w:sz w:val="18"/>
                <w:szCs w:val="18"/>
                <w:lang w:eastAsia="en-NZ"/>
              </w:rPr>
            </w:pPr>
            <w:r w:rsidRPr="006F1606">
              <w:rPr>
                <w:rFonts w:ascii="Arial" w:eastAsia="Times New Roman" w:hAnsi="Arial" w:cs="Arial"/>
                <w:sz w:val="18"/>
                <w:szCs w:val="18"/>
                <w:lang w:eastAsia="en-NZ"/>
              </w:rPr>
              <w:t>50a</w:t>
            </w:r>
          </w:p>
        </w:tc>
      </w:tr>
      <w:tr w:rsidR="007611D1" w:rsidRPr="006F1606" w:rsidTr="004E22A5">
        <w:trPr>
          <w:trHeight w:val="960"/>
        </w:trPr>
        <w:tc>
          <w:tcPr>
            <w:tcW w:w="4531" w:type="dxa"/>
            <w:tcBorders>
              <w:top w:val="single" w:sz="4" w:space="0" w:color="auto"/>
              <w:bottom w:val="single" w:sz="4" w:space="0" w:color="auto"/>
            </w:tcBorders>
            <w:vAlign w:val="center"/>
            <w:hideMark/>
          </w:tcPr>
          <w:p w:rsidR="00D95CBD" w:rsidRPr="006F1606" w:rsidRDefault="007611D1" w:rsidP="00A17A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de Winton, M. Clayton, J. Sutherland, D. 2013</w:t>
            </w:r>
            <w:r w:rsidR="005008B3"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Ecological conditions of the </w:t>
            </w:r>
            <w:r w:rsidR="00A64A39" w:rsidRPr="006F1606">
              <w:rPr>
                <w:rFonts w:ascii="Arial" w:eastAsia="Times New Roman" w:hAnsi="Arial" w:cs="Arial"/>
                <w:color w:val="000000"/>
                <w:sz w:val="18"/>
                <w:szCs w:val="18"/>
                <w:lang w:eastAsia="en-NZ"/>
              </w:rPr>
              <w:t>Ō Tū Wharekai</w:t>
            </w:r>
            <w:r w:rsidRPr="006F1606">
              <w:rPr>
                <w:rFonts w:ascii="Arial" w:eastAsia="Times New Roman" w:hAnsi="Arial" w:cs="Arial"/>
                <w:color w:val="000000"/>
                <w:sz w:val="18"/>
                <w:szCs w:val="18"/>
                <w:lang w:eastAsia="en-NZ"/>
              </w:rPr>
              <w:t xml:space="preserve"> Lakes based on LakeSPI. Prepared for the Department of Conservation. NIWA Client Report: HAM2013-003. NIWA, Hamilton. </w:t>
            </w:r>
          </w:p>
        </w:tc>
        <w:tc>
          <w:tcPr>
            <w:tcW w:w="2268" w:type="dxa"/>
            <w:tcBorders>
              <w:top w:val="single" w:sz="4" w:space="0" w:color="auto"/>
              <w:bottom w:val="single" w:sz="4" w:space="0" w:color="auto"/>
            </w:tcBorders>
            <w:vAlign w:val="center"/>
            <w:hideMark/>
          </w:tcPr>
          <w:p w:rsidR="007611D1" w:rsidRPr="006F1606" w:rsidRDefault="007611D1" w:rsidP="004E22A5">
            <w:pPr>
              <w:rPr>
                <w:rFonts w:ascii="Arial" w:eastAsia="Times New Roman" w:hAnsi="Arial" w:cs="Arial"/>
                <w:color w:val="0000FF"/>
                <w:sz w:val="18"/>
                <w:szCs w:val="18"/>
                <w:u w:val="single"/>
                <w:lang w:eastAsia="en-NZ"/>
              </w:rPr>
            </w:pPr>
          </w:p>
        </w:tc>
        <w:tc>
          <w:tcPr>
            <w:tcW w:w="851" w:type="dxa"/>
            <w:tcBorders>
              <w:top w:val="single" w:sz="4" w:space="0" w:color="auto"/>
              <w:bottom w:val="single" w:sz="4" w:space="0" w:color="auto"/>
            </w:tcBorders>
            <w:vAlign w:val="center"/>
            <w:hideMark/>
          </w:tcPr>
          <w:p w:rsidR="007611D1" w:rsidRPr="006F1606" w:rsidRDefault="00F25EE5"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3FE34611" wp14:editId="0D03C662">
                  <wp:extent cx="180340" cy="191958"/>
                  <wp:effectExtent l="0" t="0" r="0" b="0"/>
                  <wp:docPr id="130" name="Picture 130"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tcBorders>
              <w:top w:val="single" w:sz="4" w:space="0" w:color="auto"/>
              <w:bottom w:val="single" w:sz="4" w:space="0" w:color="auto"/>
            </w:tcBorders>
            <w:vAlign w:val="center"/>
            <w:hideMark/>
          </w:tcPr>
          <w:p w:rsidR="00E23F82" w:rsidRPr="006F1606" w:rsidRDefault="00E23F82" w:rsidP="004E22A5">
            <w:pPr>
              <w:jc w:val="center"/>
              <w:rPr>
                <w:rFonts w:ascii="Arial" w:eastAsia="Times New Roman" w:hAnsi="Arial" w:cs="Arial"/>
                <w:color w:val="000000"/>
                <w:sz w:val="18"/>
                <w:szCs w:val="18"/>
                <w:lang w:eastAsia="en-NZ"/>
              </w:rPr>
            </w:pPr>
          </w:p>
        </w:tc>
        <w:tc>
          <w:tcPr>
            <w:tcW w:w="657" w:type="dxa"/>
            <w:tcBorders>
              <w:top w:val="single" w:sz="4" w:space="0" w:color="auto"/>
              <w:bottom w:val="single" w:sz="4" w:space="0" w:color="auto"/>
            </w:tcBorders>
            <w:noWrap/>
            <w:vAlign w:val="center"/>
            <w:hideMark/>
          </w:tcPr>
          <w:p w:rsidR="007611D1" w:rsidRPr="006F1606" w:rsidRDefault="007611D1" w:rsidP="004E22A5">
            <w:pPr>
              <w:jc w:val="center"/>
              <w:rPr>
                <w:rFonts w:ascii="Arial" w:eastAsia="Times New Roman" w:hAnsi="Arial" w:cs="Arial"/>
                <w:sz w:val="18"/>
                <w:szCs w:val="18"/>
                <w:lang w:eastAsia="en-NZ"/>
              </w:rPr>
            </w:pPr>
            <w:r w:rsidRPr="006F1606">
              <w:rPr>
                <w:rFonts w:ascii="Arial" w:eastAsia="Times New Roman" w:hAnsi="Arial" w:cs="Arial"/>
                <w:sz w:val="18"/>
                <w:szCs w:val="18"/>
                <w:lang w:eastAsia="en-NZ"/>
              </w:rPr>
              <w:t>50b</w:t>
            </w:r>
          </w:p>
        </w:tc>
      </w:tr>
    </w:tbl>
    <w:p w:rsidR="004E22A5" w:rsidRDefault="004E22A5">
      <w:pPr>
        <w:rPr>
          <w:rFonts w:ascii="Arial" w:hAnsi="Arial" w:cs="Arial"/>
          <w:b/>
          <w:sz w:val="24"/>
          <w:szCs w:val="24"/>
        </w:rPr>
      </w:pPr>
    </w:p>
    <w:p w:rsidR="00CF06F6" w:rsidRPr="006F1606" w:rsidRDefault="007611D1" w:rsidP="006752C4">
      <w:pPr>
        <w:pStyle w:val="Heading2"/>
      </w:pPr>
      <w:bookmarkStart w:id="37" w:name="_Toc477964558"/>
      <w:bookmarkStart w:id="38" w:name="_Toc477964973"/>
      <w:r w:rsidRPr="006F1606">
        <w:t>Peatland regeneration</w:t>
      </w:r>
      <w:bookmarkEnd w:id="37"/>
      <w:bookmarkEnd w:id="38"/>
    </w:p>
    <w:tbl>
      <w:tblPr>
        <w:tblStyle w:val="TableGrid"/>
        <w:tblW w:w="0" w:type="auto"/>
        <w:tblBorders>
          <w:top w:val="single" w:sz="4" w:space="0" w:color="FFFFFF" w:themeColor="background1"/>
          <w:left w:val="single" w:sz="4" w:space="0" w:color="FFFFFF" w:themeColor="background1"/>
          <w:right w:val="single" w:sz="4" w:space="0" w:color="FFFFFF" w:themeColor="background1"/>
          <w:insideV w:val="single" w:sz="4" w:space="0" w:color="FFFFFF" w:themeColor="background1"/>
        </w:tblBorders>
        <w:tblLayout w:type="fixed"/>
        <w:tblCellMar>
          <w:top w:w="113" w:type="dxa"/>
          <w:bottom w:w="57" w:type="dxa"/>
        </w:tblCellMar>
        <w:tblLook w:val="04A0" w:firstRow="1" w:lastRow="0" w:firstColumn="1" w:lastColumn="0" w:noHBand="0" w:noVBand="1"/>
      </w:tblPr>
      <w:tblGrid>
        <w:gridCol w:w="4531"/>
        <w:gridCol w:w="2268"/>
        <w:gridCol w:w="851"/>
        <w:gridCol w:w="709"/>
        <w:gridCol w:w="657"/>
      </w:tblGrid>
      <w:tr w:rsidR="00187C9F" w:rsidRPr="006F1606" w:rsidTr="00A17A19">
        <w:trPr>
          <w:trHeight w:val="649"/>
        </w:trPr>
        <w:tc>
          <w:tcPr>
            <w:tcW w:w="4531" w:type="dxa"/>
            <w:vAlign w:val="center"/>
            <w:hideMark/>
          </w:tcPr>
          <w:p w:rsidR="00187C9F" w:rsidRPr="006F1606" w:rsidRDefault="00187C9F"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Burge, O. 2014</w:t>
            </w:r>
            <w:r w:rsidR="005008B3"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Regeneration and conservation in Waituna-Awarua wetland complex. Presentation to Waituna Landcare AGM, Southland. </w:t>
            </w:r>
          </w:p>
        </w:tc>
        <w:tc>
          <w:tcPr>
            <w:tcW w:w="2268" w:type="dxa"/>
            <w:vAlign w:val="center"/>
            <w:hideMark/>
          </w:tcPr>
          <w:p w:rsidR="00187C9F" w:rsidRPr="006F1606" w:rsidRDefault="00187C9F" w:rsidP="004E22A5">
            <w:pPr>
              <w:rPr>
                <w:rFonts w:ascii="Arial" w:eastAsia="Times New Roman" w:hAnsi="Arial" w:cs="Arial"/>
                <w:color w:val="0000FF"/>
                <w:sz w:val="18"/>
                <w:szCs w:val="18"/>
                <w:u w:val="single"/>
                <w:lang w:eastAsia="en-NZ"/>
              </w:rPr>
            </w:pPr>
          </w:p>
        </w:tc>
        <w:tc>
          <w:tcPr>
            <w:tcW w:w="851" w:type="dxa"/>
            <w:vAlign w:val="center"/>
            <w:hideMark/>
          </w:tcPr>
          <w:p w:rsidR="00187C9F" w:rsidRPr="006F1606" w:rsidRDefault="00440BD5"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4810B25D" wp14:editId="439769E2">
                  <wp:extent cx="180340" cy="194211"/>
                  <wp:effectExtent l="0" t="0" r="0" b="0"/>
                  <wp:docPr id="217" name="irc_mi" descr="Image result for clipart presentation silouet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esentation silouette">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4" r="21492" b="-3"/>
                          <a:stretch/>
                        </pic:blipFill>
                        <pic:spPr bwMode="auto">
                          <a:xfrm>
                            <a:off x="0" y="0"/>
                            <a:ext cx="196497" cy="211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hideMark/>
          </w:tcPr>
          <w:p w:rsidR="00187C9F" w:rsidRPr="006F1606" w:rsidRDefault="008A08FB"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7258F56B" wp14:editId="59CBEDF9">
                  <wp:extent cx="295442" cy="161925"/>
                  <wp:effectExtent l="0" t="0" r="9525" b="0"/>
                  <wp:docPr id="269"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657" w:type="dxa"/>
            <w:vAlign w:val="center"/>
            <w:hideMark/>
          </w:tcPr>
          <w:p w:rsidR="00187C9F" w:rsidRPr="006F1606" w:rsidRDefault="00187C9F" w:rsidP="004E22A5">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1e</w:t>
            </w:r>
          </w:p>
        </w:tc>
      </w:tr>
      <w:tr w:rsidR="00187C9F" w:rsidRPr="006F1606" w:rsidTr="00A17A19">
        <w:trPr>
          <w:trHeight w:val="673"/>
        </w:trPr>
        <w:tc>
          <w:tcPr>
            <w:tcW w:w="4531" w:type="dxa"/>
            <w:vAlign w:val="center"/>
            <w:hideMark/>
          </w:tcPr>
          <w:p w:rsidR="00187C9F" w:rsidRPr="006F1606" w:rsidRDefault="00187C9F"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Burge, O. 2014</w:t>
            </w:r>
            <w:r w:rsidR="005008B3"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Research looking at ways to conserve NZ wetlands. Ucan Newsletter Item, University of Canterbury. </w:t>
            </w:r>
          </w:p>
        </w:tc>
        <w:tc>
          <w:tcPr>
            <w:tcW w:w="2268" w:type="dxa"/>
            <w:vAlign w:val="center"/>
            <w:hideMark/>
          </w:tcPr>
          <w:p w:rsidR="00187C9F" w:rsidRPr="006F1606" w:rsidRDefault="00411C2E" w:rsidP="004E22A5">
            <w:pPr>
              <w:rPr>
                <w:rFonts w:ascii="Arial" w:eastAsia="Times New Roman" w:hAnsi="Arial" w:cs="Arial"/>
                <w:color w:val="0000FF"/>
                <w:sz w:val="18"/>
                <w:szCs w:val="18"/>
                <w:u w:val="single"/>
                <w:lang w:eastAsia="en-NZ"/>
              </w:rPr>
            </w:pPr>
            <w:hyperlink r:id="rId39" w:history="1">
              <w:r w:rsidR="00187C9F" w:rsidRPr="006F1606">
                <w:rPr>
                  <w:rFonts w:ascii="Arial" w:eastAsia="Times New Roman" w:hAnsi="Arial" w:cs="Arial"/>
                  <w:color w:val="0000FF"/>
                  <w:sz w:val="18"/>
                  <w:szCs w:val="18"/>
                  <w:u w:val="single"/>
                  <w:lang w:eastAsia="en-NZ"/>
                </w:rPr>
                <w:t>http://www.comsdev.canterbury.ac.nz/rss/news/?feed=news&amp;articleId=1183</w:t>
              </w:r>
            </w:hyperlink>
          </w:p>
        </w:tc>
        <w:tc>
          <w:tcPr>
            <w:tcW w:w="851" w:type="dxa"/>
            <w:vAlign w:val="center"/>
            <w:hideMark/>
          </w:tcPr>
          <w:p w:rsidR="00187C9F" w:rsidRPr="006F1606" w:rsidRDefault="002F7E94" w:rsidP="004E22A5">
            <w:pPr>
              <w:jc w:val="center"/>
              <w:rPr>
                <w:rFonts w:ascii="Arial" w:eastAsia="Times New Roman" w:hAnsi="Arial" w:cs="Arial"/>
                <w:color w:val="000000"/>
                <w:sz w:val="18"/>
                <w:szCs w:val="18"/>
                <w:lang w:eastAsia="en-NZ"/>
              </w:rPr>
            </w:pPr>
            <w:r w:rsidRPr="006F1606">
              <w:rPr>
                <w:rFonts w:ascii="Arial" w:eastAsia="Times New Roman" w:hAnsi="Arial" w:cs="Arial"/>
                <w:noProof/>
                <w:color w:val="0000FF"/>
                <w:sz w:val="27"/>
                <w:szCs w:val="27"/>
                <w:lang w:eastAsia="en-NZ"/>
              </w:rPr>
              <w:drawing>
                <wp:inline distT="0" distB="0" distL="0" distR="0" wp14:anchorId="07633AE1" wp14:editId="04D690ED">
                  <wp:extent cx="186895" cy="161925"/>
                  <wp:effectExtent l="0" t="0" r="3810" b="0"/>
                  <wp:docPr id="177" name="Picture 177" descr="Image result for clipart conversation speech bubble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conversation speech bubbles">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827" cy="189591"/>
                          </a:xfrm>
                          <a:prstGeom prst="rect">
                            <a:avLst/>
                          </a:prstGeom>
                          <a:noFill/>
                          <a:ln>
                            <a:noFill/>
                          </a:ln>
                        </pic:spPr>
                      </pic:pic>
                    </a:graphicData>
                  </a:graphic>
                </wp:inline>
              </w:drawing>
            </w:r>
          </w:p>
        </w:tc>
        <w:tc>
          <w:tcPr>
            <w:tcW w:w="709" w:type="dxa"/>
            <w:vAlign w:val="center"/>
            <w:hideMark/>
          </w:tcPr>
          <w:p w:rsidR="00A64A39" w:rsidRPr="006F1606" w:rsidRDefault="00411C2E" w:rsidP="004E22A5">
            <w:pPr>
              <w:jc w:val="center"/>
              <w:rPr>
                <w:rFonts w:ascii="Arial" w:eastAsia="Times New Roman" w:hAnsi="Arial" w:cs="Arial"/>
                <w:color w:val="000000"/>
                <w:sz w:val="18"/>
                <w:szCs w:val="18"/>
                <w:lang w:eastAsia="en-NZ"/>
              </w:rPr>
            </w:pPr>
            <w:hyperlink r:id="rId40" w:history="1"/>
            <w:r w:rsidR="00A64A39" w:rsidRPr="006F1606">
              <w:rPr>
                <w:rFonts w:ascii="Arial" w:eastAsia="Times New Roman" w:hAnsi="Arial" w:cs="Arial"/>
                <w:noProof/>
                <w:color w:val="000000"/>
                <w:sz w:val="18"/>
                <w:szCs w:val="18"/>
                <w:lang w:eastAsia="en-NZ"/>
              </w:rPr>
              <w:drawing>
                <wp:inline distT="0" distB="0" distL="0" distR="0" wp14:anchorId="4C6CC39B" wp14:editId="62E10066">
                  <wp:extent cx="295275" cy="161925"/>
                  <wp:effectExtent l="0" t="0" r="9525" b="9525"/>
                  <wp:docPr id="9" name="Picture 9"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p>
        </w:tc>
        <w:tc>
          <w:tcPr>
            <w:tcW w:w="657" w:type="dxa"/>
            <w:vAlign w:val="center"/>
            <w:hideMark/>
          </w:tcPr>
          <w:p w:rsidR="00187C9F" w:rsidRPr="006F1606" w:rsidRDefault="00187C9F" w:rsidP="004E22A5">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1f</w:t>
            </w:r>
          </w:p>
        </w:tc>
      </w:tr>
      <w:tr w:rsidR="00187C9F" w:rsidRPr="006F1606" w:rsidTr="00A17A19">
        <w:trPr>
          <w:trHeight w:val="668"/>
        </w:trPr>
        <w:tc>
          <w:tcPr>
            <w:tcW w:w="4531" w:type="dxa"/>
            <w:vAlign w:val="center"/>
            <w:hideMark/>
          </w:tcPr>
          <w:p w:rsidR="00187C9F" w:rsidRPr="006F1606" w:rsidRDefault="00187C9F"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Burge, O. 2015</w:t>
            </w:r>
            <w:r w:rsidR="005008B3"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Fragmentation, fire and the kereru: reforesting a wetland. Presentation to NZ Ecological Society Conference, Christchurch. </w:t>
            </w:r>
          </w:p>
        </w:tc>
        <w:tc>
          <w:tcPr>
            <w:tcW w:w="2268" w:type="dxa"/>
            <w:vAlign w:val="center"/>
            <w:hideMark/>
          </w:tcPr>
          <w:p w:rsidR="00187C9F" w:rsidRPr="006F1606" w:rsidRDefault="00187C9F" w:rsidP="004E22A5">
            <w:pPr>
              <w:rPr>
                <w:rFonts w:ascii="Arial" w:eastAsia="Times New Roman" w:hAnsi="Arial" w:cs="Arial"/>
                <w:color w:val="0000FF"/>
                <w:sz w:val="18"/>
                <w:szCs w:val="18"/>
                <w:u w:val="single"/>
                <w:lang w:eastAsia="en-NZ"/>
              </w:rPr>
            </w:pPr>
          </w:p>
        </w:tc>
        <w:tc>
          <w:tcPr>
            <w:tcW w:w="851" w:type="dxa"/>
            <w:vAlign w:val="center"/>
            <w:hideMark/>
          </w:tcPr>
          <w:p w:rsidR="00187C9F" w:rsidRPr="006F1606" w:rsidRDefault="00440BD5"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1A96C35E" wp14:editId="24D1B65B">
                  <wp:extent cx="180340" cy="194211"/>
                  <wp:effectExtent l="0" t="0" r="0" b="0"/>
                  <wp:docPr id="218" name="irc_mi" descr="Image result for clipart presentation silouet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esentation silouette">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4" r="21492" b="-3"/>
                          <a:stretch/>
                        </pic:blipFill>
                        <pic:spPr bwMode="auto">
                          <a:xfrm>
                            <a:off x="0" y="0"/>
                            <a:ext cx="196497" cy="211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hideMark/>
          </w:tcPr>
          <w:p w:rsidR="00187C9F" w:rsidRPr="006F1606" w:rsidRDefault="008A08FB"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51520E76" wp14:editId="54019A96">
                  <wp:extent cx="295442" cy="161925"/>
                  <wp:effectExtent l="0" t="0" r="9525" b="0"/>
                  <wp:docPr id="271"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657" w:type="dxa"/>
            <w:vAlign w:val="center"/>
            <w:hideMark/>
          </w:tcPr>
          <w:p w:rsidR="00187C9F" w:rsidRPr="006F1606" w:rsidRDefault="00187C9F" w:rsidP="004E22A5">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1c</w:t>
            </w:r>
          </w:p>
        </w:tc>
      </w:tr>
      <w:tr w:rsidR="00187C9F" w:rsidRPr="006F1606" w:rsidTr="00A17A19">
        <w:trPr>
          <w:trHeight w:val="960"/>
        </w:trPr>
        <w:tc>
          <w:tcPr>
            <w:tcW w:w="4531" w:type="dxa"/>
            <w:vAlign w:val="center"/>
            <w:hideMark/>
          </w:tcPr>
          <w:p w:rsidR="00187C9F" w:rsidRPr="006F1606" w:rsidRDefault="00187C9F"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Burge, O. 2016</w:t>
            </w:r>
            <w:r w:rsidR="005008B3"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Abstract only - Facilitating forest recovery in Awarua Wetland, Southland, New Zealand. PhD Thesis. University of Canterbury (under embargo until Ma</w:t>
            </w:r>
            <w:r w:rsidR="005008B3" w:rsidRPr="006F1606">
              <w:rPr>
                <w:rFonts w:ascii="Arial" w:eastAsia="Times New Roman" w:hAnsi="Arial" w:cs="Arial"/>
                <w:color w:val="000000"/>
                <w:sz w:val="18"/>
                <w:szCs w:val="18"/>
                <w:lang w:eastAsia="en-NZ"/>
              </w:rPr>
              <w:t>r</w:t>
            </w:r>
            <w:r w:rsidRPr="006F1606">
              <w:rPr>
                <w:rFonts w:ascii="Arial" w:eastAsia="Times New Roman" w:hAnsi="Arial" w:cs="Arial"/>
                <w:color w:val="000000"/>
                <w:sz w:val="18"/>
                <w:szCs w:val="18"/>
                <w:lang w:eastAsia="en-NZ"/>
              </w:rPr>
              <w:t xml:space="preserve">ch 2017). </w:t>
            </w:r>
          </w:p>
        </w:tc>
        <w:tc>
          <w:tcPr>
            <w:tcW w:w="2268" w:type="dxa"/>
            <w:vAlign w:val="center"/>
            <w:hideMark/>
          </w:tcPr>
          <w:p w:rsidR="00187C9F" w:rsidRPr="006F1606" w:rsidRDefault="00187C9F" w:rsidP="004E22A5">
            <w:pPr>
              <w:rPr>
                <w:rFonts w:ascii="Arial" w:eastAsia="Times New Roman" w:hAnsi="Arial" w:cs="Arial"/>
                <w:color w:val="0000FF"/>
                <w:sz w:val="18"/>
                <w:szCs w:val="18"/>
                <w:u w:val="single"/>
                <w:lang w:eastAsia="en-NZ"/>
              </w:rPr>
            </w:pPr>
          </w:p>
        </w:tc>
        <w:tc>
          <w:tcPr>
            <w:tcW w:w="851" w:type="dxa"/>
            <w:vAlign w:val="center"/>
            <w:hideMark/>
          </w:tcPr>
          <w:p w:rsidR="00187C9F" w:rsidRPr="006F1606" w:rsidRDefault="0054455B"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223639E5" wp14:editId="1557C0DD">
                  <wp:extent cx="295275" cy="205043"/>
                  <wp:effectExtent l="0" t="0" r="0" b="5080"/>
                  <wp:docPr id="246" name="irc_mi" descr="Image result for clipart boo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book">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049" b="20822"/>
                          <a:stretch/>
                        </pic:blipFill>
                        <pic:spPr bwMode="auto">
                          <a:xfrm>
                            <a:off x="0" y="0"/>
                            <a:ext cx="333123" cy="231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hideMark/>
          </w:tcPr>
          <w:p w:rsidR="00187C9F" w:rsidRPr="006F1606" w:rsidRDefault="008A08FB"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3E300A00" wp14:editId="53FC81FB">
                  <wp:extent cx="295442" cy="161925"/>
                  <wp:effectExtent l="0" t="0" r="9525" b="0"/>
                  <wp:docPr id="272"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657" w:type="dxa"/>
            <w:vAlign w:val="center"/>
            <w:hideMark/>
          </w:tcPr>
          <w:p w:rsidR="00187C9F" w:rsidRPr="006F1606" w:rsidRDefault="00187C9F" w:rsidP="004E22A5">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1d</w:t>
            </w:r>
          </w:p>
        </w:tc>
      </w:tr>
      <w:tr w:rsidR="00187C9F" w:rsidRPr="006F1606" w:rsidTr="00A17A19">
        <w:trPr>
          <w:trHeight w:val="734"/>
        </w:trPr>
        <w:tc>
          <w:tcPr>
            <w:tcW w:w="4531" w:type="dxa"/>
            <w:vAlign w:val="center"/>
            <w:hideMark/>
          </w:tcPr>
          <w:p w:rsidR="00187C9F" w:rsidRPr="006F1606" w:rsidRDefault="00187C9F"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Burge, O. 2016</w:t>
            </w:r>
            <w:r w:rsidR="005008B3"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Facilitating forest recovery in Awarua Wetland, Southland, New Zealand. PhD Thesis. University of Canterbury (under embargo until Mach 2017). </w:t>
            </w:r>
          </w:p>
        </w:tc>
        <w:tc>
          <w:tcPr>
            <w:tcW w:w="2268" w:type="dxa"/>
            <w:vAlign w:val="center"/>
            <w:hideMark/>
          </w:tcPr>
          <w:p w:rsidR="00187C9F" w:rsidRPr="006F1606" w:rsidRDefault="00411C2E" w:rsidP="004E22A5">
            <w:pPr>
              <w:rPr>
                <w:rFonts w:ascii="Arial" w:eastAsia="Times New Roman" w:hAnsi="Arial" w:cs="Arial"/>
                <w:color w:val="0000FF"/>
                <w:sz w:val="18"/>
                <w:szCs w:val="18"/>
                <w:u w:val="single"/>
                <w:lang w:eastAsia="en-NZ"/>
              </w:rPr>
            </w:pPr>
            <w:hyperlink r:id="rId41" w:history="1">
              <w:r w:rsidR="00187C9F" w:rsidRPr="006F1606">
                <w:rPr>
                  <w:rFonts w:ascii="Arial" w:eastAsia="Times New Roman" w:hAnsi="Arial" w:cs="Arial"/>
                  <w:color w:val="0000FF"/>
                  <w:sz w:val="18"/>
                  <w:szCs w:val="18"/>
                  <w:u w:val="single"/>
                  <w:lang w:eastAsia="en-NZ"/>
                </w:rPr>
                <w:t>http://ir.canterbury.ac.nz/handle/10092/11890</w:t>
              </w:r>
            </w:hyperlink>
          </w:p>
        </w:tc>
        <w:tc>
          <w:tcPr>
            <w:tcW w:w="851" w:type="dxa"/>
            <w:vAlign w:val="center"/>
            <w:hideMark/>
          </w:tcPr>
          <w:p w:rsidR="00187C9F" w:rsidRPr="006F1606" w:rsidRDefault="0054455B"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12808769" wp14:editId="67D773BA">
                  <wp:extent cx="295275" cy="205043"/>
                  <wp:effectExtent l="0" t="0" r="0" b="5080"/>
                  <wp:docPr id="247" name="irc_mi" descr="Image result for clipart boo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book">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049" b="20822"/>
                          <a:stretch/>
                        </pic:blipFill>
                        <pic:spPr bwMode="auto">
                          <a:xfrm>
                            <a:off x="0" y="0"/>
                            <a:ext cx="333123" cy="231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hideMark/>
          </w:tcPr>
          <w:p w:rsidR="00187C9F" w:rsidRPr="006F1606" w:rsidRDefault="008A08FB"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19766EB8" wp14:editId="6F824F6C">
                  <wp:extent cx="295442" cy="161925"/>
                  <wp:effectExtent l="0" t="0" r="9525" b="0"/>
                  <wp:docPr id="273"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657" w:type="dxa"/>
            <w:vAlign w:val="center"/>
            <w:hideMark/>
          </w:tcPr>
          <w:p w:rsidR="00187C9F" w:rsidRPr="006F1606" w:rsidRDefault="00187C9F" w:rsidP="004E22A5">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1b</w:t>
            </w:r>
          </w:p>
        </w:tc>
      </w:tr>
      <w:tr w:rsidR="00187C9F" w:rsidRPr="006F1606" w:rsidTr="00A17A19">
        <w:trPr>
          <w:trHeight w:val="960"/>
        </w:trPr>
        <w:tc>
          <w:tcPr>
            <w:tcW w:w="4531" w:type="dxa"/>
            <w:vAlign w:val="center"/>
            <w:hideMark/>
          </w:tcPr>
          <w:p w:rsidR="00187C9F" w:rsidRPr="006F1606" w:rsidRDefault="00187C9F"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Burge, O. 2016</w:t>
            </w:r>
            <w:r w:rsidR="005008B3"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Protective edge effects? Pest species monitoring using chew cards in Awarua Wetland. Presentation at National Wetland Restoration Symposium, Nelson. </w:t>
            </w:r>
          </w:p>
        </w:tc>
        <w:tc>
          <w:tcPr>
            <w:tcW w:w="2268" w:type="dxa"/>
            <w:vAlign w:val="center"/>
            <w:hideMark/>
          </w:tcPr>
          <w:p w:rsidR="00187C9F" w:rsidRPr="006F1606" w:rsidRDefault="00187C9F" w:rsidP="004E22A5">
            <w:pPr>
              <w:rPr>
                <w:rFonts w:ascii="Arial" w:eastAsia="Times New Roman" w:hAnsi="Arial" w:cs="Arial"/>
                <w:color w:val="0000FF"/>
                <w:sz w:val="18"/>
                <w:szCs w:val="18"/>
                <w:u w:val="single"/>
                <w:lang w:eastAsia="en-NZ"/>
              </w:rPr>
            </w:pPr>
          </w:p>
        </w:tc>
        <w:tc>
          <w:tcPr>
            <w:tcW w:w="851" w:type="dxa"/>
            <w:vAlign w:val="center"/>
            <w:hideMark/>
          </w:tcPr>
          <w:p w:rsidR="00187C9F" w:rsidRPr="006F1606" w:rsidRDefault="00440BD5"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74153986" wp14:editId="6D4CCA54">
                  <wp:extent cx="180340" cy="194211"/>
                  <wp:effectExtent l="0" t="0" r="0" b="0"/>
                  <wp:docPr id="219" name="irc_mi" descr="Image result for clipart presentation silouet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esentation silouette">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4" r="21492" b="-3"/>
                          <a:stretch/>
                        </pic:blipFill>
                        <pic:spPr bwMode="auto">
                          <a:xfrm>
                            <a:off x="0" y="0"/>
                            <a:ext cx="196497" cy="211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hideMark/>
          </w:tcPr>
          <w:p w:rsidR="00187C9F" w:rsidRPr="006F1606" w:rsidRDefault="008A08FB"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7CEFED73" wp14:editId="1B753CDB">
                  <wp:extent cx="295442" cy="161925"/>
                  <wp:effectExtent l="0" t="0" r="9525" b="0"/>
                  <wp:docPr id="274"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657" w:type="dxa"/>
            <w:vAlign w:val="center"/>
            <w:hideMark/>
          </w:tcPr>
          <w:p w:rsidR="00187C9F" w:rsidRPr="006F1606" w:rsidRDefault="00187C9F" w:rsidP="004E22A5">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1a</w:t>
            </w:r>
          </w:p>
        </w:tc>
      </w:tr>
    </w:tbl>
    <w:p w:rsidR="004E22A5" w:rsidRDefault="004E22A5">
      <w:pPr>
        <w:rPr>
          <w:rFonts w:ascii="Arial" w:hAnsi="Arial" w:cs="Arial"/>
          <w:b/>
          <w:sz w:val="24"/>
          <w:szCs w:val="24"/>
        </w:rPr>
      </w:pPr>
    </w:p>
    <w:p w:rsidR="00CF06F6" w:rsidRPr="006F1606" w:rsidRDefault="007611D1" w:rsidP="006752C4">
      <w:pPr>
        <w:pStyle w:val="Heading2"/>
      </w:pPr>
      <w:bookmarkStart w:id="39" w:name="_Toc477964559"/>
      <w:bookmarkStart w:id="40" w:name="_Toc477964974"/>
      <w:r w:rsidRPr="006F1606">
        <w:t>Rare</w:t>
      </w:r>
      <w:r w:rsidR="00D967B9" w:rsidRPr="006F1606">
        <w:t xml:space="preserve"> plant</w:t>
      </w:r>
      <w:r w:rsidRPr="006F1606">
        <w:t xml:space="preserve"> communities</w:t>
      </w:r>
      <w:bookmarkEnd w:id="39"/>
      <w:bookmarkEnd w:id="40"/>
      <w:r w:rsidR="00011EF3" w:rsidRPr="006F1606">
        <w:t xml:space="preserve"> </w:t>
      </w:r>
    </w:p>
    <w:tbl>
      <w:tblPr>
        <w:tblStyle w:val="TableGrid"/>
        <w:tblW w:w="0" w:type="auto"/>
        <w:tblBorders>
          <w:top w:val="single" w:sz="4" w:space="0" w:color="FFFFFF" w:themeColor="background1"/>
          <w:left w:val="single" w:sz="4" w:space="0" w:color="FFFFFF" w:themeColor="background1"/>
          <w:right w:val="single" w:sz="4" w:space="0" w:color="FFFFFF" w:themeColor="background1"/>
          <w:insideV w:val="single" w:sz="4" w:space="0" w:color="FFFFFF" w:themeColor="background1"/>
        </w:tblBorders>
        <w:tblLayout w:type="fixed"/>
        <w:tblCellMar>
          <w:top w:w="113" w:type="dxa"/>
          <w:bottom w:w="57" w:type="dxa"/>
        </w:tblCellMar>
        <w:tblLook w:val="04A0" w:firstRow="1" w:lastRow="0" w:firstColumn="1" w:lastColumn="0" w:noHBand="0" w:noVBand="1"/>
      </w:tblPr>
      <w:tblGrid>
        <w:gridCol w:w="4531"/>
        <w:gridCol w:w="2268"/>
        <w:gridCol w:w="851"/>
        <w:gridCol w:w="709"/>
        <w:gridCol w:w="657"/>
      </w:tblGrid>
      <w:tr w:rsidR="00187C9F" w:rsidRPr="006F1606" w:rsidTr="004E22A5">
        <w:trPr>
          <w:trHeight w:val="480"/>
        </w:trPr>
        <w:tc>
          <w:tcPr>
            <w:tcW w:w="4531" w:type="dxa"/>
            <w:vAlign w:val="center"/>
            <w:hideMark/>
          </w:tcPr>
          <w:p w:rsidR="00187C9F" w:rsidRPr="006F1606" w:rsidRDefault="00187C9F"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Davis, M. 2006</w:t>
            </w:r>
            <w:r w:rsidR="005008B3"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Ephemeral wetlands of Clent Hills Conservation Area. Draft report prepared for the Department of Conservation. </w:t>
            </w:r>
          </w:p>
        </w:tc>
        <w:tc>
          <w:tcPr>
            <w:tcW w:w="2268" w:type="dxa"/>
            <w:vAlign w:val="center"/>
            <w:hideMark/>
          </w:tcPr>
          <w:p w:rsidR="00187C9F" w:rsidRPr="006F1606" w:rsidRDefault="00187C9F" w:rsidP="004E22A5">
            <w:pPr>
              <w:rPr>
                <w:rFonts w:ascii="Arial" w:eastAsia="Times New Roman" w:hAnsi="Arial" w:cs="Arial"/>
                <w:color w:val="0000FF"/>
                <w:sz w:val="18"/>
                <w:szCs w:val="18"/>
                <w:u w:val="single"/>
                <w:lang w:eastAsia="en-NZ"/>
              </w:rPr>
            </w:pPr>
          </w:p>
        </w:tc>
        <w:tc>
          <w:tcPr>
            <w:tcW w:w="851" w:type="dxa"/>
            <w:vAlign w:val="center"/>
            <w:hideMark/>
          </w:tcPr>
          <w:p w:rsidR="00187C9F" w:rsidRPr="006F1606" w:rsidRDefault="00F25EE5"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2BEE7AC7" wp14:editId="76E8E4CE">
                  <wp:extent cx="180340" cy="191958"/>
                  <wp:effectExtent l="0" t="0" r="0" b="0"/>
                  <wp:docPr id="131" name="Picture 131"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vAlign w:val="center"/>
            <w:hideMark/>
          </w:tcPr>
          <w:p w:rsidR="00187C9F" w:rsidRPr="006F1606" w:rsidRDefault="00187C9F" w:rsidP="004E22A5">
            <w:pPr>
              <w:jc w:val="center"/>
              <w:rPr>
                <w:rFonts w:ascii="Arial" w:eastAsia="Times New Roman" w:hAnsi="Arial" w:cs="Arial"/>
                <w:color w:val="000000"/>
                <w:sz w:val="18"/>
                <w:szCs w:val="18"/>
                <w:lang w:eastAsia="en-NZ"/>
              </w:rPr>
            </w:pPr>
          </w:p>
        </w:tc>
        <w:tc>
          <w:tcPr>
            <w:tcW w:w="657" w:type="dxa"/>
            <w:vAlign w:val="center"/>
            <w:hideMark/>
          </w:tcPr>
          <w:p w:rsidR="00187C9F" w:rsidRPr="006F1606" w:rsidRDefault="00187C9F" w:rsidP="004E22A5">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34b</w:t>
            </w:r>
          </w:p>
        </w:tc>
      </w:tr>
      <w:tr w:rsidR="00187C9F" w:rsidRPr="006F1606" w:rsidTr="004E22A5">
        <w:trPr>
          <w:trHeight w:val="480"/>
        </w:trPr>
        <w:tc>
          <w:tcPr>
            <w:tcW w:w="4531" w:type="dxa"/>
            <w:vAlign w:val="center"/>
            <w:hideMark/>
          </w:tcPr>
          <w:p w:rsidR="00187C9F" w:rsidRPr="006F1606" w:rsidRDefault="00187C9F"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lastRenderedPageBreak/>
              <w:t>Davis, M. 2008</w:t>
            </w:r>
            <w:r w:rsidR="00011EF3"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Ephemeral wetlands of the Clearwater Moraines. Draft report prepared for the Department of Conservation. </w:t>
            </w:r>
          </w:p>
        </w:tc>
        <w:tc>
          <w:tcPr>
            <w:tcW w:w="2268" w:type="dxa"/>
            <w:vAlign w:val="center"/>
            <w:hideMark/>
          </w:tcPr>
          <w:p w:rsidR="00187C9F" w:rsidRPr="006F1606" w:rsidRDefault="00187C9F" w:rsidP="004E22A5">
            <w:pPr>
              <w:rPr>
                <w:rFonts w:ascii="Arial" w:eastAsia="Times New Roman" w:hAnsi="Arial" w:cs="Arial"/>
                <w:color w:val="0000FF"/>
                <w:sz w:val="18"/>
                <w:szCs w:val="18"/>
                <w:u w:val="single"/>
                <w:lang w:eastAsia="en-NZ"/>
              </w:rPr>
            </w:pPr>
          </w:p>
        </w:tc>
        <w:tc>
          <w:tcPr>
            <w:tcW w:w="851" w:type="dxa"/>
            <w:vAlign w:val="center"/>
            <w:hideMark/>
          </w:tcPr>
          <w:p w:rsidR="00187C9F" w:rsidRPr="006F1606" w:rsidRDefault="00F25EE5"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6288DDBA" wp14:editId="37AF1BBC">
                  <wp:extent cx="180340" cy="191958"/>
                  <wp:effectExtent l="0" t="0" r="0" b="0"/>
                  <wp:docPr id="132" name="Picture 132"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vAlign w:val="center"/>
            <w:hideMark/>
          </w:tcPr>
          <w:p w:rsidR="00187C9F" w:rsidRPr="006F1606" w:rsidRDefault="00187C9F" w:rsidP="004E22A5">
            <w:pPr>
              <w:jc w:val="center"/>
              <w:rPr>
                <w:rFonts w:ascii="Arial" w:eastAsia="Times New Roman" w:hAnsi="Arial" w:cs="Arial"/>
                <w:color w:val="000000"/>
                <w:sz w:val="18"/>
                <w:szCs w:val="18"/>
                <w:lang w:eastAsia="en-NZ"/>
              </w:rPr>
            </w:pPr>
          </w:p>
        </w:tc>
        <w:tc>
          <w:tcPr>
            <w:tcW w:w="657" w:type="dxa"/>
            <w:vAlign w:val="center"/>
            <w:hideMark/>
          </w:tcPr>
          <w:p w:rsidR="00187C9F" w:rsidRPr="006F1606" w:rsidRDefault="00187C9F" w:rsidP="004E22A5">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34a</w:t>
            </w:r>
          </w:p>
        </w:tc>
      </w:tr>
      <w:tr w:rsidR="00187C9F" w:rsidRPr="006F1606" w:rsidTr="004E22A5">
        <w:trPr>
          <w:trHeight w:val="480"/>
        </w:trPr>
        <w:tc>
          <w:tcPr>
            <w:tcW w:w="4531" w:type="dxa"/>
            <w:vAlign w:val="center"/>
            <w:hideMark/>
          </w:tcPr>
          <w:p w:rsidR="00187C9F" w:rsidRPr="006F1606" w:rsidRDefault="00187C9F"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Davis, M. 2011</w:t>
            </w:r>
            <w:r w:rsidR="00011EF3"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Hakatere Basin ephemeral wetland turfs 2005-2010. Draft report prepared for the Department of Conservation. </w:t>
            </w:r>
          </w:p>
        </w:tc>
        <w:tc>
          <w:tcPr>
            <w:tcW w:w="2268" w:type="dxa"/>
            <w:vAlign w:val="center"/>
            <w:hideMark/>
          </w:tcPr>
          <w:p w:rsidR="00187C9F" w:rsidRPr="006F1606" w:rsidRDefault="00187C9F" w:rsidP="004E22A5">
            <w:pPr>
              <w:rPr>
                <w:rFonts w:ascii="Arial" w:eastAsia="Times New Roman" w:hAnsi="Arial" w:cs="Arial"/>
                <w:color w:val="0000FF"/>
                <w:sz w:val="18"/>
                <w:szCs w:val="18"/>
                <w:u w:val="single"/>
                <w:lang w:eastAsia="en-NZ"/>
              </w:rPr>
            </w:pPr>
          </w:p>
        </w:tc>
        <w:tc>
          <w:tcPr>
            <w:tcW w:w="851" w:type="dxa"/>
            <w:vAlign w:val="center"/>
            <w:hideMark/>
          </w:tcPr>
          <w:p w:rsidR="00187C9F" w:rsidRPr="006F1606" w:rsidRDefault="00F25EE5"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69C7342F" wp14:editId="1A29E025">
                  <wp:extent cx="180340" cy="191958"/>
                  <wp:effectExtent l="0" t="0" r="0" b="0"/>
                  <wp:docPr id="133" name="Picture 133"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vAlign w:val="center"/>
            <w:hideMark/>
          </w:tcPr>
          <w:p w:rsidR="00187C9F" w:rsidRPr="006F1606" w:rsidRDefault="00187C9F" w:rsidP="004E22A5">
            <w:pPr>
              <w:jc w:val="center"/>
              <w:rPr>
                <w:rFonts w:ascii="Arial" w:eastAsia="Times New Roman" w:hAnsi="Arial" w:cs="Arial"/>
                <w:color w:val="000000"/>
                <w:sz w:val="18"/>
                <w:szCs w:val="18"/>
                <w:lang w:eastAsia="en-NZ"/>
              </w:rPr>
            </w:pPr>
          </w:p>
        </w:tc>
        <w:tc>
          <w:tcPr>
            <w:tcW w:w="657" w:type="dxa"/>
            <w:vAlign w:val="center"/>
            <w:hideMark/>
          </w:tcPr>
          <w:p w:rsidR="00187C9F" w:rsidRPr="006F1606" w:rsidRDefault="00187C9F" w:rsidP="004E22A5">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34c</w:t>
            </w:r>
          </w:p>
        </w:tc>
      </w:tr>
      <w:tr w:rsidR="00187C9F" w:rsidRPr="006F1606" w:rsidTr="004E22A5">
        <w:trPr>
          <w:trHeight w:val="960"/>
        </w:trPr>
        <w:tc>
          <w:tcPr>
            <w:tcW w:w="4531" w:type="dxa"/>
            <w:vAlign w:val="center"/>
            <w:hideMark/>
          </w:tcPr>
          <w:p w:rsidR="00187C9F" w:rsidRPr="006F1606" w:rsidRDefault="00187C9F"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Ledgard, G. 2011</w:t>
            </w:r>
            <w:r w:rsidR="00011EF3"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w:t>
            </w:r>
            <w:r w:rsidRPr="006F1606">
              <w:rPr>
                <w:rFonts w:ascii="Arial" w:eastAsia="Times New Roman" w:hAnsi="Arial" w:cs="Arial"/>
                <w:i/>
                <w:iCs/>
                <w:color w:val="000000"/>
                <w:sz w:val="18"/>
                <w:szCs w:val="18"/>
                <w:lang w:eastAsia="en-NZ"/>
              </w:rPr>
              <w:t>Donatia novae-zelandiae</w:t>
            </w:r>
            <w:r w:rsidRPr="006F1606">
              <w:rPr>
                <w:rFonts w:ascii="Arial" w:eastAsia="Times New Roman" w:hAnsi="Arial" w:cs="Arial"/>
                <w:color w:val="000000"/>
                <w:sz w:val="18"/>
                <w:szCs w:val="18"/>
                <w:lang w:eastAsia="en-NZ"/>
              </w:rPr>
              <w:t xml:space="preserve"> in the Awarua–Waituna wetland complex: current research, results and future management considerations. Department of Conservation, Invercargill. </w:t>
            </w:r>
          </w:p>
        </w:tc>
        <w:tc>
          <w:tcPr>
            <w:tcW w:w="2268" w:type="dxa"/>
            <w:vAlign w:val="center"/>
            <w:hideMark/>
          </w:tcPr>
          <w:p w:rsidR="00187C9F" w:rsidRPr="006F1606" w:rsidRDefault="00187C9F" w:rsidP="004E22A5">
            <w:pPr>
              <w:rPr>
                <w:rFonts w:ascii="Arial" w:eastAsia="Times New Roman" w:hAnsi="Arial" w:cs="Arial"/>
                <w:color w:val="0000FF"/>
                <w:sz w:val="18"/>
                <w:szCs w:val="18"/>
                <w:u w:val="single"/>
                <w:lang w:eastAsia="en-NZ"/>
              </w:rPr>
            </w:pPr>
          </w:p>
        </w:tc>
        <w:tc>
          <w:tcPr>
            <w:tcW w:w="851" w:type="dxa"/>
            <w:vAlign w:val="center"/>
            <w:hideMark/>
          </w:tcPr>
          <w:p w:rsidR="00187C9F" w:rsidRPr="006F1606" w:rsidRDefault="00F25EE5"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0D3C1708" wp14:editId="554C4820">
                  <wp:extent cx="180340" cy="191958"/>
                  <wp:effectExtent l="0" t="0" r="0" b="0"/>
                  <wp:docPr id="134" name="Picture 134"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vAlign w:val="center"/>
            <w:hideMark/>
          </w:tcPr>
          <w:p w:rsidR="00187C9F" w:rsidRPr="006F1606" w:rsidRDefault="00187C9F" w:rsidP="004E22A5">
            <w:pPr>
              <w:jc w:val="center"/>
              <w:rPr>
                <w:rFonts w:ascii="Arial" w:eastAsia="Times New Roman" w:hAnsi="Arial" w:cs="Arial"/>
                <w:color w:val="000000"/>
                <w:sz w:val="18"/>
                <w:szCs w:val="18"/>
                <w:lang w:eastAsia="en-NZ"/>
              </w:rPr>
            </w:pPr>
          </w:p>
        </w:tc>
        <w:tc>
          <w:tcPr>
            <w:tcW w:w="657" w:type="dxa"/>
            <w:vAlign w:val="center"/>
            <w:hideMark/>
          </w:tcPr>
          <w:p w:rsidR="00187C9F" w:rsidRPr="006F1606" w:rsidRDefault="00187C9F" w:rsidP="004E22A5">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28a</w:t>
            </w:r>
          </w:p>
        </w:tc>
      </w:tr>
      <w:tr w:rsidR="00187C9F" w:rsidRPr="006F1606" w:rsidTr="004E22A5">
        <w:trPr>
          <w:trHeight w:val="720"/>
        </w:trPr>
        <w:tc>
          <w:tcPr>
            <w:tcW w:w="4531" w:type="dxa"/>
            <w:vAlign w:val="center"/>
            <w:hideMark/>
          </w:tcPr>
          <w:p w:rsidR="00187C9F" w:rsidRPr="006F1606" w:rsidRDefault="00187C9F"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Wildland Consultants. 2009</w:t>
            </w:r>
            <w:r w:rsidR="00011EF3"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Whangamarino threatened plant surveys 2008-2009. Report No. 2090 prepared for the Department of Conservation, Wildland Consultants, Rotorua.</w:t>
            </w:r>
          </w:p>
        </w:tc>
        <w:tc>
          <w:tcPr>
            <w:tcW w:w="2268" w:type="dxa"/>
            <w:vAlign w:val="center"/>
            <w:hideMark/>
          </w:tcPr>
          <w:p w:rsidR="00187C9F" w:rsidRPr="006F1606" w:rsidRDefault="00187C9F"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Local drive (confidential)</w:t>
            </w:r>
          </w:p>
        </w:tc>
        <w:tc>
          <w:tcPr>
            <w:tcW w:w="851" w:type="dxa"/>
            <w:vAlign w:val="center"/>
            <w:hideMark/>
          </w:tcPr>
          <w:p w:rsidR="00187C9F" w:rsidRPr="006F1606" w:rsidRDefault="00F25EE5"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385944C4" wp14:editId="53AFD4EA">
                  <wp:extent cx="180340" cy="191958"/>
                  <wp:effectExtent l="0" t="0" r="0" b="0"/>
                  <wp:docPr id="135" name="Picture 135"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vAlign w:val="center"/>
            <w:hideMark/>
          </w:tcPr>
          <w:p w:rsidR="00187C9F" w:rsidRPr="006F1606" w:rsidRDefault="00187C9F" w:rsidP="004E22A5">
            <w:pPr>
              <w:jc w:val="center"/>
              <w:rPr>
                <w:rFonts w:ascii="Arial" w:eastAsia="Times New Roman" w:hAnsi="Arial" w:cs="Arial"/>
                <w:color w:val="000000"/>
                <w:sz w:val="18"/>
                <w:szCs w:val="18"/>
                <w:lang w:eastAsia="en-NZ"/>
              </w:rPr>
            </w:pPr>
          </w:p>
        </w:tc>
        <w:tc>
          <w:tcPr>
            <w:tcW w:w="657" w:type="dxa"/>
            <w:noWrap/>
            <w:vAlign w:val="center"/>
            <w:hideMark/>
          </w:tcPr>
          <w:p w:rsidR="00187C9F" w:rsidRPr="006F1606" w:rsidRDefault="00187C9F" w:rsidP="004E22A5">
            <w:pPr>
              <w:jc w:val="center"/>
              <w:rPr>
                <w:rFonts w:ascii="Arial" w:eastAsia="Times New Roman" w:hAnsi="Arial" w:cs="Arial"/>
                <w:sz w:val="18"/>
                <w:szCs w:val="18"/>
                <w:lang w:eastAsia="en-NZ"/>
              </w:rPr>
            </w:pPr>
            <w:r w:rsidRPr="006F1606">
              <w:rPr>
                <w:rFonts w:ascii="Arial" w:eastAsia="Times New Roman" w:hAnsi="Arial" w:cs="Arial"/>
                <w:sz w:val="18"/>
                <w:szCs w:val="18"/>
                <w:lang w:eastAsia="en-NZ"/>
              </w:rPr>
              <w:t>54a</w:t>
            </w:r>
          </w:p>
        </w:tc>
      </w:tr>
    </w:tbl>
    <w:p w:rsidR="00CF06F6" w:rsidRPr="006F1606" w:rsidRDefault="00CF06F6">
      <w:pPr>
        <w:rPr>
          <w:rFonts w:ascii="Arial" w:hAnsi="Arial" w:cs="Arial"/>
          <w:b/>
          <w:sz w:val="24"/>
          <w:szCs w:val="24"/>
        </w:rPr>
      </w:pPr>
    </w:p>
    <w:p w:rsidR="00CF06F6" w:rsidRPr="006F1606" w:rsidRDefault="007611D1" w:rsidP="006752C4">
      <w:pPr>
        <w:pStyle w:val="Heading2"/>
      </w:pPr>
      <w:bookmarkStart w:id="41" w:name="_Toc477964560"/>
      <w:bookmarkStart w:id="42" w:name="_Toc477964975"/>
      <w:r w:rsidRPr="006F1606">
        <w:t>Understanding willow drivers and controls</w:t>
      </w:r>
      <w:bookmarkEnd w:id="41"/>
      <w:bookmarkEnd w:id="42"/>
    </w:p>
    <w:tbl>
      <w:tblPr>
        <w:tblStyle w:val="TableGrid"/>
        <w:tblW w:w="0" w:type="auto"/>
        <w:tblBorders>
          <w:top w:val="single" w:sz="4" w:space="0" w:color="FFFFFF" w:themeColor="background1"/>
          <w:left w:val="single" w:sz="4" w:space="0" w:color="FFFFFF" w:themeColor="background1"/>
          <w:right w:val="single" w:sz="4" w:space="0" w:color="FFFFFF" w:themeColor="background1"/>
          <w:insideV w:val="single" w:sz="4" w:space="0" w:color="FFFFFF" w:themeColor="background1"/>
        </w:tblBorders>
        <w:tblLayout w:type="fixed"/>
        <w:tblCellMar>
          <w:top w:w="113" w:type="dxa"/>
          <w:bottom w:w="57" w:type="dxa"/>
        </w:tblCellMar>
        <w:tblLook w:val="04A0" w:firstRow="1" w:lastRow="0" w:firstColumn="1" w:lastColumn="0" w:noHBand="0" w:noVBand="1"/>
      </w:tblPr>
      <w:tblGrid>
        <w:gridCol w:w="4531"/>
        <w:gridCol w:w="2268"/>
        <w:gridCol w:w="851"/>
        <w:gridCol w:w="709"/>
        <w:gridCol w:w="657"/>
      </w:tblGrid>
      <w:tr w:rsidR="00187C9F" w:rsidRPr="006F1606" w:rsidTr="00A17A19">
        <w:trPr>
          <w:trHeight w:val="960"/>
        </w:trPr>
        <w:tc>
          <w:tcPr>
            <w:tcW w:w="4531" w:type="dxa"/>
            <w:vAlign w:val="center"/>
            <w:hideMark/>
          </w:tcPr>
          <w:p w:rsidR="00187C9F" w:rsidRPr="006F1606" w:rsidRDefault="00187C9F"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Bodmin, K.A.; Champion, P.D. 2010</w:t>
            </w:r>
            <w:r w:rsidR="00011EF3"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Response of Whangamarino Wetland vegetation to the willow control programme. Prepared for the Department of Conservation, Waikato Conservancy. NIWA Client Report: HAM2010-010. NIWA, Hamilton.</w:t>
            </w:r>
          </w:p>
        </w:tc>
        <w:tc>
          <w:tcPr>
            <w:tcW w:w="2268" w:type="dxa"/>
            <w:vAlign w:val="center"/>
            <w:hideMark/>
          </w:tcPr>
          <w:p w:rsidR="00187C9F" w:rsidRPr="006F1606" w:rsidRDefault="00187C9F" w:rsidP="004E22A5">
            <w:pPr>
              <w:rPr>
                <w:rFonts w:ascii="Arial" w:eastAsia="Times New Roman" w:hAnsi="Arial" w:cs="Arial"/>
                <w:color w:val="0000FF"/>
                <w:sz w:val="18"/>
                <w:szCs w:val="18"/>
                <w:u w:val="single"/>
                <w:lang w:eastAsia="en-NZ"/>
              </w:rPr>
            </w:pPr>
          </w:p>
        </w:tc>
        <w:tc>
          <w:tcPr>
            <w:tcW w:w="851" w:type="dxa"/>
            <w:vAlign w:val="center"/>
            <w:hideMark/>
          </w:tcPr>
          <w:p w:rsidR="00187C9F" w:rsidRPr="006F1606" w:rsidRDefault="00F25EE5"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27E19387" wp14:editId="13E55CDD">
                  <wp:extent cx="180340" cy="191958"/>
                  <wp:effectExtent l="0" t="0" r="0" b="0"/>
                  <wp:docPr id="136" name="Picture 136"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vAlign w:val="center"/>
            <w:hideMark/>
          </w:tcPr>
          <w:p w:rsidR="00E23F82" w:rsidRPr="006F1606" w:rsidRDefault="00E23F82" w:rsidP="004E22A5">
            <w:pPr>
              <w:jc w:val="center"/>
              <w:rPr>
                <w:rFonts w:ascii="Arial" w:eastAsia="Times New Roman" w:hAnsi="Arial" w:cs="Arial"/>
                <w:color w:val="000000"/>
                <w:sz w:val="18"/>
                <w:szCs w:val="18"/>
                <w:lang w:eastAsia="en-NZ"/>
              </w:rPr>
            </w:pPr>
          </w:p>
        </w:tc>
        <w:tc>
          <w:tcPr>
            <w:tcW w:w="657" w:type="dxa"/>
            <w:noWrap/>
            <w:vAlign w:val="center"/>
            <w:hideMark/>
          </w:tcPr>
          <w:p w:rsidR="00187C9F" w:rsidRPr="006F1606" w:rsidRDefault="00187C9F" w:rsidP="004E22A5">
            <w:pPr>
              <w:jc w:val="center"/>
              <w:rPr>
                <w:rFonts w:ascii="Arial" w:eastAsia="Times New Roman" w:hAnsi="Arial" w:cs="Arial"/>
                <w:sz w:val="18"/>
                <w:szCs w:val="18"/>
                <w:lang w:eastAsia="en-NZ"/>
              </w:rPr>
            </w:pPr>
            <w:r w:rsidRPr="006F1606">
              <w:rPr>
                <w:rFonts w:ascii="Arial" w:eastAsia="Times New Roman" w:hAnsi="Arial" w:cs="Arial"/>
                <w:sz w:val="18"/>
                <w:szCs w:val="18"/>
                <w:lang w:eastAsia="en-NZ"/>
              </w:rPr>
              <w:t>51a</w:t>
            </w:r>
          </w:p>
        </w:tc>
      </w:tr>
      <w:tr w:rsidR="00EC02CC" w:rsidRPr="006F1606" w:rsidTr="00A17A19">
        <w:trPr>
          <w:trHeight w:val="960"/>
        </w:trPr>
        <w:tc>
          <w:tcPr>
            <w:tcW w:w="4531" w:type="dxa"/>
            <w:vAlign w:val="center"/>
          </w:tcPr>
          <w:p w:rsidR="00EC02CC" w:rsidRPr="006F1606" w:rsidRDefault="00EC02CC" w:rsidP="00EC02CC">
            <w:pPr>
              <w:rPr>
                <w:rFonts w:ascii="Arial" w:eastAsia="Times New Roman" w:hAnsi="Arial" w:cs="Arial"/>
                <w:color w:val="000000"/>
                <w:sz w:val="18"/>
                <w:szCs w:val="18"/>
                <w:lang w:eastAsia="en-NZ"/>
              </w:rPr>
            </w:pPr>
            <w:r w:rsidRPr="00EC02CC">
              <w:rPr>
                <w:rFonts w:ascii="Arial" w:hAnsi="Arial" w:cs="Arial"/>
                <w:color w:val="000000"/>
                <w:sz w:val="18"/>
                <w:szCs w:val="18"/>
              </w:rPr>
              <w:t xml:space="preserve">Burge, O.; Bodmin, K.; Clarkson, B.; Bartlam, S.; Watts, C.; Tanner, C. 2016. Glyphosate facilitates native </w:t>
            </w:r>
            <w:proofErr w:type="spellStart"/>
            <w:r w:rsidRPr="00EC02CC">
              <w:rPr>
                <w:rFonts w:ascii="Arial" w:hAnsi="Arial" w:cs="Arial"/>
                <w:color w:val="000000"/>
                <w:sz w:val="18"/>
                <w:szCs w:val="18"/>
              </w:rPr>
              <w:t>sedgland</w:t>
            </w:r>
            <w:proofErr w:type="spellEnd"/>
            <w:r w:rsidRPr="00EC02CC">
              <w:rPr>
                <w:rFonts w:ascii="Arial" w:hAnsi="Arial" w:cs="Arial"/>
                <w:color w:val="000000"/>
                <w:sz w:val="18"/>
                <w:szCs w:val="18"/>
              </w:rPr>
              <w:t xml:space="preserve"> recovery in Whangamarino wetland following willow invasion. Presentation at Ecological Society Conference, Hamilton. </w:t>
            </w:r>
          </w:p>
        </w:tc>
        <w:tc>
          <w:tcPr>
            <w:tcW w:w="2268" w:type="dxa"/>
            <w:vAlign w:val="center"/>
          </w:tcPr>
          <w:p w:rsidR="00EC02CC" w:rsidRDefault="00EC02CC" w:rsidP="00411C2E"/>
        </w:tc>
        <w:tc>
          <w:tcPr>
            <w:tcW w:w="851" w:type="dxa"/>
            <w:vAlign w:val="center"/>
          </w:tcPr>
          <w:p w:rsidR="00EC02CC" w:rsidRPr="006F1606" w:rsidRDefault="00EC02CC" w:rsidP="004E22A5">
            <w:pPr>
              <w:jc w:val="center"/>
              <w:rPr>
                <w:rFonts w:ascii="Arial" w:hAnsi="Arial" w:cs="Arial"/>
                <w:noProof/>
                <w:color w:val="0000FF"/>
                <w:lang w:eastAsia="en-NZ"/>
              </w:rPr>
            </w:pPr>
            <w:r w:rsidRPr="006F1606">
              <w:rPr>
                <w:rFonts w:ascii="Arial" w:hAnsi="Arial" w:cs="Arial"/>
                <w:noProof/>
                <w:color w:val="0000FF"/>
                <w:lang w:eastAsia="en-NZ"/>
              </w:rPr>
              <w:drawing>
                <wp:inline distT="0" distB="0" distL="0" distR="0" wp14:anchorId="1A28DE76" wp14:editId="2CEB2425">
                  <wp:extent cx="180340" cy="194211"/>
                  <wp:effectExtent l="0" t="0" r="0" b="0"/>
                  <wp:docPr id="284" name="irc_mi" descr="Image result for clipart presentation silouet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esentation silouette">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4" r="21492" b="-3"/>
                          <a:stretch/>
                        </pic:blipFill>
                        <pic:spPr bwMode="auto">
                          <a:xfrm>
                            <a:off x="0" y="0"/>
                            <a:ext cx="196497" cy="211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tcPr>
          <w:p w:rsidR="00EC02CC" w:rsidRPr="006F1606" w:rsidRDefault="00EC02CC" w:rsidP="004E22A5">
            <w:pPr>
              <w:jc w:val="center"/>
              <w:rPr>
                <w:rFonts w:ascii="Arial" w:eastAsia="Times New Roman" w:hAnsi="Arial" w:cs="Arial"/>
                <w:color w:val="000000"/>
                <w:sz w:val="18"/>
                <w:szCs w:val="18"/>
                <w:lang w:eastAsia="en-NZ"/>
              </w:rPr>
            </w:pPr>
          </w:p>
        </w:tc>
        <w:tc>
          <w:tcPr>
            <w:tcW w:w="657" w:type="dxa"/>
            <w:noWrap/>
            <w:vAlign w:val="center"/>
          </w:tcPr>
          <w:p w:rsidR="00EC02CC" w:rsidRPr="006F1606" w:rsidRDefault="00EC02CC" w:rsidP="004E22A5">
            <w:pPr>
              <w:jc w:val="center"/>
              <w:rPr>
                <w:rFonts w:ascii="Arial" w:eastAsia="Times New Roman" w:hAnsi="Arial" w:cs="Arial"/>
                <w:sz w:val="18"/>
                <w:szCs w:val="18"/>
                <w:lang w:eastAsia="en-NZ"/>
              </w:rPr>
            </w:pPr>
            <w:r>
              <w:rPr>
                <w:rFonts w:ascii="Arial" w:eastAsia="Times New Roman" w:hAnsi="Arial" w:cs="Arial"/>
                <w:sz w:val="18"/>
                <w:szCs w:val="18"/>
                <w:lang w:eastAsia="en-NZ"/>
              </w:rPr>
              <w:t>13f</w:t>
            </w:r>
          </w:p>
        </w:tc>
      </w:tr>
      <w:tr w:rsidR="00187C9F" w:rsidRPr="006F1606" w:rsidTr="00A17A19">
        <w:trPr>
          <w:trHeight w:val="1200"/>
        </w:trPr>
        <w:tc>
          <w:tcPr>
            <w:tcW w:w="4531" w:type="dxa"/>
            <w:vAlign w:val="center"/>
            <w:hideMark/>
          </w:tcPr>
          <w:p w:rsidR="00187C9F" w:rsidRPr="006F1606" w:rsidRDefault="00187C9F"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Champion, P.; Bodmin, K. 2010</w:t>
            </w:r>
            <w:r w:rsidR="00011EF3"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Assessment of willow control and environmental factors affecting the vegetation of Whangamarino Wetland. Prepared for the Department of Conservation. NIWA Client Report: HAM 2010-097. NIWA, Hamilton.</w:t>
            </w:r>
          </w:p>
        </w:tc>
        <w:tc>
          <w:tcPr>
            <w:tcW w:w="2268" w:type="dxa"/>
            <w:vAlign w:val="center"/>
            <w:hideMark/>
          </w:tcPr>
          <w:p w:rsidR="00187C9F" w:rsidRPr="006F1606" w:rsidRDefault="00187C9F" w:rsidP="004E22A5">
            <w:pPr>
              <w:rPr>
                <w:rFonts w:ascii="Arial" w:eastAsia="Times New Roman" w:hAnsi="Arial" w:cs="Arial"/>
                <w:color w:val="0000FF"/>
                <w:sz w:val="18"/>
                <w:szCs w:val="18"/>
                <w:u w:val="single"/>
                <w:lang w:eastAsia="en-NZ"/>
              </w:rPr>
            </w:pPr>
          </w:p>
        </w:tc>
        <w:tc>
          <w:tcPr>
            <w:tcW w:w="851" w:type="dxa"/>
            <w:vAlign w:val="center"/>
            <w:hideMark/>
          </w:tcPr>
          <w:p w:rsidR="00187C9F" w:rsidRPr="006F1606" w:rsidRDefault="00F25EE5"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604D8311" wp14:editId="18AA1572">
                  <wp:extent cx="180340" cy="191958"/>
                  <wp:effectExtent l="0" t="0" r="0" b="0"/>
                  <wp:docPr id="137" name="Picture 137"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vAlign w:val="center"/>
            <w:hideMark/>
          </w:tcPr>
          <w:p w:rsidR="00187C9F" w:rsidRPr="006F1606" w:rsidRDefault="00187C9F" w:rsidP="004E22A5">
            <w:pPr>
              <w:jc w:val="center"/>
              <w:rPr>
                <w:rFonts w:ascii="Arial" w:eastAsia="Times New Roman" w:hAnsi="Arial" w:cs="Arial"/>
                <w:color w:val="000000"/>
                <w:sz w:val="18"/>
                <w:szCs w:val="18"/>
                <w:lang w:eastAsia="en-NZ"/>
              </w:rPr>
            </w:pPr>
          </w:p>
        </w:tc>
        <w:tc>
          <w:tcPr>
            <w:tcW w:w="657" w:type="dxa"/>
            <w:noWrap/>
            <w:vAlign w:val="center"/>
            <w:hideMark/>
          </w:tcPr>
          <w:p w:rsidR="00187C9F" w:rsidRPr="006F1606" w:rsidRDefault="00187C9F" w:rsidP="004E22A5">
            <w:pPr>
              <w:jc w:val="center"/>
              <w:rPr>
                <w:rFonts w:ascii="Arial" w:eastAsia="Times New Roman" w:hAnsi="Arial" w:cs="Arial"/>
                <w:sz w:val="18"/>
                <w:szCs w:val="18"/>
                <w:lang w:eastAsia="en-NZ"/>
              </w:rPr>
            </w:pPr>
            <w:r w:rsidRPr="006F1606">
              <w:rPr>
                <w:rFonts w:ascii="Arial" w:eastAsia="Times New Roman" w:hAnsi="Arial" w:cs="Arial"/>
                <w:sz w:val="18"/>
                <w:szCs w:val="18"/>
                <w:lang w:eastAsia="en-NZ"/>
              </w:rPr>
              <w:t>51c</w:t>
            </w:r>
          </w:p>
        </w:tc>
      </w:tr>
      <w:tr w:rsidR="00187C9F" w:rsidRPr="006F1606" w:rsidTr="00A17A19">
        <w:trPr>
          <w:trHeight w:val="699"/>
        </w:trPr>
        <w:tc>
          <w:tcPr>
            <w:tcW w:w="4531" w:type="dxa"/>
            <w:vAlign w:val="center"/>
            <w:hideMark/>
          </w:tcPr>
          <w:p w:rsidR="00187C9F" w:rsidRPr="006F1606" w:rsidRDefault="00187C9F"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Griffiths, J. 2013</w:t>
            </w:r>
            <w:r w:rsidR="00011EF3"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Managing ecological impacts of naturalised willow in New Zealand. Presentation to Waihora Ellesmere Trust, Canterbury. </w:t>
            </w:r>
          </w:p>
        </w:tc>
        <w:tc>
          <w:tcPr>
            <w:tcW w:w="2268" w:type="dxa"/>
            <w:vAlign w:val="center"/>
            <w:hideMark/>
          </w:tcPr>
          <w:p w:rsidR="00187C9F" w:rsidRPr="006F1606" w:rsidRDefault="00411C2E" w:rsidP="004E22A5">
            <w:pPr>
              <w:rPr>
                <w:rFonts w:ascii="Arial" w:eastAsia="Times New Roman" w:hAnsi="Arial" w:cs="Arial"/>
                <w:color w:val="0000FF"/>
                <w:sz w:val="18"/>
                <w:szCs w:val="18"/>
                <w:u w:val="single"/>
                <w:lang w:eastAsia="en-NZ"/>
              </w:rPr>
            </w:pPr>
            <w:hyperlink r:id="rId42" w:history="1">
              <w:r w:rsidR="007221D0" w:rsidRPr="006F1606">
                <w:rPr>
                  <w:rFonts w:ascii="Arial" w:eastAsia="Times New Roman" w:hAnsi="Arial" w:cs="Arial"/>
                  <w:color w:val="0000FF"/>
                  <w:sz w:val="18"/>
                  <w:szCs w:val="18"/>
                  <w:u w:val="single"/>
                  <w:lang w:eastAsia="en-NZ"/>
                </w:rPr>
                <w:t>http://www.wet.org.nz/James-Griffiths</w:t>
              </w:r>
            </w:hyperlink>
          </w:p>
        </w:tc>
        <w:tc>
          <w:tcPr>
            <w:tcW w:w="851" w:type="dxa"/>
            <w:vAlign w:val="center"/>
            <w:hideMark/>
          </w:tcPr>
          <w:p w:rsidR="00187C9F" w:rsidRPr="006F1606" w:rsidRDefault="00440BD5"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75BEE7FD" wp14:editId="37D6D484">
                  <wp:extent cx="180340" cy="194211"/>
                  <wp:effectExtent l="0" t="0" r="0" b="0"/>
                  <wp:docPr id="220" name="irc_mi" descr="Image result for clipart presentation silouet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esentation silouette">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4" r="21492" b="-3"/>
                          <a:stretch/>
                        </pic:blipFill>
                        <pic:spPr bwMode="auto">
                          <a:xfrm>
                            <a:off x="0" y="0"/>
                            <a:ext cx="196497" cy="211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hideMark/>
          </w:tcPr>
          <w:p w:rsidR="00187C9F" w:rsidRPr="006F1606" w:rsidRDefault="00E23F82"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4421D3E9" wp14:editId="60CB5EE5">
                  <wp:extent cx="295442" cy="161925"/>
                  <wp:effectExtent l="0" t="0" r="9525" b="0"/>
                  <wp:docPr id="311"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657" w:type="dxa"/>
            <w:vAlign w:val="center"/>
            <w:hideMark/>
          </w:tcPr>
          <w:p w:rsidR="00187C9F" w:rsidRPr="006F1606" w:rsidRDefault="00187C9F" w:rsidP="004E22A5">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13a</w:t>
            </w:r>
          </w:p>
        </w:tc>
      </w:tr>
      <w:tr w:rsidR="00187C9F" w:rsidRPr="006F1606" w:rsidTr="00A17A19">
        <w:trPr>
          <w:trHeight w:val="720"/>
        </w:trPr>
        <w:tc>
          <w:tcPr>
            <w:tcW w:w="4531" w:type="dxa"/>
            <w:vAlign w:val="center"/>
            <w:hideMark/>
          </w:tcPr>
          <w:p w:rsidR="00187C9F" w:rsidRPr="006F1606" w:rsidRDefault="00187C9F"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Griffiths, J.; Armstrong, H.; Innes, R.; Terry, J. 2016</w:t>
            </w:r>
            <w:r w:rsidR="00011EF3"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Ecological outcomes of large-scale </w:t>
            </w:r>
            <w:r w:rsidRPr="006F1606">
              <w:rPr>
                <w:rFonts w:ascii="Arial" w:eastAsia="Times New Roman" w:hAnsi="Arial" w:cs="Arial"/>
                <w:i/>
                <w:iCs/>
                <w:color w:val="000000"/>
                <w:sz w:val="18"/>
                <w:szCs w:val="18"/>
                <w:lang w:eastAsia="en-NZ"/>
              </w:rPr>
              <w:t>Salix cineria</w:t>
            </w:r>
            <w:r w:rsidRPr="006F1606">
              <w:rPr>
                <w:rFonts w:ascii="Arial" w:eastAsia="Times New Roman" w:hAnsi="Arial" w:cs="Arial"/>
                <w:color w:val="000000"/>
                <w:sz w:val="18"/>
                <w:szCs w:val="18"/>
                <w:lang w:eastAsia="en-NZ"/>
              </w:rPr>
              <w:t xml:space="preserve"> control. Presentation at National Wetland Restoration Symposium, Nelson. </w:t>
            </w:r>
          </w:p>
        </w:tc>
        <w:tc>
          <w:tcPr>
            <w:tcW w:w="2268" w:type="dxa"/>
            <w:vAlign w:val="center"/>
            <w:hideMark/>
          </w:tcPr>
          <w:p w:rsidR="00187C9F" w:rsidRPr="006F1606" w:rsidRDefault="00187C9F" w:rsidP="004E22A5">
            <w:pPr>
              <w:rPr>
                <w:rFonts w:ascii="Arial" w:eastAsia="Times New Roman" w:hAnsi="Arial" w:cs="Arial"/>
                <w:color w:val="0000FF"/>
                <w:sz w:val="18"/>
                <w:szCs w:val="18"/>
                <w:u w:val="single"/>
                <w:lang w:eastAsia="en-NZ"/>
              </w:rPr>
            </w:pPr>
          </w:p>
        </w:tc>
        <w:tc>
          <w:tcPr>
            <w:tcW w:w="851" w:type="dxa"/>
            <w:vAlign w:val="center"/>
            <w:hideMark/>
          </w:tcPr>
          <w:p w:rsidR="00187C9F" w:rsidRPr="006F1606" w:rsidRDefault="00440BD5"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1AA8F570" wp14:editId="5EDC8B9F">
                  <wp:extent cx="180340" cy="194211"/>
                  <wp:effectExtent l="0" t="0" r="0" b="0"/>
                  <wp:docPr id="221" name="irc_mi" descr="Image result for clipart presentation silouet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esentation silouette">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4" r="21492" b="-3"/>
                          <a:stretch/>
                        </pic:blipFill>
                        <pic:spPr bwMode="auto">
                          <a:xfrm>
                            <a:off x="0" y="0"/>
                            <a:ext cx="196497" cy="211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hideMark/>
          </w:tcPr>
          <w:p w:rsidR="00E23F82" w:rsidRPr="006F1606" w:rsidRDefault="00E23F82"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4C1F7DAF" wp14:editId="6F257EBC">
                  <wp:extent cx="295442" cy="161925"/>
                  <wp:effectExtent l="0" t="0" r="9525" b="0"/>
                  <wp:docPr id="312"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657" w:type="dxa"/>
            <w:vAlign w:val="center"/>
            <w:hideMark/>
          </w:tcPr>
          <w:p w:rsidR="00187C9F" w:rsidRPr="006F1606" w:rsidRDefault="00187C9F" w:rsidP="004E22A5">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13d</w:t>
            </w:r>
          </w:p>
        </w:tc>
      </w:tr>
      <w:tr w:rsidR="00D07851" w:rsidRPr="006F1606" w:rsidTr="00A17A19">
        <w:trPr>
          <w:trHeight w:val="720"/>
        </w:trPr>
        <w:tc>
          <w:tcPr>
            <w:tcW w:w="4531" w:type="dxa"/>
            <w:vAlign w:val="center"/>
          </w:tcPr>
          <w:p w:rsidR="00D07851" w:rsidRPr="006F1606" w:rsidRDefault="00D07851" w:rsidP="00A17A19">
            <w:pPr>
              <w:rPr>
                <w:rFonts w:ascii="Arial" w:eastAsia="Times New Roman" w:hAnsi="Arial" w:cs="Arial"/>
                <w:color w:val="000000"/>
                <w:sz w:val="18"/>
                <w:szCs w:val="18"/>
                <w:lang w:eastAsia="en-NZ"/>
              </w:rPr>
            </w:pPr>
            <w:proofErr w:type="spellStart"/>
            <w:proofErr w:type="gramStart"/>
            <w:r w:rsidRPr="00D07851">
              <w:rPr>
                <w:rFonts w:ascii="Arial" w:hAnsi="Arial" w:cs="Arial"/>
                <w:color w:val="000000"/>
                <w:sz w:val="18"/>
                <w:szCs w:val="18"/>
              </w:rPr>
              <w:t>Griffiths,J.W</w:t>
            </w:r>
            <w:proofErr w:type="spellEnd"/>
            <w:r w:rsidRPr="00D07851">
              <w:rPr>
                <w:rFonts w:ascii="Arial" w:hAnsi="Arial" w:cs="Arial"/>
                <w:color w:val="000000"/>
                <w:sz w:val="18"/>
                <w:szCs w:val="18"/>
              </w:rPr>
              <w:t>.</w:t>
            </w:r>
            <w:proofErr w:type="gramEnd"/>
            <w:r w:rsidRPr="00D07851">
              <w:rPr>
                <w:rFonts w:ascii="Arial" w:hAnsi="Arial" w:cs="Arial"/>
                <w:color w:val="000000"/>
                <w:sz w:val="18"/>
                <w:szCs w:val="18"/>
              </w:rPr>
              <w:t xml:space="preserve">; </w:t>
            </w:r>
            <w:proofErr w:type="spellStart"/>
            <w:r w:rsidRPr="00D07851">
              <w:rPr>
                <w:rFonts w:ascii="Arial" w:hAnsi="Arial" w:cs="Arial"/>
                <w:color w:val="000000"/>
                <w:sz w:val="18"/>
                <w:szCs w:val="18"/>
              </w:rPr>
              <w:t>Armstrong,H</w:t>
            </w:r>
            <w:proofErr w:type="spellEnd"/>
            <w:r w:rsidRPr="00D07851">
              <w:rPr>
                <w:rFonts w:ascii="Arial" w:hAnsi="Arial" w:cs="Arial"/>
                <w:color w:val="000000"/>
                <w:sz w:val="18"/>
                <w:szCs w:val="18"/>
              </w:rPr>
              <w:t>.; Innis, R.; Terry, J. (In Prep.). Aerial glyphosate application provides effective grey willow (</w:t>
            </w:r>
            <w:r w:rsidRPr="00D07851">
              <w:rPr>
                <w:rFonts w:ascii="Arial" w:hAnsi="Arial" w:cs="Arial"/>
                <w:i/>
                <w:iCs/>
                <w:color w:val="000000"/>
                <w:sz w:val="18"/>
                <w:szCs w:val="18"/>
              </w:rPr>
              <w:t>Salix cineria</w:t>
            </w:r>
            <w:r w:rsidRPr="00D07851">
              <w:rPr>
                <w:rFonts w:ascii="Arial" w:hAnsi="Arial" w:cs="Arial"/>
                <w:color w:val="000000"/>
                <w:sz w:val="18"/>
                <w:szCs w:val="18"/>
              </w:rPr>
              <w:t xml:space="preserve">) control and </w:t>
            </w:r>
            <w:proofErr w:type="spellStart"/>
            <w:r w:rsidRPr="00D07851">
              <w:rPr>
                <w:rFonts w:ascii="Arial" w:hAnsi="Arial" w:cs="Arial"/>
                <w:color w:val="000000"/>
                <w:sz w:val="18"/>
                <w:szCs w:val="18"/>
              </w:rPr>
              <w:t>stimuates</w:t>
            </w:r>
            <w:proofErr w:type="spellEnd"/>
            <w:r w:rsidRPr="00D07851">
              <w:rPr>
                <w:rFonts w:ascii="Arial" w:hAnsi="Arial" w:cs="Arial"/>
                <w:color w:val="000000"/>
                <w:sz w:val="18"/>
                <w:szCs w:val="18"/>
              </w:rPr>
              <w:t xml:space="preserve"> sub-canopy native plant recovery. </w:t>
            </w:r>
            <w:r w:rsidRPr="00D07851">
              <w:rPr>
                <w:rFonts w:ascii="Arial" w:hAnsi="Arial" w:cs="Arial"/>
                <w:i/>
                <w:iCs/>
                <w:color w:val="000000"/>
                <w:sz w:val="18"/>
                <w:szCs w:val="18"/>
              </w:rPr>
              <w:t>Ecological Management and Restoration</w:t>
            </w:r>
            <w:r w:rsidRPr="00D07851">
              <w:rPr>
                <w:rFonts w:ascii="Arial" w:hAnsi="Arial" w:cs="Arial"/>
                <w:color w:val="000000"/>
                <w:sz w:val="18"/>
                <w:szCs w:val="18"/>
              </w:rPr>
              <w:t xml:space="preserve">.  </w:t>
            </w:r>
          </w:p>
        </w:tc>
        <w:tc>
          <w:tcPr>
            <w:tcW w:w="2268" w:type="dxa"/>
            <w:vAlign w:val="center"/>
          </w:tcPr>
          <w:p w:rsidR="00D07851" w:rsidRPr="00D07851" w:rsidRDefault="00D07851" w:rsidP="004E22A5">
            <w:pPr>
              <w:rPr>
                <w:rFonts w:ascii="Arial" w:hAnsi="Arial" w:cs="Arial"/>
                <w:sz w:val="18"/>
                <w:szCs w:val="18"/>
              </w:rPr>
            </w:pPr>
            <w:r w:rsidRPr="00D07851">
              <w:rPr>
                <w:rFonts w:ascii="Arial" w:hAnsi="Arial" w:cs="Arial"/>
                <w:sz w:val="18"/>
                <w:szCs w:val="18"/>
              </w:rPr>
              <w:t>In prep.</w:t>
            </w:r>
          </w:p>
        </w:tc>
        <w:tc>
          <w:tcPr>
            <w:tcW w:w="851" w:type="dxa"/>
            <w:vAlign w:val="center"/>
          </w:tcPr>
          <w:p w:rsidR="00D07851" w:rsidRPr="006F1606" w:rsidRDefault="00D07851" w:rsidP="004E22A5">
            <w:pPr>
              <w:jc w:val="center"/>
              <w:rPr>
                <w:rFonts w:ascii="Arial" w:hAnsi="Arial" w:cs="Arial"/>
                <w:noProof/>
                <w:color w:val="0000FF"/>
                <w:lang w:eastAsia="en-NZ"/>
              </w:rPr>
            </w:pPr>
            <w:r w:rsidRPr="006F1606">
              <w:rPr>
                <w:rFonts w:ascii="Arial" w:hAnsi="Arial" w:cs="Arial"/>
                <w:noProof/>
                <w:color w:val="0000FF"/>
                <w:lang w:eastAsia="en-NZ"/>
              </w:rPr>
              <w:drawing>
                <wp:inline distT="0" distB="0" distL="0" distR="0" wp14:anchorId="5FC4E835" wp14:editId="200D2DC5">
                  <wp:extent cx="295275" cy="205043"/>
                  <wp:effectExtent l="0" t="0" r="0" b="5080"/>
                  <wp:docPr id="301" name="irc_mi" descr="Image result for clipart boo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book">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049" b="20822"/>
                          <a:stretch/>
                        </pic:blipFill>
                        <pic:spPr bwMode="auto">
                          <a:xfrm>
                            <a:off x="0" y="0"/>
                            <a:ext cx="333123" cy="231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tcPr>
          <w:p w:rsidR="00D07851" w:rsidRPr="006F1606" w:rsidRDefault="00D07851" w:rsidP="004E22A5">
            <w:pPr>
              <w:jc w:val="center"/>
              <w:rPr>
                <w:rFonts w:ascii="Arial" w:hAnsi="Arial" w:cs="Arial"/>
                <w:noProof/>
                <w:color w:val="0000FF"/>
                <w:lang w:eastAsia="en-NZ"/>
              </w:rPr>
            </w:pPr>
            <w:r w:rsidRPr="006F1606">
              <w:rPr>
                <w:rFonts w:ascii="Arial" w:hAnsi="Arial" w:cs="Arial"/>
                <w:noProof/>
                <w:color w:val="0000FF"/>
                <w:lang w:eastAsia="en-NZ"/>
              </w:rPr>
              <w:drawing>
                <wp:inline distT="0" distB="0" distL="0" distR="0" wp14:anchorId="20F09CBA" wp14:editId="49B95EBE">
                  <wp:extent cx="295442" cy="161925"/>
                  <wp:effectExtent l="0" t="0" r="9525" b="0"/>
                  <wp:docPr id="302"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657" w:type="dxa"/>
            <w:vAlign w:val="center"/>
          </w:tcPr>
          <w:p w:rsidR="00D07851" w:rsidRPr="006F1606" w:rsidRDefault="00D07851" w:rsidP="004E22A5">
            <w:pPr>
              <w:jc w:val="center"/>
              <w:rPr>
                <w:rFonts w:ascii="Arial" w:eastAsia="Times New Roman" w:hAnsi="Arial" w:cs="Arial"/>
                <w:color w:val="000000"/>
                <w:sz w:val="18"/>
                <w:szCs w:val="18"/>
                <w:lang w:eastAsia="en-NZ"/>
              </w:rPr>
            </w:pPr>
            <w:r>
              <w:rPr>
                <w:rFonts w:ascii="Arial" w:eastAsia="Times New Roman" w:hAnsi="Arial" w:cs="Arial"/>
                <w:color w:val="000000"/>
                <w:sz w:val="18"/>
                <w:szCs w:val="18"/>
                <w:lang w:eastAsia="en-NZ"/>
              </w:rPr>
              <w:t>13j</w:t>
            </w:r>
          </w:p>
        </w:tc>
      </w:tr>
      <w:tr w:rsidR="00273E8B" w:rsidRPr="006F1606" w:rsidTr="00A17A19">
        <w:trPr>
          <w:trHeight w:val="720"/>
        </w:trPr>
        <w:tc>
          <w:tcPr>
            <w:tcW w:w="4531" w:type="dxa"/>
            <w:vAlign w:val="center"/>
          </w:tcPr>
          <w:p w:rsidR="00273E8B" w:rsidRPr="006F1606" w:rsidRDefault="00273E8B" w:rsidP="00A17A19">
            <w:pPr>
              <w:rPr>
                <w:rFonts w:ascii="Arial" w:eastAsia="Times New Roman" w:hAnsi="Arial" w:cs="Arial"/>
                <w:color w:val="000000"/>
                <w:sz w:val="18"/>
                <w:szCs w:val="18"/>
                <w:lang w:eastAsia="en-NZ"/>
              </w:rPr>
            </w:pPr>
            <w:r w:rsidRPr="00273E8B">
              <w:rPr>
                <w:rFonts w:ascii="Arial" w:hAnsi="Arial" w:cs="Arial"/>
                <w:color w:val="000000"/>
                <w:sz w:val="18"/>
                <w:szCs w:val="18"/>
              </w:rPr>
              <w:t>Griffiths, J.W.; Howell, C.J.; Burlace, D. (In press). Mapping Grey Willow (</w:t>
            </w:r>
            <w:proofErr w:type="spellStart"/>
            <w:r w:rsidRPr="00273E8B">
              <w:rPr>
                <w:rFonts w:ascii="Arial" w:hAnsi="Arial" w:cs="Arial"/>
                <w:i/>
                <w:iCs/>
                <w:color w:val="000000"/>
                <w:sz w:val="18"/>
                <w:szCs w:val="18"/>
              </w:rPr>
              <w:t>salix</w:t>
            </w:r>
            <w:proofErr w:type="spellEnd"/>
            <w:r w:rsidRPr="00273E8B">
              <w:rPr>
                <w:rFonts w:ascii="Arial" w:hAnsi="Arial" w:cs="Arial"/>
                <w:i/>
                <w:iCs/>
                <w:color w:val="000000"/>
                <w:sz w:val="18"/>
                <w:szCs w:val="18"/>
              </w:rPr>
              <w:t xml:space="preserve"> cinerea</w:t>
            </w:r>
            <w:r w:rsidRPr="00273E8B">
              <w:rPr>
                <w:rFonts w:ascii="Arial" w:hAnsi="Arial" w:cs="Arial"/>
                <w:color w:val="000000"/>
                <w:sz w:val="18"/>
                <w:szCs w:val="18"/>
              </w:rPr>
              <w:t xml:space="preserve">) stand architecture using Airborne Laser Scanning: implications for large-scale tree weed control. </w:t>
            </w:r>
            <w:r w:rsidRPr="00273E8B">
              <w:rPr>
                <w:rFonts w:ascii="Arial" w:hAnsi="Arial" w:cs="Arial"/>
                <w:i/>
                <w:iCs/>
                <w:color w:val="000000"/>
                <w:sz w:val="18"/>
                <w:szCs w:val="18"/>
              </w:rPr>
              <w:t>Ecological Management and Restoration</w:t>
            </w:r>
            <w:r w:rsidRPr="00273E8B">
              <w:rPr>
                <w:rFonts w:ascii="Arial" w:hAnsi="Arial" w:cs="Arial"/>
                <w:color w:val="000000"/>
                <w:sz w:val="18"/>
                <w:szCs w:val="18"/>
              </w:rPr>
              <w:t xml:space="preserve">. </w:t>
            </w:r>
          </w:p>
        </w:tc>
        <w:tc>
          <w:tcPr>
            <w:tcW w:w="2268" w:type="dxa"/>
            <w:vAlign w:val="center"/>
          </w:tcPr>
          <w:p w:rsidR="00273E8B" w:rsidRPr="00A67AD8" w:rsidRDefault="00A67AD8" w:rsidP="004E22A5">
            <w:pPr>
              <w:rPr>
                <w:rFonts w:ascii="Arial" w:hAnsi="Arial" w:cs="Arial"/>
                <w:sz w:val="18"/>
                <w:szCs w:val="18"/>
              </w:rPr>
            </w:pPr>
            <w:r>
              <w:rPr>
                <w:rFonts w:ascii="Arial" w:hAnsi="Arial" w:cs="Arial"/>
                <w:sz w:val="18"/>
                <w:szCs w:val="18"/>
              </w:rPr>
              <w:t xml:space="preserve">In press. </w:t>
            </w:r>
          </w:p>
        </w:tc>
        <w:tc>
          <w:tcPr>
            <w:tcW w:w="851" w:type="dxa"/>
            <w:vAlign w:val="center"/>
          </w:tcPr>
          <w:p w:rsidR="00273E8B" w:rsidRPr="006F1606" w:rsidRDefault="00A67AD8" w:rsidP="004E22A5">
            <w:pPr>
              <w:jc w:val="center"/>
              <w:rPr>
                <w:rFonts w:ascii="Arial" w:hAnsi="Arial" w:cs="Arial"/>
                <w:noProof/>
                <w:color w:val="0000FF"/>
                <w:lang w:eastAsia="en-NZ"/>
              </w:rPr>
            </w:pPr>
            <w:r w:rsidRPr="006F1606">
              <w:rPr>
                <w:rFonts w:ascii="Arial" w:hAnsi="Arial" w:cs="Arial"/>
                <w:noProof/>
                <w:color w:val="0000FF"/>
                <w:lang w:eastAsia="en-NZ"/>
              </w:rPr>
              <w:drawing>
                <wp:inline distT="0" distB="0" distL="0" distR="0" wp14:anchorId="32C4EB25" wp14:editId="477DAEB4">
                  <wp:extent cx="295275" cy="205043"/>
                  <wp:effectExtent l="0" t="0" r="0" b="5080"/>
                  <wp:docPr id="285" name="irc_mi" descr="Image result for clipart boo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book">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049" b="20822"/>
                          <a:stretch/>
                        </pic:blipFill>
                        <pic:spPr bwMode="auto">
                          <a:xfrm>
                            <a:off x="0" y="0"/>
                            <a:ext cx="333123" cy="231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tcPr>
          <w:p w:rsidR="00273E8B" w:rsidRPr="006F1606" w:rsidRDefault="00A67AD8" w:rsidP="004E22A5">
            <w:pPr>
              <w:jc w:val="center"/>
              <w:rPr>
                <w:rFonts w:ascii="Arial" w:hAnsi="Arial" w:cs="Arial"/>
                <w:noProof/>
                <w:color w:val="0000FF"/>
                <w:lang w:eastAsia="en-NZ"/>
              </w:rPr>
            </w:pPr>
            <w:r w:rsidRPr="006F1606">
              <w:rPr>
                <w:rFonts w:ascii="Arial" w:hAnsi="Arial" w:cs="Arial"/>
                <w:noProof/>
                <w:color w:val="0000FF"/>
                <w:lang w:eastAsia="en-NZ"/>
              </w:rPr>
              <w:drawing>
                <wp:inline distT="0" distB="0" distL="0" distR="0" wp14:anchorId="0B47C313" wp14:editId="5B1364E0">
                  <wp:extent cx="295442" cy="161925"/>
                  <wp:effectExtent l="0" t="0" r="9525" b="0"/>
                  <wp:docPr id="289"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657" w:type="dxa"/>
            <w:vAlign w:val="center"/>
          </w:tcPr>
          <w:p w:rsidR="00273E8B" w:rsidRPr="006F1606" w:rsidRDefault="00A67AD8" w:rsidP="004E22A5">
            <w:pPr>
              <w:jc w:val="center"/>
              <w:rPr>
                <w:rFonts w:ascii="Arial" w:eastAsia="Times New Roman" w:hAnsi="Arial" w:cs="Arial"/>
                <w:color w:val="000000"/>
                <w:sz w:val="18"/>
                <w:szCs w:val="18"/>
                <w:lang w:eastAsia="en-NZ"/>
              </w:rPr>
            </w:pPr>
            <w:r>
              <w:rPr>
                <w:rFonts w:ascii="Arial" w:eastAsia="Times New Roman" w:hAnsi="Arial" w:cs="Arial"/>
                <w:color w:val="000000"/>
                <w:sz w:val="18"/>
                <w:szCs w:val="18"/>
                <w:lang w:eastAsia="en-NZ"/>
              </w:rPr>
              <w:t>13i</w:t>
            </w:r>
          </w:p>
        </w:tc>
      </w:tr>
      <w:tr w:rsidR="00187C9F" w:rsidRPr="006F1606" w:rsidTr="00A17A19">
        <w:trPr>
          <w:trHeight w:val="960"/>
        </w:trPr>
        <w:tc>
          <w:tcPr>
            <w:tcW w:w="4531" w:type="dxa"/>
            <w:vAlign w:val="center"/>
            <w:hideMark/>
          </w:tcPr>
          <w:p w:rsidR="00187C9F" w:rsidRPr="006F1606" w:rsidRDefault="00187C9F"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lastRenderedPageBreak/>
              <w:t>Griffiths, J.; Howell, C.; Burlace, D. 2013</w:t>
            </w:r>
            <w:r w:rsidR="00011EF3"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Can Airborne Laser Scanning enhance ecological outcomes of large-scale </w:t>
            </w:r>
            <w:r w:rsidRPr="006F1606">
              <w:rPr>
                <w:rFonts w:ascii="Arial" w:eastAsia="Times New Roman" w:hAnsi="Arial" w:cs="Arial"/>
                <w:i/>
                <w:iCs/>
                <w:color w:val="000000"/>
                <w:sz w:val="18"/>
                <w:szCs w:val="18"/>
                <w:lang w:eastAsia="en-NZ"/>
              </w:rPr>
              <w:t>Salix cinerea</w:t>
            </w:r>
            <w:r w:rsidRPr="006F1606">
              <w:rPr>
                <w:rFonts w:ascii="Arial" w:eastAsia="Times New Roman" w:hAnsi="Arial" w:cs="Arial"/>
                <w:color w:val="000000"/>
                <w:sz w:val="18"/>
                <w:szCs w:val="18"/>
                <w:lang w:eastAsia="en-NZ"/>
              </w:rPr>
              <w:t xml:space="preserve"> control? Presentation at Ecological Society Australia Conference, Tasmania.</w:t>
            </w:r>
            <w:r w:rsidR="00B40F3C" w:rsidRPr="006F1606">
              <w:rPr>
                <w:rFonts w:ascii="Arial" w:eastAsia="Times New Roman" w:hAnsi="Arial" w:cs="Arial"/>
                <w:color w:val="000000"/>
                <w:sz w:val="18"/>
                <w:szCs w:val="18"/>
                <w:lang w:eastAsia="en-NZ"/>
              </w:rPr>
              <w:t xml:space="preserve"> </w:t>
            </w:r>
          </w:p>
        </w:tc>
        <w:tc>
          <w:tcPr>
            <w:tcW w:w="2268" w:type="dxa"/>
            <w:vAlign w:val="center"/>
            <w:hideMark/>
          </w:tcPr>
          <w:p w:rsidR="00187C9F" w:rsidRPr="006F1606" w:rsidRDefault="00187C9F" w:rsidP="004E22A5">
            <w:pPr>
              <w:rPr>
                <w:rFonts w:ascii="Arial" w:eastAsia="Times New Roman" w:hAnsi="Arial" w:cs="Arial"/>
                <w:color w:val="0000FF"/>
                <w:sz w:val="18"/>
                <w:szCs w:val="18"/>
                <w:u w:val="single"/>
                <w:lang w:eastAsia="en-NZ"/>
              </w:rPr>
            </w:pPr>
          </w:p>
        </w:tc>
        <w:tc>
          <w:tcPr>
            <w:tcW w:w="851" w:type="dxa"/>
            <w:vAlign w:val="center"/>
            <w:hideMark/>
          </w:tcPr>
          <w:p w:rsidR="00187C9F" w:rsidRPr="006F1606" w:rsidRDefault="00440BD5"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106AF48F" wp14:editId="7234C246">
                  <wp:extent cx="180340" cy="194211"/>
                  <wp:effectExtent l="0" t="0" r="0" b="0"/>
                  <wp:docPr id="222" name="irc_mi" descr="Image result for clipart presentation silouet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esentation silouette">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4" r="21492" b="-3"/>
                          <a:stretch/>
                        </pic:blipFill>
                        <pic:spPr bwMode="auto">
                          <a:xfrm>
                            <a:off x="0" y="0"/>
                            <a:ext cx="196497" cy="211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hideMark/>
          </w:tcPr>
          <w:p w:rsidR="00187C9F" w:rsidRPr="006F1606" w:rsidRDefault="00E23F82"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60FE0591" wp14:editId="0C286572">
                  <wp:extent cx="295442" cy="161925"/>
                  <wp:effectExtent l="0" t="0" r="9525" b="0"/>
                  <wp:docPr id="313"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657" w:type="dxa"/>
            <w:vAlign w:val="center"/>
            <w:hideMark/>
          </w:tcPr>
          <w:p w:rsidR="00187C9F" w:rsidRPr="006F1606" w:rsidRDefault="00187C9F" w:rsidP="004E22A5">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13b</w:t>
            </w:r>
          </w:p>
        </w:tc>
      </w:tr>
      <w:tr w:rsidR="00080781" w:rsidRPr="006F1606" w:rsidTr="00A17A19">
        <w:trPr>
          <w:trHeight w:val="960"/>
        </w:trPr>
        <w:tc>
          <w:tcPr>
            <w:tcW w:w="4531" w:type="dxa"/>
            <w:vAlign w:val="center"/>
          </w:tcPr>
          <w:p w:rsidR="00080781" w:rsidRPr="006F1606" w:rsidRDefault="00080781" w:rsidP="00A17A19">
            <w:pPr>
              <w:rPr>
                <w:rFonts w:ascii="Arial" w:eastAsia="Times New Roman" w:hAnsi="Arial" w:cs="Arial"/>
                <w:color w:val="000000"/>
                <w:sz w:val="18"/>
                <w:szCs w:val="18"/>
                <w:lang w:eastAsia="en-NZ"/>
              </w:rPr>
            </w:pPr>
            <w:r w:rsidRPr="00080781">
              <w:rPr>
                <w:rFonts w:ascii="Arial" w:hAnsi="Arial" w:cs="Arial"/>
                <w:color w:val="000000"/>
                <w:sz w:val="18"/>
                <w:szCs w:val="18"/>
              </w:rPr>
              <w:t>Griffiths, J.; McAlpine, K. 2016. Aerial glyphosate application reduces grey willow (</w:t>
            </w:r>
            <w:r w:rsidRPr="00080781">
              <w:rPr>
                <w:rFonts w:ascii="Arial" w:hAnsi="Arial" w:cs="Arial"/>
                <w:i/>
                <w:iCs/>
                <w:color w:val="000000"/>
                <w:sz w:val="18"/>
                <w:szCs w:val="18"/>
              </w:rPr>
              <w:t xml:space="preserve">Salix </w:t>
            </w:r>
            <w:proofErr w:type="spellStart"/>
            <w:r w:rsidRPr="00080781">
              <w:rPr>
                <w:rFonts w:ascii="Arial" w:hAnsi="Arial" w:cs="Arial"/>
                <w:i/>
                <w:iCs/>
                <w:color w:val="000000"/>
                <w:sz w:val="18"/>
                <w:szCs w:val="18"/>
              </w:rPr>
              <w:t>ceneria</w:t>
            </w:r>
            <w:proofErr w:type="spellEnd"/>
            <w:r w:rsidRPr="00080781">
              <w:rPr>
                <w:rFonts w:ascii="Arial" w:hAnsi="Arial" w:cs="Arial"/>
                <w:color w:val="000000"/>
                <w:sz w:val="18"/>
                <w:szCs w:val="18"/>
              </w:rPr>
              <w:t>) canopy cover, increases light availability and stimulates kahikatea (</w:t>
            </w:r>
            <w:proofErr w:type="spellStart"/>
            <w:r w:rsidRPr="00080781">
              <w:rPr>
                <w:rFonts w:ascii="Arial" w:hAnsi="Arial" w:cs="Arial"/>
                <w:i/>
                <w:iCs/>
                <w:color w:val="000000"/>
                <w:sz w:val="18"/>
                <w:szCs w:val="18"/>
              </w:rPr>
              <w:t>Dacrycarpus</w:t>
            </w:r>
            <w:proofErr w:type="spellEnd"/>
            <w:r w:rsidRPr="00080781">
              <w:rPr>
                <w:rFonts w:ascii="Arial" w:hAnsi="Arial" w:cs="Arial"/>
                <w:i/>
                <w:iCs/>
                <w:color w:val="000000"/>
                <w:sz w:val="18"/>
                <w:szCs w:val="18"/>
              </w:rPr>
              <w:t xml:space="preserve"> </w:t>
            </w:r>
            <w:proofErr w:type="spellStart"/>
            <w:r w:rsidRPr="00080781">
              <w:rPr>
                <w:rFonts w:ascii="Arial" w:hAnsi="Arial" w:cs="Arial"/>
                <w:i/>
                <w:iCs/>
                <w:color w:val="000000"/>
                <w:sz w:val="18"/>
                <w:szCs w:val="18"/>
              </w:rPr>
              <w:t>dacrydioides</w:t>
            </w:r>
            <w:proofErr w:type="spellEnd"/>
            <w:r w:rsidRPr="00080781">
              <w:rPr>
                <w:rFonts w:ascii="Arial" w:hAnsi="Arial" w:cs="Arial"/>
                <w:color w:val="000000"/>
                <w:sz w:val="18"/>
                <w:szCs w:val="18"/>
              </w:rPr>
              <w:t xml:space="preserve">) growth. </w:t>
            </w:r>
            <w:r w:rsidRPr="00080781">
              <w:rPr>
                <w:rFonts w:ascii="Arial" w:hAnsi="Arial" w:cs="Arial"/>
                <w:i/>
                <w:iCs/>
                <w:color w:val="000000"/>
                <w:sz w:val="18"/>
                <w:szCs w:val="18"/>
              </w:rPr>
              <w:t>New Zealand Journal of Ecology</w:t>
            </w:r>
            <w:r w:rsidRPr="00080781">
              <w:rPr>
                <w:rFonts w:ascii="Arial" w:hAnsi="Arial" w:cs="Arial"/>
                <w:color w:val="000000"/>
                <w:sz w:val="18"/>
                <w:szCs w:val="18"/>
              </w:rPr>
              <w:t>.</w:t>
            </w:r>
            <w:r>
              <w:rPr>
                <w:rFonts w:ascii="Arial" w:hAnsi="Arial" w:cs="Arial"/>
                <w:color w:val="000000"/>
                <w:sz w:val="18"/>
                <w:szCs w:val="18"/>
              </w:rPr>
              <w:t xml:space="preserve"> </w:t>
            </w:r>
            <w:r w:rsidRPr="00080781">
              <w:rPr>
                <w:rFonts w:ascii="Arial" w:hAnsi="Arial" w:cs="Arial"/>
                <w:color w:val="000000"/>
                <w:sz w:val="18"/>
                <w:szCs w:val="18"/>
              </w:rPr>
              <w:t xml:space="preserve">  </w:t>
            </w:r>
          </w:p>
        </w:tc>
        <w:tc>
          <w:tcPr>
            <w:tcW w:w="2268" w:type="dxa"/>
            <w:vAlign w:val="center"/>
          </w:tcPr>
          <w:p w:rsidR="00080781" w:rsidRPr="00080781" w:rsidRDefault="00D07851" w:rsidP="004E22A5">
            <w:pPr>
              <w:rPr>
                <w:rFonts w:ascii="Arial" w:hAnsi="Arial" w:cs="Arial"/>
                <w:sz w:val="18"/>
                <w:szCs w:val="18"/>
              </w:rPr>
            </w:pPr>
            <w:r>
              <w:rPr>
                <w:rFonts w:ascii="Arial" w:hAnsi="Arial" w:cs="Arial"/>
                <w:sz w:val="18"/>
                <w:szCs w:val="18"/>
              </w:rPr>
              <w:t>In press</w:t>
            </w:r>
            <w:r w:rsidR="00080781" w:rsidRPr="00080781">
              <w:rPr>
                <w:rFonts w:ascii="Arial" w:hAnsi="Arial" w:cs="Arial"/>
                <w:sz w:val="18"/>
                <w:szCs w:val="18"/>
              </w:rPr>
              <w:t xml:space="preserve"> </w:t>
            </w:r>
          </w:p>
        </w:tc>
        <w:tc>
          <w:tcPr>
            <w:tcW w:w="851" w:type="dxa"/>
            <w:vAlign w:val="center"/>
          </w:tcPr>
          <w:p w:rsidR="00080781" w:rsidRPr="006F1606" w:rsidRDefault="00D07851" w:rsidP="004E22A5">
            <w:pPr>
              <w:jc w:val="center"/>
              <w:rPr>
                <w:rFonts w:ascii="Arial" w:hAnsi="Arial" w:cs="Arial"/>
                <w:noProof/>
                <w:color w:val="0000FF"/>
                <w:lang w:eastAsia="en-NZ"/>
              </w:rPr>
            </w:pPr>
            <w:r w:rsidRPr="006F1606">
              <w:rPr>
                <w:rFonts w:ascii="Arial" w:hAnsi="Arial" w:cs="Arial"/>
                <w:noProof/>
                <w:color w:val="0000FF"/>
                <w:lang w:eastAsia="en-NZ"/>
              </w:rPr>
              <w:drawing>
                <wp:inline distT="0" distB="0" distL="0" distR="0" wp14:anchorId="36EEA8D9" wp14:editId="7CD07069">
                  <wp:extent cx="295275" cy="205043"/>
                  <wp:effectExtent l="0" t="0" r="0" b="5080"/>
                  <wp:docPr id="297" name="irc_mi" descr="Image result for clipart boo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book">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049" b="20822"/>
                          <a:stretch/>
                        </pic:blipFill>
                        <pic:spPr bwMode="auto">
                          <a:xfrm>
                            <a:off x="0" y="0"/>
                            <a:ext cx="333123" cy="231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tcPr>
          <w:p w:rsidR="00080781" w:rsidRPr="006F1606" w:rsidRDefault="00080781" w:rsidP="004E22A5">
            <w:pPr>
              <w:jc w:val="center"/>
              <w:rPr>
                <w:rFonts w:ascii="Arial" w:hAnsi="Arial" w:cs="Arial"/>
                <w:noProof/>
                <w:color w:val="0000FF"/>
                <w:lang w:eastAsia="en-NZ"/>
              </w:rPr>
            </w:pPr>
          </w:p>
        </w:tc>
        <w:tc>
          <w:tcPr>
            <w:tcW w:w="657" w:type="dxa"/>
            <w:vAlign w:val="center"/>
          </w:tcPr>
          <w:p w:rsidR="00080781" w:rsidRPr="006F1606" w:rsidRDefault="00D07851" w:rsidP="004E22A5">
            <w:pPr>
              <w:jc w:val="center"/>
              <w:rPr>
                <w:rFonts w:ascii="Arial" w:eastAsia="Times New Roman" w:hAnsi="Arial" w:cs="Arial"/>
                <w:color w:val="000000"/>
                <w:sz w:val="18"/>
                <w:szCs w:val="18"/>
                <w:lang w:eastAsia="en-NZ"/>
              </w:rPr>
            </w:pPr>
            <w:r>
              <w:rPr>
                <w:rFonts w:ascii="Arial" w:eastAsia="Times New Roman" w:hAnsi="Arial" w:cs="Arial"/>
                <w:color w:val="000000"/>
                <w:sz w:val="18"/>
                <w:szCs w:val="18"/>
                <w:lang w:eastAsia="en-NZ"/>
              </w:rPr>
              <w:t>13h</w:t>
            </w:r>
          </w:p>
        </w:tc>
      </w:tr>
      <w:tr w:rsidR="00080781" w:rsidRPr="006F1606" w:rsidTr="00A17A19">
        <w:trPr>
          <w:trHeight w:val="960"/>
        </w:trPr>
        <w:tc>
          <w:tcPr>
            <w:tcW w:w="4531" w:type="dxa"/>
            <w:vAlign w:val="center"/>
          </w:tcPr>
          <w:p w:rsidR="00080781" w:rsidRPr="006F1606" w:rsidRDefault="00D07851" w:rsidP="00D07851">
            <w:pPr>
              <w:rPr>
                <w:rFonts w:ascii="Arial" w:eastAsia="Times New Roman" w:hAnsi="Arial" w:cs="Arial"/>
                <w:color w:val="000000"/>
                <w:sz w:val="18"/>
                <w:szCs w:val="18"/>
                <w:lang w:eastAsia="en-NZ"/>
              </w:rPr>
            </w:pPr>
            <w:r w:rsidRPr="00080781">
              <w:rPr>
                <w:rFonts w:ascii="Arial" w:hAnsi="Arial" w:cs="Arial"/>
                <w:color w:val="000000"/>
                <w:sz w:val="18"/>
                <w:szCs w:val="18"/>
              </w:rPr>
              <w:t>Griffiths, J.; McAlpine, K. 2016. Aerial glyphosate application reduces grey willow (</w:t>
            </w:r>
            <w:r w:rsidRPr="00080781">
              <w:rPr>
                <w:rFonts w:ascii="Arial" w:hAnsi="Arial" w:cs="Arial"/>
                <w:i/>
                <w:iCs/>
                <w:color w:val="000000"/>
                <w:sz w:val="18"/>
                <w:szCs w:val="18"/>
              </w:rPr>
              <w:t xml:space="preserve">Salix </w:t>
            </w:r>
            <w:proofErr w:type="spellStart"/>
            <w:r w:rsidRPr="00080781">
              <w:rPr>
                <w:rFonts w:ascii="Arial" w:hAnsi="Arial" w:cs="Arial"/>
                <w:i/>
                <w:iCs/>
                <w:color w:val="000000"/>
                <w:sz w:val="18"/>
                <w:szCs w:val="18"/>
              </w:rPr>
              <w:t>ceneria</w:t>
            </w:r>
            <w:proofErr w:type="spellEnd"/>
            <w:r w:rsidRPr="00080781">
              <w:rPr>
                <w:rFonts w:ascii="Arial" w:hAnsi="Arial" w:cs="Arial"/>
                <w:color w:val="000000"/>
                <w:sz w:val="18"/>
                <w:szCs w:val="18"/>
              </w:rPr>
              <w:t>) canopy cover, increases light availability and stimulates kahikatea (</w:t>
            </w:r>
            <w:proofErr w:type="spellStart"/>
            <w:r w:rsidRPr="00080781">
              <w:rPr>
                <w:rFonts w:ascii="Arial" w:hAnsi="Arial" w:cs="Arial"/>
                <w:i/>
                <w:iCs/>
                <w:color w:val="000000"/>
                <w:sz w:val="18"/>
                <w:szCs w:val="18"/>
              </w:rPr>
              <w:t>Dacrycarpus</w:t>
            </w:r>
            <w:proofErr w:type="spellEnd"/>
            <w:r w:rsidRPr="00080781">
              <w:rPr>
                <w:rFonts w:ascii="Arial" w:hAnsi="Arial" w:cs="Arial"/>
                <w:i/>
                <w:iCs/>
                <w:color w:val="000000"/>
                <w:sz w:val="18"/>
                <w:szCs w:val="18"/>
              </w:rPr>
              <w:t xml:space="preserve"> </w:t>
            </w:r>
            <w:proofErr w:type="spellStart"/>
            <w:r w:rsidRPr="00080781">
              <w:rPr>
                <w:rFonts w:ascii="Arial" w:hAnsi="Arial" w:cs="Arial"/>
                <w:i/>
                <w:iCs/>
                <w:color w:val="000000"/>
                <w:sz w:val="18"/>
                <w:szCs w:val="18"/>
              </w:rPr>
              <w:t>dacrydioides</w:t>
            </w:r>
            <w:proofErr w:type="spellEnd"/>
            <w:r w:rsidRPr="00080781">
              <w:rPr>
                <w:rFonts w:ascii="Arial" w:hAnsi="Arial" w:cs="Arial"/>
                <w:color w:val="000000"/>
                <w:sz w:val="18"/>
                <w:szCs w:val="18"/>
              </w:rPr>
              <w:t xml:space="preserve">) growth. </w:t>
            </w:r>
            <w:r w:rsidRPr="00D07851">
              <w:rPr>
                <w:rFonts w:ascii="Arial" w:eastAsia="Times New Roman" w:hAnsi="Arial" w:cs="Arial"/>
                <w:color w:val="000000"/>
                <w:sz w:val="18"/>
                <w:szCs w:val="18"/>
                <w:lang w:eastAsia="en-NZ"/>
              </w:rPr>
              <w:t>Presentation at Ecological Society Conference, Hamilton.</w:t>
            </w:r>
          </w:p>
        </w:tc>
        <w:tc>
          <w:tcPr>
            <w:tcW w:w="2268" w:type="dxa"/>
            <w:vAlign w:val="center"/>
          </w:tcPr>
          <w:p w:rsidR="00080781" w:rsidRPr="00D07851" w:rsidRDefault="00080781" w:rsidP="00411C2E">
            <w:pPr>
              <w:rPr>
                <w:rFonts w:ascii="Arial" w:hAnsi="Arial" w:cs="Arial"/>
                <w:sz w:val="18"/>
                <w:szCs w:val="18"/>
              </w:rPr>
            </w:pPr>
          </w:p>
        </w:tc>
        <w:tc>
          <w:tcPr>
            <w:tcW w:w="851" w:type="dxa"/>
            <w:vAlign w:val="center"/>
          </w:tcPr>
          <w:p w:rsidR="00080781" w:rsidRPr="006F1606" w:rsidRDefault="00D07851" w:rsidP="004E22A5">
            <w:pPr>
              <w:jc w:val="center"/>
              <w:rPr>
                <w:rFonts w:ascii="Arial" w:hAnsi="Arial" w:cs="Arial"/>
                <w:noProof/>
                <w:color w:val="0000FF"/>
                <w:lang w:eastAsia="en-NZ"/>
              </w:rPr>
            </w:pPr>
            <w:r w:rsidRPr="006F1606">
              <w:rPr>
                <w:rFonts w:ascii="Arial" w:hAnsi="Arial" w:cs="Arial"/>
                <w:noProof/>
                <w:color w:val="0000FF"/>
                <w:lang w:eastAsia="en-NZ"/>
              </w:rPr>
              <w:drawing>
                <wp:inline distT="0" distB="0" distL="0" distR="0" wp14:anchorId="473C2989" wp14:editId="6A125345">
                  <wp:extent cx="180340" cy="194211"/>
                  <wp:effectExtent l="0" t="0" r="0" b="0"/>
                  <wp:docPr id="299" name="irc_mi" descr="Image result for clipart presentation silouet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esentation silouette">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4" r="21492" b="-3"/>
                          <a:stretch/>
                        </pic:blipFill>
                        <pic:spPr bwMode="auto">
                          <a:xfrm>
                            <a:off x="0" y="0"/>
                            <a:ext cx="196497" cy="211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tcPr>
          <w:p w:rsidR="00080781" w:rsidRPr="006F1606" w:rsidRDefault="00080781" w:rsidP="004E22A5">
            <w:pPr>
              <w:jc w:val="center"/>
              <w:rPr>
                <w:rFonts w:ascii="Arial" w:hAnsi="Arial" w:cs="Arial"/>
                <w:noProof/>
                <w:color w:val="0000FF"/>
                <w:lang w:eastAsia="en-NZ"/>
              </w:rPr>
            </w:pPr>
          </w:p>
        </w:tc>
        <w:tc>
          <w:tcPr>
            <w:tcW w:w="657" w:type="dxa"/>
            <w:vAlign w:val="center"/>
          </w:tcPr>
          <w:p w:rsidR="00080781" w:rsidRPr="006F1606" w:rsidRDefault="00D07851" w:rsidP="004E22A5">
            <w:pPr>
              <w:jc w:val="center"/>
              <w:rPr>
                <w:rFonts w:ascii="Arial" w:eastAsia="Times New Roman" w:hAnsi="Arial" w:cs="Arial"/>
                <w:color w:val="000000"/>
                <w:sz w:val="18"/>
                <w:szCs w:val="18"/>
                <w:lang w:eastAsia="en-NZ"/>
              </w:rPr>
            </w:pPr>
            <w:r>
              <w:rPr>
                <w:rFonts w:ascii="Arial" w:eastAsia="Times New Roman" w:hAnsi="Arial" w:cs="Arial"/>
                <w:color w:val="000000"/>
                <w:sz w:val="18"/>
                <w:szCs w:val="18"/>
                <w:lang w:eastAsia="en-NZ"/>
              </w:rPr>
              <w:t>13g</w:t>
            </w:r>
          </w:p>
        </w:tc>
      </w:tr>
      <w:tr w:rsidR="00187C9F" w:rsidRPr="006F1606" w:rsidTr="00A17A19">
        <w:trPr>
          <w:trHeight w:val="960"/>
        </w:trPr>
        <w:tc>
          <w:tcPr>
            <w:tcW w:w="4531" w:type="dxa"/>
            <w:vAlign w:val="center"/>
            <w:hideMark/>
          </w:tcPr>
          <w:p w:rsidR="00187C9F" w:rsidRPr="006F1606" w:rsidRDefault="00187C9F"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 xml:space="preserve">Watts, C.; Ranson, H.; Thorpe, S.; Cave, V.; Clarkson, B.; Thornburrow, D.; Batlam, S.; Bodman, K. 2015. Invertebrate community turnover following control of an invasive weed. </w:t>
            </w:r>
            <w:r w:rsidRPr="006F1606">
              <w:rPr>
                <w:rFonts w:ascii="Arial" w:eastAsia="Times New Roman" w:hAnsi="Arial" w:cs="Arial"/>
                <w:i/>
                <w:iCs/>
                <w:color w:val="000000"/>
                <w:sz w:val="18"/>
                <w:szCs w:val="18"/>
                <w:lang w:eastAsia="en-NZ"/>
              </w:rPr>
              <w:t>Arthropod-Plant Interactions</w:t>
            </w:r>
            <w:r w:rsidRPr="006F1606">
              <w:rPr>
                <w:rFonts w:ascii="Arial" w:eastAsia="Times New Roman" w:hAnsi="Arial" w:cs="Arial"/>
                <w:color w:val="000000"/>
                <w:sz w:val="18"/>
                <w:szCs w:val="18"/>
                <w:lang w:eastAsia="en-NZ"/>
              </w:rPr>
              <w:t xml:space="preserve"> 9(6): 585-597. </w:t>
            </w:r>
          </w:p>
        </w:tc>
        <w:tc>
          <w:tcPr>
            <w:tcW w:w="2268" w:type="dxa"/>
            <w:vAlign w:val="center"/>
            <w:hideMark/>
          </w:tcPr>
          <w:p w:rsidR="00187C9F" w:rsidRPr="006F1606" w:rsidRDefault="00411C2E" w:rsidP="004E22A5">
            <w:pPr>
              <w:rPr>
                <w:rFonts w:ascii="Arial" w:eastAsia="Times New Roman" w:hAnsi="Arial" w:cs="Arial"/>
                <w:color w:val="0000FF"/>
                <w:sz w:val="18"/>
                <w:szCs w:val="18"/>
                <w:u w:val="single"/>
                <w:lang w:eastAsia="en-NZ"/>
              </w:rPr>
            </w:pPr>
            <w:hyperlink r:id="rId43" w:history="1">
              <w:r w:rsidR="00187C9F" w:rsidRPr="006F1606">
                <w:rPr>
                  <w:rFonts w:ascii="Arial" w:eastAsia="Times New Roman" w:hAnsi="Arial" w:cs="Arial"/>
                  <w:color w:val="0000FF"/>
                  <w:sz w:val="18"/>
                  <w:szCs w:val="18"/>
                  <w:u w:val="single"/>
                  <w:lang w:eastAsia="en-NZ"/>
                </w:rPr>
                <w:t>http://link.springer.com/article/10.1007/s11829-015-9396-6</w:t>
              </w:r>
            </w:hyperlink>
          </w:p>
        </w:tc>
        <w:tc>
          <w:tcPr>
            <w:tcW w:w="851" w:type="dxa"/>
            <w:vAlign w:val="center"/>
            <w:hideMark/>
          </w:tcPr>
          <w:p w:rsidR="00187C9F" w:rsidRPr="006F1606" w:rsidRDefault="0054455B"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0ACF060E" wp14:editId="4327FD8F">
                  <wp:extent cx="295275" cy="205043"/>
                  <wp:effectExtent l="0" t="0" r="0" b="5080"/>
                  <wp:docPr id="248" name="irc_mi" descr="Image result for clipart boo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book">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049" b="20822"/>
                          <a:stretch/>
                        </pic:blipFill>
                        <pic:spPr bwMode="auto">
                          <a:xfrm>
                            <a:off x="0" y="0"/>
                            <a:ext cx="333123" cy="231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hideMark/>
          </w:tcPr>
          <w:p w:rsidR="00187C9F" w:rsidRPr="006F1606" w:rsidRDefault="00E23F82"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1A067419" wp14:editId="04A09D75">
                  <wp:extent cx="295442" cy="161925"/>
                  <wp:effectExtent l="0" t="0" r="9525" b="0"/>
                  <wp:docPr id="314"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657" w:type="dxa"/>
            <w:vAlign w:val="center"/>
            <w:hideMark/>
          </w:tcPr>
          <w:p w:rsidR="00187C9F" w:rsidRPr="006F1606" w:rsidRDefault="00187C9F" w:rsidP="004E22A5">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13c</w:t>
            </w:r>
          </w:p>
        </w:tc>
      </w:tr>
      <w:tr w:rsidR="00187C9F" w:rsidRPr="006F1606" w:rsidTr="00A17A19">
        <w:trPr>
          <w:trHeight w:val="960"/>
        </w:trPr>
        <w:tc>
          <w:tcPr>
            <w:tcW w:w="4531" w:type="dxa"/>
            <w:vAlign w:val="center"/>
            <w:hideMark/>
          </w:tcPr>
          <w:p w:rsidR="00187C9F" w:rsidRPr="006F1606" w:rsidRDefault="00187C9F"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Wech, J.; Brady, M.; Annandale, C.; Jones, K.; Kilroy, C.; Suren, A. 2016</w:t>
            </w:r>
            <w:r w:rsidR="00011EF3"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Getting rid of wetland willows, what happens to the water beetles and bugs? Presentation to National Wetland Restoration Symposium Nelson. </w:t>
            </w:r>
          </w:p>
        </w:tc>
        <w:tc>
          <w:tcPr>
            <w:tcW w:w="2268" w:type="dxa"/>
            <w:vAlign w:val="center"/>
            <w:hideMark/>
          </w:tcPr>
          <w:p w:rsidR="00187C9F" w:rsidRPr="006F1606" w:rsidRDefault="00187C9F" w:rsidP="004E22A5">
            <w:pPr>
              <w:rPr>
                <w:rFonts w:ascii="Arial" w:eastAsia="Times New Roman" w:hAnsi="Arial" w:cs="Arial"/>
                <w:color w:val="0000FF"/>
                <w:sz w:val="18"/>
                <w:szCs w:val="18"/>
                <w:u w:val="single"/>
                <w:lang w:eastAsia="en-NZ"/>
              </w:rPr>
            </w:pPr>
          </w:p>
        </w:tc>
        <w:tc>
          <w:tcPr>
            <w:tcW w:w="851" w:type="dxa"/>
            <w:vAlign w:val="center"/>
            <w:hideMark/>
          </w:tcPr>
          <w:p w:rsidR="00187C9F" w:rsidRPr="006F1606" w:rsidRDefault="00440BD5"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15C4164A" wp14:editId="1E97E210">
                  <wp:extent cx="180340" cy="194211"/>
                  <wp:effectExtent l="0" t="0" r="0" b="0"/>
                  <wp:docPr id="223" name="irc_mi" descr="Image result for clipart presentation silouet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esentation silouette">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4" r="21492" b="-3"/>
                          <a:stretch/>
                        </pic:blipFill>
                        <pic:spPr bwMode="auto">
                          <a:xfrm>
                            <a:off x="0" y="0"/>
                            <a:ext cx="196497" cy="211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hideMark/>
          </w:tcPr>
          <w:p w:rsidR="00E23F82" w:rsidRPr="006F1606" w:rsidRDefault="00E23F82"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0195FA6D" wp14:editId="71B4CD0F">
                  <wp:extent cx="295442" cy="161925"/>
                  <wp:effectExtent l="0" t="0" r="9525" b="0"/>
                  <wp:docPr id="315"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657" w:type="dxa"/>
            <w:vAlign w:val="center"/>
            <w:hideMark/>
          </w:tcPr>
          <w:p w:rsidR="00187C9F" w:rsidRPr="006F1606" w:rsidRDefault="00187C9F" w:rsidP="004E22A5">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13e</w:t>
            </w:r>
          </w:p>
        </w:tc>
      </w:tr>
    </w:tbl>
    <w:p w:rsidR="00CF06F6" w:rsidRPr="006F1606" w:rsidRDefault="00CF06F6">
      <w:pPr>
        <w:rPr>
          <w:rFonts w:ascii="Arial" w:hAnsi="Arial" w:cs="Arial"/>
          <w:b/>
          <w:sz w:val="24"/>
          <w:szCs w:val="24"/>
        </w:rPr>
      </w:pPr>
    </w:p>
    <w:p w:rsidR="00CF06F6" w:rsidRPr="006F1606" w:rsidRDefault="007611D1" w:rsidP="006752C4">
      <w:pPr>
        <w:pStyle w:val="Heading2"/>
      </w:pPr>
      <w:bookmarkStart w:id="43" w:name="_Toc477964561"/>
      <w:bookmarkStart w:id="44" w:name="_Toc477964976"/>
      <w:r w:rsidRPr="006F1606">
        <w:t>Weed assessment</w:t>
      </w:r>
      <w:bookmarkEnd w:id="43"/>
      <w:bookmarkEnd w:id="44"/>
      <w:r w:rsidRPr="006F1606">
        <w:t xml:space="preserve"> </w:t>
      </w:r>
    </w:p>
    <w:tbl>
      <w:tblPr>
        <w:tblStyle w:val="TableGrid"/>
        <w:tblW w:w="0" w:type="auto"/>
        <w:tblBorders>
          <w:top w:val="single" w:sz="4" w:space="0" w:color="FFFFFF" w:themeColor="background1"/>
          <w:left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top w:w="113" w:type="dxa"/>
          <w:bottom w:w="57" w:type="dxa"/>
        </w:tblCellMar>
        <w:tblLook w:val="04A0" w:firstRow="1" w:lastRow="0" w:firstColumn="1" w:lastColumn="0" w:noHBand="0" w:noVBand="1"/>
      </w:tblPr>
      <w:tblGrid>
        <w:gridCol w:w="4531"/>
        <w:gridCol w:w="2268"/>
        <w:gridCol w:w="851"/>
        <w:gridCol w:w="709"/>
        <w:gridCol w:w="657"/>
      </w:tblGrid>
      <w:tr w:rsidR="007611D1" w:rsidRPr="006F1606" w:rsidTr="004E22A5">
        <w:trPr>
          <w:trHeight w:val="720"/>
        </w:trPr>
        <w:tc>
          <w:tcPr>
            <w:tcW w:w="4531" w:type="dxa"/>
            <w:vAlign w:val="center"/>
            <w:hideMark/>
          </w:tcPr>
          <w:p w:rsidR="007611D1" w:rsidRPr="006F1606" w:rsidRDefault="007611D1"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Champion, P.; Bodmin, K. 2009</w:t>
            </w:r>
            <w:r w:rsidR="000E7329"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Whangamarino weed surveillance. Prepared for the Department of Conservation. NIWA Client Report: HAM 2009-111. NIWA, Hamilton.</w:t>
            </w:r>
          </w:p>
        </w:tc>
        <w:tc>
          <w:tcPr>
            <w:tcW w:w="2268" w:type="dxa"/>
            <w:vAlign w:val="center"/>
            <w:hideMark/>
          </w:tcPr>
          <w:p w:rsidR="007611D1" w:rsidRPr="006F1606" w:rsidRDefault="007611D1" w:rsidP="004E22A5">
            <w:pPr>
              <w:rPr>
                <w:rFonts w:ascii="Arial" w:eastAsia="Times New Roman" w:hAnsi="Arial" w:cs="Arial"/>
                <w:color w:val="0000FF"/>
                <w:sz w:val="18"/>
                <w:szCs w:val="18"/>
                <w:u w:val="single"/>
                <w:lang w:eastAsia="en-NZ"/>
              </w:rPr>
            </w:pPr>
          </w:p>
        </w:tc>
        <w:tc>
          <w:tcPr>
            <w:tcW w:w="851" w:type="dxa"/>
            <w:vAlign w:val="center"/>
            <w:hideMark/>
          </w:tcPr>
          <w:p w:rsidR="007611D1" w:rsidRPr="006F1606" w:rsidRDefault="00F25EE5"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0CA46EC9" wp14:editId="1B3ABD69">
                  <wp:extent cx="180340" cy="191958"/>
                  <wp:effectExtent l="0" t="0" r="0" b="0"/>
                  <wp:docPr id="138" name="Picture 138"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vAlign w:val="center"/>
            <w:hideMark/>
          </w:tcPr>
          <w:p w:rsidR="007611D1" w:rsidRPr="006F1606" w:rsidRDefault="007611D1" w:rsidP="004E22A5">
            <w:pPr>
              <w:jc w:val="center"/>
              <w:rPr>
                <w:rFonts w:ascii="Arial" w:eastAsia="Times New Roman" w:hAnsi="Arial" w:cs="Arial"/>
                <w:color w:val="000000"/>
                <w:sz w:val="18"/>
                <w:szCs w:val="18"/>
                <w:lang w:eastAsia="en-NZ"/>
              </w:rPr>
            </w:pPr>
          </w:p>
        </w:tc>
        <w:tc>
          <w:tcPr>
            <w:tcW w:w="657" w:type="dxa"/>
            <w:noWrap/>
            <w:vAlign w:val="center"/>
            <w:hideMark/>
          </w:tcPr>
          <w:p w:rsidR="007611D1" w:rsidRPr="006F1606" w:rsidRDefault="007611D1" w:rsidP="004E22A5">
            <w:pPr>
              <w:jc w:val="center"/>
              <w:rPr>
                <w:rFonts w:ascii="Arial" w:eastAsia="Times New Roman" w:hAnsi="Arial" w:cs="Arial"/>
                <w:sz w:val="18"/>
                <w:szCs w:val="18"/>
                <w:lang w:eastAsia="en-NZ"/>
              </w:rPr>
            </w:pPr>
            <w:r w:rsidRPr="006F1606">
              <w:rPr>
                <w:rFonts w:ascii="Arial" w:eastAsia="Times New Roman" w:hAnsi="Arial" w:cs="Arial"/>
                <w:sz w:val="18"/>
                <w:szCs w:val="18"/>
                <w:lang w:eastAsia="en-NZ"/>
              </w:rPr>
              <w:t>51b</w:t>
            </w:r>
          </w:p>
        </w:tc>
      </w:tr>
    </w:tbl>
    <w:p w:rsidR="00CA7906" w:rsidRDefault="00CA7906">
      <w:pPr>
        <w:rPr>
          <w:rFonts w:ascii="Arial" w:hAnsi="Arial" w:cs="Arial"/>
          <w:b/>
          <w:sz w:val="24"/>
          <w:szCs w:val="24"/>
        </w:rPr>
      </w:pPr>
    </w:p>
    <w:p w:rsidR="00CF06F6" w:rsidRPr="006F1606" w:rsidRDefault="007611D1" w:rsidP="006752C4">
      <w:pPr>
        <w:pStyle w:val="Heading2"/>
      </w:pPr>
      <w:bookmarkStart w:id="45" w:name="_Toc477964562"/>
      <w:bookmarkStart w:id="46" w:name="_Toc477964977"/>
      <w:r w:rsidRPr="006F1606">
        <w:t>Wetland vegetation mapping</w:t>
      </w:r>
      <w:bookmarkEnd w:id="45"/>
      <w:bookmarkEnd w:id="46"/>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V w:val="single" w:sz="4" w:space="0" w:color="FFFFFF" w:themeColor="background1"/>
        </w:tblBorders>
        <w:tblLayout w:type="fixed"/>
        <w:tblCellMar>
          <w:top w:w="113" w:type="dxa"/>
          <w:bottom w:w="57" w:type="dxa"/>
        </w:tblCellMar>
        <w:tblLook w:val="04A0" w:firstRow="1" w:lastRow="0" w:firstColumn="1" w:lastColumn="0" w:noHBand="0" w:noVBand="1"/>
      </w:tblPr>
      <w:tblGrid>
        <w:gridCol w:w="4531"/>
        <w:gridCol w:w="2268"/>
        <w:gridCol w:w="851"/>
        <w:gridCol w:w="709"/>
        <w:gridCol w:w="657"/>
      </w:tblGrid>
      <w:tr w:rsidR="00187C9F" w:rsidRPr="006F1606" w:rsidTr="004E22A5">
        <w:trPr>
          <w:trHeight w:val="1313"/>
        </w:trPr>
        <w:tc>
          <w:tcPr>
            <w:tcW w:w="4531" w:type="dxa"/>
            <w:vAlign w:val="center"/>
            <w:hideMark/>
          </w:tcPr>
          <w:p w:rsidR="00187C9F" w:rsidRPr="006F1606" w:rsidRDefault="00187C9F"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Boffa Miskell and Urtica Inc. 2010. Awarua/Waituna wetlands hydrology and vegetation mapping:</w:t>
            </w:r>
            <w:r w:rsidR="00B40F3C" w:rsidRPr="006F1606">
              <w:rPr>
                <w:rFonts w:ascii="Arial" w:eastAsia="Times New Roman" w:hAnsi="Arial" w:cs="Arial"/>
                <w:color w:val="000000"/>
                <w:sz w:val="18"/>
                <w:szCs w:val="18"/>
                <w:lang w:eastAsia="en-NZ"/>
              </w:rPr>
              <w:t xml:space="preserve"> </w:t>
            </w:r>
            <w:r w:rsidRPr="006F1606">
              <w:rPr>
                <w:rFonts w:ascii="Arial" w:eastAsia="Times New Roman" w:hAnsi="Arial" w:cs="Arial"/>
                <w:color w:val="000000"/>
                <w:sz w:val="18"/>
                <w:szCs w:val="18"/>
                <w:lang w:eastAsia="en-NZ"/>
              </w:rPr>
              <w:t>methodology, vegetation descriptions and recommendations. Prepared for the Department of Conservation, Boffa Miskell and Urtica Inc.</w:t>
            </w:r>
          </w:p>
        </w:tc>
        <w:tc>
          <w:tcPr>
            <w:tcW w:w="2268" w:type="dxa"/>
            <w:vAlign w:val="center"/>
            <w:hideMark/>
          </w:tcPr>
          <w:p w:rsidR="00187C9F" w:rsidRPr="006F1606" w:rsidRDefault="00187C9F" w:rsidP="004E22A5">
            <w:pPr>
              <w:rPr>
                <w:rFonts w:ascii="Arial" w:eastAsia="Times New Roman" w:hAnsi="Arial" w:cs="Arial"/>
                <w:color w:val="0000FF"/>
                <w:sz w:val="18"/>
                <w:szCs w:val="18"/>
                <w:u w:val="single"/>
                <w:lang w:eastAsia="en-NZ"/>
              </w:rPr>
            </w:pPr>
          </w:p>
        </w:tc>
        <w:tc>
          <w:tcPr>
            <w:tcW w:w="851" w:type="dxa"/>
            <w:vAlign w:val="center"/>
            <w:hideMark/>
          </w:tcPr>
          <w:p w:rsidR="00187C9F" w:rsidRPr="006F1606" w:rsidRDefault="00F25EE5"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17850013" wp14:editId="646094C5">
                  <wp:extent cx="180340" cy="191958"/>
                  <wp:effectExtent l="0" t="0" r="0" b="0"/>
                  <wp:docPr id="139" name="Picture 139"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vAlign w:val="center"/>
            <w:hideMark/>
          </w:tcPr>
          <w:p w:rsidR="00187C9F" w:rsidRPr="006F1606" w:rsidRDefault="00187C9F" w:rsidP="004E22A5">
            <w:pPr>
              <w:jc w:val="center"/>
              <w:rPr>
                <w:rFonts w:ascii="Arial" w:eastAsia="Times New Roman" w:hAnsi="Arial" w:cs="Arial"/>
                <w:color w:val="000000"/>
                <w:sz w:val="18"/>
                <w:szCs w:val="18"/>
                <w:lang w:eastAsia="en-NZ"/>
              </w:rPr>
            </w:pPr>
          </w:p>
        </w:tc>
        <w:tc>
          <w:tcPr>
            <w:tcW w:w="657" w:type="dxa"/>
            <w:vAlign w:val="center"/>
            <w:hideMark/>
          </w:tcPr>
          <w:p w:rsidR="00187C9F" w:rsidRPr="006F1606" w:rsidRDefault="00187C9F" w:rsidP="004E22A5">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44b</w:t>
            </w:r>
          </w:p>
        </w:tc>
      </w:tr>
      <w:tr w:rsidR="00187C9F" w:rsidRPr="006F1606" w:rsidTr="004E22A5">
        <w:trPr>
          <w:trHeight w:val="960"/>
        </w:trPr>
        <w:tc>
          <w:tcPr>
            <w:tcW w:w="4531" w:type="dxa"/>
            <w:vAlign w:val="center"/>
            <w:hideMark/>
          </w:tcPr>
          <w:p w:rsidR="00187C9F" w:rsidRPr="006F1606" w:rsidRDefault="00187C9F"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Davis, M.; D. Brown, D.; Robertson, H.; Chadderton, L. 2013: How well does LCDB2 map wetlands in the Wellington region? DOC Research and Development Series 341. Department of Conservation, Wellington. 21 p.</w:t>
            </w:r>
          </w:p>
        </w:tc>
        <w:tc>
          <w:tcPr>
            <w:tcW w:w="2268" w:type="dxa"/>
            <w:vAlign w:val="center"/>
            <w:hideMark/>
          </w:tcPr>
          <w:p w:rsidR="00187C9F" w:rsidRPr="006F1606" w:rsidRDefault="00411C2E" w:rsidP="004E22A5">
            <w:pPr>
              <w:rPr>
                <w:rFonts w:ascii="Arial" w:eastAsia="Times New Roman" w:hAnsi="Arial" w:cs="Arial"/>
                <w:color w:val="0000FF"/>
                <w:sz w:val="18"/>
                <w:szCs w:val="18"/>
                <w:u w:val="single"/>
                <w:lang w:eastAsia="en-NZ"/>
              </w:rPr>
            </w:pPr>
            <w:hyperlink r:id="rId44" w:history="1">
              <w:r w:rsidR="00187C9F" w:rsidRPr="006F1606">
                <w:rPr>
                  <w:rFonts w:ascii="Arial" w:eastAsia="Times New Roman" w:hAnsi="Arial" w:cs="Arial"/>
                  <w:color w:val="0000FF"/>
                  <w:sz w:val="18"/>
                  <w:szCs w:val="18"/>
                  <w:u w:val="single"/>
                  <w:lang w:eastAsia="en-NZ"/>
                </w:rPr>
                <w:t>http://www.doc.govt.nz/Documents/science-and-technical/drds341entire.pdf</w:t>
              </w:r>
            </w:hyperlink>
          </w:p>
        </w:tc>
        <w:tc>
          <w:tcPr>
            <w:tcW w:w="851" w:type="dxa"/>
            <w:vAlign w:val="center"/>
            <w:hideMark/>
          </w:tcPr>
          <w:p w:rsidR="00187C9F" w:rsidRPr="006F1606" w:rsidRDefault="0054455B"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2A52289A" wp14:editId="2CEC54E4">
                  <wp:extent cx="295275" cy="205043"/>
                  <wp:effectExtent l="0" t="0" r="0" b="5080"/>
                  <wp:docPr id="249" name="irc_mi" descr="Image result for clipart boo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book">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049" b="20822"/>
                          <a:stretch/>
                        </pic:blipFill>
                        <pic:spPr bwMode="auto">
                          <a:xfrm>
                            <a:off x="0" y="0"/>
                            <a:ext cx="333123" cy="231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hideMark/>
          </w:tcPr>
          <w:p w:rsidR="00187C9F" w:rsidRPr="006F1606" w:rsidRDefault="00187C9F" w:rsidP="004E22A5">
            <w:pPr>
              <w:jc w:val="center"/>
              <w:rPr>
                <w:rFonts w:ascii="Arial" w:eastAsia="Times New Roman" w:hAnsi="Arial" w:cs="Arial"/>
                <w:color w:val="000000"/>
                <w:sz w:val="18"/>
                <w:szCs w:val="18"/>
                <w:lang w:eastAsia="en-NZ"/>
              </w:rPr>
            </w:pPr>
          </w:p>
        </w:tc>
        <w:tc>
          <w:tcPr>
            <w:tcW w:w="657" w:type="dxa"/>
            <w:vAlign w:val="center"/>
            <w:hideMark/>
          </w:tcPr>
          <w:p w:rsidR="00187C9F" w:rsidRPr="006F1606" w:rsidRDefault="00187C9F" w:rsidP="004E22A5">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24a</w:t>
            </w:r>
          </w:p>
        </w:tc>
      </w:tr>
      <w:tr w:rsidR="00187C9F" w:rsidRPr="006F1606" w:rsidTr="004E22A5">
        <w:trPr>
          <w:trHeight w:val="960"/>
        </w:trPr>
        <w:tc>
          <w:tcPr>
            <w:tcW w:w="4531" w:type="dxa"/>
            <w:vAlign w:val="center"/>
            <w:hideMark/>
          </w:tcPr>
          <w:p w:rsidR="00187C9F" w:rsidRPr="006F1606" w:rsidRDefault="00187C9F"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Hooson, S. 2015</w:t>
            </w:r>
            <w:r w:rsidR="000E7329"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w:t>
            </w:r>
            <w:r w:rsidR="00A64A39" w:rsidRPr="006F1606">
              <w:rPr>
                <w:rFonts w:ascii="Arial" w:eastAsia="Times New Roman" w:hAnsi="Arial" w:cs="Arial"/>
                <w:color w:val="000000"/>
                <w:sz w:val="18"/>
                <w:szCs w:val="18"/>
                <w:lang w:eastAsia="en-NZ"/>
              </w:rPr>
              <w:t>Ō Tū Wharekai</w:t>
            </w:r>
            <w:r w:rsidRPr="006F1606">
              <w:rPr>
                <w:rFonts w:ascii="Arial" w:eastAsia="Times New Roman" w:hAnsi="Arial" w:cs="Arial"/>
                <w:color w:val="000000"/>
                <w:sz w:val="18"/>
                <w:szCs w:val="18"/>
                <w:lang w:eastAsia="en-NZ"/>
              </w:rPr>
              <w:t xml:space="preserve"> Vegetation Mapping: Methods, Vegetation Descriptions, and Mapping Constraints. Report prepared for the Department of Conservation by Boffa Miskell Limited. </w:t>
            </w:r>
          </w:p>
        </w:tc>
        <w:tc>
          <w:tcPr>
            <w:tcW w:w="2268" w:type="dxa"/>
            <w:vAlign w:val="center"/>
            <w:hideMark/>
          </w:tcPr>
          <w:p w:rsidR="00187C9F" w:rsidRPr="006F1606" w:rsidRDefault="00187C9F" w:rsidP="004E22A5">
            <w:pPr>
              <w:rPr>
                <w:rFonts w:ascii="Arial" w:eastAsia="Times New Roman" w:hAnsi="Arial" w:cs="Arial"/>
                <w:color w:val="0000FF"/>
                <w:sz w:val="18"/>
                <w:szCs w:val="18"/>
                <w:u w:val="single"/>
                <w:lang w:eastAsia="en-NZ"/>
              </w:rPr>
            </w:pPr>
          </w:p>
        </w:tc>
        <w:tc>
          <w:tcPr>
            <w:tcW w:w="851" w:type="dxa"/>
            <w:vAlign w:val="center"/>
            <w:hideMark/>
          </w:tcPr>
          <w:p w:rsidR="00187C9F" w:rsidRPr="006F1606" w:rsidRDefault="00F25EE5"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6B11D834" wp14:editId="26A02A38">
                  <wp:extent cx="180340" cy="191958"/>
                  <wp:effectExtent l="0" t="0" r="0" b="0"/>
                  <wp:docPr id="140" name="Picture 140"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vAlign w:val="center"/>
            <w:hideMark/>
          </w:tcPr>
          <w:p w:rsidR="00187C9F" w:rsidRPr="006F1606" w:rsidRDefault="00187C9F" w:rsidP="004E22A5">
            <w:pPr>
              <w:jc w:val="center"/>
              <w:rPr>
                <w:rFonts w:ascii="Arial" w:eastAsia="Times New Roman" w:hAnsi="Arial" w:cs="Arial"/>
                <w:color w:val="000000"/>
                <w:sz w:val="18"/>
                <w:szCs w:val="18"/>
                <w:lang w:eastAsia="en-NZ"/>
              </w:rPr>
            </w:pPr>
          </w:p>
        </w:tc>
        <w:tc>
          <w:tcPr>
            <w:tcW w:w="657" w:type="dxa"/>
            <w:vAlign w:val="center"/>
            <w:hideMark/>
          </w:tcPr>
          <w:p w:rsidR="00187C9F" w:rsidRPr="006F1606" w:rsidRDefault="00187C9F" w:rsidP="004E22A5">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44c</w:t>
            </w:r>
          </w:p>
        </w:tc>
      </w:tr>
      <w:tr w:rsidR="00187C9F" w:rsidRPr="006F1606" w:rsidTr="004E22A5">
        <w:trPr>
          <w:trHeight w:val="720"/>
        </w:trPr>
        <w:tc>
          <w:tcPr>
            <w:tcW w:w="4531" w:type="dxa"/>
            <w:tcBorders>
              <w:bottom w:val="single" w:sz="4" w:space="0" w:color="auto"/>
            </w:tcBorders>
            <w:vAlign w:val="center"/>
            <w:hideMark/>
          </w:tcPr>
          <w:p w:rsidR="00187C9F" w:rsidRPr="006F1606" w:rsidRDefault="00187C9F"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lastRenderedPageBreak/>
              <w:t>McNutt, K.; Robertson, H.; West, D.; O’Donnell, C. 2009</w:t>
            </w:r>
            <w:r w:rsidR="000E7329"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Wetland mapping and classification protocol (version 2.1). Research and Development Group, Department of Conservation. </w:t>
            </w:r>
          </w:p>
        </w:tc>
        <w:tc>
          <w:tcPr>
            <w:tcW w:w="2268" w:type="dxa"/>
            <w:tcBorders>
              <w:bottom w:val="single" w:sz="4" w:space="0" w:color="auto"/>
            </w:tcBorders>
            <w:vAlign w:val="center"/>
            <w:hideMark/>
          </w:tcPr>
          <w:p w:rsidR="00187C9F" w:rsidRPr="006F1606" w:rsidRDefault="00187C9F" w:rsidP="004E22A5">
            <w:pPr>
              <w:rPr>
                <w:rFonts w:ascii="Arial" w:eastAsia="Times New Roman" w:hAnsi="Arial" w:cs="Arial"/>
                <w:color w:val="0000FF"/>
                <w:sz w:val="18"/>
                <w:szCs w:val="18"/>
                <w:u w:val="single"/>
                <w:lang w:eastAsia="en-NZ"/>
              </w:rPr>
            </w:pPr>
          </w:p>
        </w:tc>
        <w:tc>
          <w:tcPr>
            <w:tcW w:w="851" w:type="dxa"/>
            <w:tcBorders>
              <w:bottom w:val="single" w:sz="4" w:space="0" w:color="auto"/>
            </w:tcBorders>
            <w:vAlign w:val="center"/>
            <w:hideMark/>
          </w:tcPr>
          <w:p w:rsidR="00187C9F" w:rsidRPr="006F1606" w:rsidRDefault="00F25EE5"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5FCFB1A4" wp14:editId="3DDEBF10">
                  <wp:extent cx="180340" cy="191958"/>
                  <wp:effectExtent l="0" t="0" r="0" b="0"/>
                  <wp:docPr id="141" name="Picture 141"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tcBorders>
              <w:bottom w:val="single" w:sz="4" w:space="0" w:color="auto"/>
            </w:tcBorders>
            <w:vAlign w:val="center"/>
            <w:hideMark/>
          </w:tcPr>
          <w:p w:rsidR="00187C9F" w:rsidRPr="006F1606" w:rsidRDefault="00187C9F" w:rsidP="004E22A5">
            <w:pPr>
              <w:jc w:val="center"/>
              <w:rPr>
                <w:rFonts w:ascii="Arial" w:eastAsia="Times New Roman" w:hAnsi="Arial" w:cs="Arial"/>
                <w:color w:val="000000"/>
                <w:sz w:val="18"/>
                <w:szCs w:val="18"/>
                <w:lang w:eastAsia="en-NZ"/>
              </w:rPr>
            </w:pPr>
          </w:p>
        </w:tc>
        <w:tc>
          <w:tcPr>
            <w:tcW w:w="657" w:type="dxa"/>
            <w:tcBorders>
              <w:bottom w:val="single" w:sz="4" w:space="0" w:color="auto"/>
            </w:tcBorders>
            <w:vAlign w:val="center"/>
            <w:hideMark/>
          </w:tcPr>
          <w:p w:rsidR="00187C9F" w:rsidRPr="006F1606" w:rsidRDefault="00187C9F" w:rsidP="004E22A5">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44a</w:t>
            </w:r>
          </w:p>
        </w:tc>
      </w:tr>
      <w:tr w:rsidR="00187C9F" w:rsidRPr="006F1606" w:rsidTr="004E22A5">
        <w:trPr>
          <w:trHeight w:val="720"/>
        </w:trPr>
        <w:tc>
          <w:tcPr>
            <w:tcW w:w="4531" w:type="dxa"/>
            <w:tcBorders>
              <w:top w:val="single" w:sz="4" w:space="0" w:color="auto"/>
              <w:bottom w:val="single" w:sz="4" w:space="0" w:color="auto"/>
            </w:tcBorders>
            <w:vAlign w:val="center"/>
            <w:hideMark/>
          </w:tcPr>
          <w:p w:rsidR="00187C9F" w:rsidRPr="006F1606" w:rsidRDefault="00187C9F"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Reeves, P. 2011</w:t>
            </w:r>
            <w:r w:rsidR="000E7329"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Vegetation map of Whangamarino Wetland, 2007. Prepared for the Department of Conservation, Wildland Consultants, Rotorua.</w:t>
            </w:r>
          </w:p>
        </w:tc>
        <w:tc>
          <w:tcPr>
            <w:tcW w:w="2268" w:type="dxa"/>
            <w:tcBorders>
              <w:top w:val="single" w:sz="4" w:space="0" w:color="auto"/>
              <w:bottom w:val="single" w:sz="4" w:space="0" w:color="auto"/>
            </w:tcBorders>
            <w:vAlign w:val="center"/>
            <w:hideMark/>
          </w:tcPr>
          <w:p w:rsidR="00187C9F" w:rsidRPr="006F1606" w:rsidRDefault="00187C9F" w:rsidP="004E22A5">
            <w:pPr>
              <w:rPr>
                <w:rFonts w:ascii="Arial" w:eastAsia="Times New Roman" w:hAnsi="Arial" w:cs="Arial"/>
                <w:color w:val="0000FF"/>
                <w:sz w:val="18"/>
                <w:szCs w:val="18"/>
                <w:u w:val="single"/>
                <w:lang w:eastAsia="en-NZ"/>
              </w:rPr>
            </w:pPr>
          </w:p>
        </w:tc>
        <w:tc>
          <w:tcPr>
            <w:tcW w:w="851" w:type="dxa"/>
            <w:tcBorders>
              <w:top w:val="single" w:sz="4" w:space="0" w:color="auto"/>
              <w:bottom w:val="single" w:sz="4" w:space="0" w:color="auto"/>
            </w:tcBorders>
            <w:vAlign w:val="center"/>
            <w:hideMark/>
          </w:tcPr>
          <w:p w:rsidR="00187C9F" w:rsidRPr="006F1606" w:rsidRDefault="00F25EE5"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03D6E444" wp14:editId="65FFB5EE">
                  <wp:extent cx="180340" cy="191958"/>
                  <wp:effectExtent l="0" t="0" r="0" b="0"/>
                  <wp:docPr id="142" name="Picture 142"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tcBorders>
              <w:top w:val="single" w:sz="4" w:space="0" w:color="auto"/>
              <w:bottom w:val="single" w:sz="4" w:space="0" w:color="auto"/>
            </w:tcBorders>
            <w:vAlign w:val="center"/>
            <w:hideMark/>
          </w:tcPr>
          <w:p w:rsidR="00187C9F" w:rsidRPr="006F1606" w:rsidRDefault="00187C9F" w:rsidP="004E22A5">
            <w:pPr>
              <w:jc w:val="center"/>
              <w:rPr>
                <w:rFonts w:ascii="Arial" w:eastAsia="Times New Roman" w:hAnsi="Arial" w:cs="Arial"/>
                <w:color w:val="000000"/>
                <w:sz w:val="18"/>
                <w:szCs w:val="18"/>
                <w:lang w:eastAsia="en-NZ"/>
              </w:rPr>
            </w:pPr>
          </w:p>
        </w:tc>
        <w:tc>
          <w:tcPr>
            <w:tcW w:w="657" w:type="dxa"/>
            <w:tcBorders>
              <w:top w:val="single" w:sz="4" w:space="0" w:color="auto"/>
              <w:bottom w:val="single" w:sz="4" w:space="0" w:color="auto"/>
            </w:tcBorders>
            <w:vAlign w:val="center"/>
            <w:hideMark/>
          </w:tcPr>
          <w:p w:rsidR="00187C9F" w:rsidRPr="006F1606" w:rsidRDefault="00187C9F" w:rsidP="004E22A5">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44d</w:t>
            </w:r>
          </w:p>
        </w:tc>
      </w:tr>
    </w:tbl>
    <w:p w:rsidR="007611D1" w:rsidRPr="006F1606" w:rsidRDefault="007611D1" w:rsidP="006752C4">
      <w:pPr>
        <w:pStyle w:val="Heading2"/>
      </w:pPr>
      <w:bookmarkStart w:id="47" w:name="_Toc477964563"/>
      <w:bookmarkStart w:id="48" w:name="_Toc477964978"/>
      <w:r w:rsidRPr="006F1606">
        <w:t>Wetland vegetation monitoring</w:t>
      </w:r>
      <w:bookmarkEnd w:id="47"/>
      <w:bookmarkEnd w:id="48"/>
    </w:p>
    <w:tbl>
      <w:tblPr>
        <w:tblStyle w:val="TableGrid"/>
        <w:tblW w:w="0" w:type="auto"/>
        <w:tblBorders>
          <w:top w:val="single" w:sz="4" w:space="0" w:color="FFFFFF" w:themeColor="background1"/>
          <w:left w:val="single" w:sz="4" w:space="0" w:color="FFFFFF" w:themeColor="background1"/>
          <w:right w:val="single" w:sz="4" w:space="0" w:color="FFFFFF" w:themeColor="background1"/>
          <w:insideV w:val="single" w:sz="4" w:space="0" w:color="FFFFFF" w:themeColor="background1"/>
        </w:tblBorders>
        <w:tblLayout w:type="fixed"/>
        <w:tblCellMar>
          <w:top w:w="113" w:type="dxa"/>
          <w:bottom w:w="57" w:type="dxa"/>
        </w:tblCellMar>
        <w:tblLook w:val="04A0" w:firstRow="1" w:lastRow="0" w:firstColumn="1" w:lastColumn="0" w:noHBand="0" w:noVBand="1"/>
      </w:tblPr>
      <w:tblGrid>
        <w:gridCol w:w="4531"/>
        <w:gridCol w:w="2268"/>
        <w:gridCol w:w="851"/>
        <w:gridCol w:w="709"/>
        <w:gridCol w:w="657"/>
      </w:tblGrid>
      <w:tr w:rsidR="007611D1" w:rsidRPr="006F1606" w:rsidTr="00EC02CC">
        <w:tc>
          <w:tcPr>
            <w:tcW w:w="4531" w:type="dxa"/>
            <w:vAlign w:val="center"/>
            <w:hideMark/>
          </w:tcPr>
          <w:p w:rsidR="007611D1" w:rsidRPr="006F1606" w:rsidRDefault="007611D1"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Bodmin, K.; Robertson, H.A. 2010</w:t>
            </w:r>
            <w:r w:rsidR="000E7329"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Monitoring the ecological integrity of wetlands within Ō Tū Wharekai (Ashburton Basin): an initial investigation and baseline survey. Unpublished report prepared for the Department of Conservation, NIWA.</w:t>
            </w:r>
          </w:p>
        </w:tc>
        <w:tc>
          <w:tcPr>
            <w:tcW w:w="2268" w:type="dxa"/>
            <w:vAlign w:val="center"/>
            <w:hideMark/>
          </w:tcPr>
          <w:p w:rsidR="007611D1" w:rsidRPr="006F1606" w:rsidRDefault="007611D1" w:rsidP="004E22A5">
            <w:pPr>
              <w:rPr>
                <w:rFonts w:ascii="Arial" w:eastAsia="Times New Roman" w:hAnsi="Arial" w:cs="Arial"/>
                <w:color w:val="0000FF"/>
                <w:sz w:val="18"/>
                <w:szCs w:val="18"/>
                <w:u w:val="single"/>
                <w:lang w:eastAsia="en-NZ"/>
              </w:rPr>
            </w:pPr>
          </w:p>
        </w:tc>
        <w:tc>
          <w:tcPr>
            <w:tcW w:w="851" w:type="dxa"/>
            <w:vAlign w:val="center"/>
            <w:hideMark/>
          </w:tcPr>
          <w:p w:rsidR="007611D1" w:rsidRPr="006F1606" w:rsidRDefault="00F25EE5"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2F085E6B" wp14:editId="6F1AF12E">
                  <wp:extent cx="180340" cy="191958"/>
                  <wp:effectExtent l="0" t="0" r="0" b="0"/>
                  <wp:docPr id="143" name="Picture 143"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vAlign w:val="center"/>
            <w:hideMark/>
          </w:tcPr>
          <w:p w:rsidR="007611D1" w:rsidRPr="006F1606" w:rsidRDefault="007611D1" w:rsidP="004E22A5">
            <w:pPr>
              <w:jc w:val="center"/>
              <w:rPr>
                <w:rFonts w:ascii="Arial" w:eastAsia="Times New Roman" w:hAnsi="Arial" w:cs="Arial"/>
                <w:color w:val="000000"/>
                <w:sz w:val="18"/>
                <w:szCs w:val="18"/>
                <w:lang w:eastAsia="en-NZ"/>
              </w:rPr>
            </w:pPr>
          </w:p>
        </w:tc>
        <w:tc>
          <w:tcPr>
            <w:tcW w:w="657" w:type="dxa"/>
            <w:vAlign w:val="center"/>
            <w:hideMark/>
          </w:tcPr>
          <w:p w:rsidR="007611D1" w:rsidRPr="006F1606" w:rsidRDefault="007611D1" w:rsidP="004E22A5">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35a</w:t>
            </w:r>
          </w:p>
        </w:tc>
      </w:tr>
      <w:tr w:rsidR="00E423BC" w:rsidRPr="006F1606" w:rsidTr="00EC02CC">
        <w:tc>
          <w:tcPr>
            <w:tcW w:w="4531" w:type="dxa"/>
            <w:vAlign w:val="center"/>
          </w:tcPr>
          <w:p w:rsidR="00E423BC" w:rsidRPr="006F1606" w:rsidRDefault="00E423BC" w:rsidP="004E22A5">
            <w:pPr>
              <w:rPr>
                <w:rFonts w:ascii="Arial" w:hAnsi="Arial" w:cs="Arial"/>
                <w:b/>
                <w:sz w:val="24"/>
                <w:szCs w:val="24"/>
              </w:rPr>
            </w:pPr>
            <w:r w:rsidRPr="006F1606">
              <w:rPr>
                <w:rFonts w:ascii="Arial" w:eastAsia="Times New Roman" w:hAnsi="Arial" w:cs="Arial"/>
                <w:color w:val="000000"/>
                <w:sz w:val="18"/>
                <w:szCs w:val="18"/>
                <w:lang w:eastAsia="en-NZ"/>
              </w:rPr>
              <w:t>Clarkson, B.; Hicks, A.; Robertson, H.; Rance, B.; Ledgard, G. 2013</w:t>
            </w:r>
            <w:r w:rsidR="000E7329"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A monitoring approach for Southland’s wetlands: Stage 1. Contract report LC1722. Landcare Research, Hamilton. </w:t>
            </w:r>
          </w:p>
        </w:tc>
        <w:tc>
          <w:tcPr>
            <w:tcW w:w="2268" w:type="dxa"/>
            <w:vAlign w:val="center"/>
          </w:tcPr>
          <w:p w:rsidR="00E423BC" w:rsidRPr="006F1606" w:rsidRDefault="00411C2E" w:rsidP="004E22A5">
            <w:pPr>
              <w:rPr>
                <w:rFonts w:ascii="Arial" w:hAnsi="Arial" w:cs="Arial"/>
                <w:b/>
                <w:sz w:val="24"/>
                <w:szCs w:val="24"/>
              </w:rPr>
            </w:pPr>
            <w:hyperlink r:id="rId45" w:history="1">
              <w:r w:rsidR="00E423BC" w:rsidRPr="006F1606">
                <w:rPr>
                  <w:rFonts w:ascii="Arial" w:eastAsia="Times New Roman" w:hAnsi="Arial" w:cs="Arial"/>
                  <w:color w:val="0000FF"/>
                  <w:sz w:val="18"/>
                  <w:szCs w:val="18"/>
                  <w:u w:val="single"/>
                  <w:lang w:eastAsia="en-NZ"/>
                </w:rPr>
                <w:t>http://www.envirolink.govt.nz/20Stage%201.pdf</w:t>
              </w:r>
            </w:hyperlink>
          </w:p>
        </w:tc>
        <w:tc>
          <w:tcPr>
            <w:tcW w:w="851" w:type="dxa"/>
            <w:vAlign w:val="center"/>
          </w:tcPr>
          <w:p w:rsidR="00E423BC" w:rsidRPr="006F1606" w:rsidRDefault="00F25EE5" w:rsidP="004E22A5">
            <w:pPr>
              <w:jc w:val="center"/>
              <w:rPr>
                <w:rFonts w:ascii="Arial" w:hAnsi="Arial" w:cs="Arial"/>
                <w:b/>
                <w:sz w:val="24"/>
                <w:szCs w:val="24"/>
              </w:rPr>
            </w:pPr>
            <w:r w:rsidRPr="006F1606">
              <w:rPr>
                <w:rFonts w:ascii="Arial" w:hAnsi="Arial" w:cs="Arial"/>
                <w:noProof/>
                <w:color w:val="0000FF"/>
                <w:lang w:eastAsia="en-NZ"/>
              </w:rPr>
              <w:drawing>
                <wp:inline distT="0" distB="0" distL="0" distR="0" wp14:anchorId="4AEA3790" wp14:editId="16625B4B">
                  <wp:extent cx="180340" cy="191958"/>
                  <wp:effectExtent l="0" t="0" r="0" b="0"/>
                  <wp:docPr id="144" name="Picture 144"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vAlign w:val="center"/>
          </w:tcPr>
          <w:p w:rsidR="00E423BC" w:rsidRPr="006F1606" w:rsidRDefault="00EF3062" w:rsidP="004E22A5">
            <w:pPr>
              <w:jc w:val="center"/>
              <w:rPr>
                <w:rFonts w:ascii="Arial" w:hAnsi="Arial" w:cs="Arial"/>
                <w:b/>
                <w:sz w:val="24"/>
                <w:szCs w:val="24"/>
              </w:rPr>
            </w:pPr>
            <w:r w:rsidRPr="006F1606">
              <w:rPr>
                <w:rFonts w:ascii="Arial" w:hAnsi="Arial" w:cs="Arial"/>
                <w:noProof/>
                <w:color w:val="0000FF"/>
                <w:lang w:eastAsia="en-NZ"/>
              </w:rPr>
              <w:drawing>
                <wp:inline distT="0" distB="0" distL="0" distR="0" wp14:anchorId="5E25702B" wp14:editId="5D4CFE28">
                  <wp:extent cx="295442" cy="161925"/>
                  <wp:effectExtent l="0" t="0" r="9525" b="0"/>
                  <wp:docPr id="266"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657" w:type="dxa"/>
            <w:vAlign w:val="center"/>
          </w:tcPr>
          <w:p w:rsidR="00E423BC" w:rsidRPr="006F1606" w:rsidRDefault="00E423BC" w:rsidP="004E22A5">
            <w:pPr>
              <w:jc w:val="center"/>
              <w:rPr>
                <w:rFonts w:ascii="Arial" w:hAnsi="Arial" w:cs="Arial"/>
                <w:b/>
                <w:sz w:val="24"/>
                <w:szCs w:val="24"/>
              </w:rPr>
            </w:pPr>
            <w:r w:rsidRPr="006F1606">
              <w:rPr>
                <w:rFonts w:ascii="Arial" w:eastAsia="Times New Roman" w:hAnsi="Arial" w:cs="Arial"/>
                <w:sz w:val="18"/>
                <w:szCs w:val="18"/>
                <w:lang w:eastAsia="en-NZ"/>
              </w:rPr>
              <w:t>56a</w:t>
            </w:r>
          </w:p>
        </w:tc>
      </w:tr>
    </w:tbl>
    <w:p w:rsidR="007611D1" w:rsidRPr="006F1606" w:rsidRDefault="007611D1">
      <w:pPr>
        <w:rPr>
          <w:rFonts w:ascii="Arial" w:hAnsi="Arial" w:cs="Arial"/>
          <w:b/>
          <w:sz w:val="24"/>
          <w:szCs w:val="24"/>
        </w:rPr>
      </w:pPr>
    </w:p>
    <w:p w:rsidR="006752C4" w:rsidRDefault="006752C4" w:rsidP="007611D1">
      <w:pPr>
        <w:rPr>
          <w:rFonts w:ascii="Arial" w:hAnsi="Arial" w:cs="Arial"/>
          <w:b/>
          <w:sz w:val="36"/>
          <w:szCs w:val="36"/>
        </w:rPr>
        <w:sectPr w:rsidR="006752C4" w:rsidSect="006F1606">
          <w:pgSz w:w="11906" w:h="16838"/>
          <w:pgMar w:top="851" w:right="1304" w:bottom="2268" w:left="1304" w:header="709" w:footer="2109" w:gutter="0"/>
          <w:cols w:space="708"/>
          <w:docGrid w:linePitch="360"/>
        </w:sectPr>
      </w:pPr>
    </w:p>
    <w:p w:rsidR="007611D1" w:rsidRPr="006F1606" w:rsidRDefault="007611D1" w:rsidP="006752C4">
      <w:pPr>
        <w:pStyle w:val="Heading1"/>
        <w:rPr>
          <w:sz w:val="24"/>
          <w:szCs w:val="24"/>
        </w:rPr>
      </w:pPr>
      <w:bookmarkStart w:id="49" w:name="_Toc477964564"/>
      <w:bookmarkStart w:id="50" w:name="_Toc477964979"/>
      <w:r w:rsidRPr="006F1606">
        <w:lastRenderedPageBreak/>
        <w:t>Understanding wetland history and value</w:t>
      </w:r>
      <w:bookmarkEnd w:id="49"/>
      <w:bookmarkEnd w:id="50"/>
    </w:p>
    <w:p w:rsidR="00CF06F6" w:rsidRPr="006F1606" w:rsidRDefault="007611D1" w:rsidP="006752C4">
      <w:pPr>
        <w:pStyle w:val="Heading2"/>
      </w:pPr>
      <w:bookmarkStart w:id="51" w:name="_Toc477964565"/>
      <w:bookmarkStart w:id="52" w:name="_Toc477964980"/>
      <w:r w:rsidRPr="006F1606">
        <w:t>Ecosystem services</w:t>
      </w:r>
      <w:bookmarkEnd w:id="51"/>
      <w:bookmarkEnd w:id="52"/>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V w:val="single" w:sz="4" w:space="0" w:color="FFFFFF" w:themeColor="background1"/>
        </w:tblBorders>
        <w:tblLayout w:type="fixed"/>
        <w:tblCellMar>
          <w:top w:w="113" w:type="dxa"/>
          <w:bottom w:w="57" w:type="dxa"/>
        </w:tblCellMar>
        <w:tblLook w:val="04A0" w:firstRow="1" w:lastRow="0" w:firstColumn="1" w:lastColumn="0" w:noHBand="0" w:noVBand="1"/>
      </w:tblPr>
      <w:tblGrid>
        <w:gridCol w:w="4531"/>
        <w:gridCol w:w="2268"/>
        <w:gridCol w:w="851"/>
        <w:gridCol w:w="709"/>
        <w:gridCol w:w="657"/>
      </w:tblGrid>
      <w:tr w:rsidR="007611D1" w:rsidRPr="006F1606" w:rsidTr="004E22A5">
        <w:trPr>
          <w:trHeight w:val="960"/>
        </w:trPr>
        <w:tc>
          <w:tcPr>
            <w:tcW w:w="4531" w:type="dxa"/>
            <w:tcBorders>
              <w:bottom w:val="single" w:sz="4" w:space="0" w:color="auto"/>
            </w:tcBorders>
            <w:vAlign w:val="center"/>
            <w:hideMark/>
          </w:tcPr>
          <w:p w:rsidR="007611D1" w:rsidRPr="006F1606" w:rsidRDefault="007611D1"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Giorgetti, A.; Yao, R.; Robertson, H. 2010</w:t>
            </w:r>
            <w:r w:rsidR="000E7329"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Evaluating the ecosystem services of Ō Tū Wharekai: an application of Choice Modelling. Report prepared for Department of Conservation, ENVECO, Hamilton.</w:t>
            </w:r>
          </w:p>
        </w:tc>
        <w:tc>
          <w:tcPr>
            <w:tcW w:w="2268" w:type="dxa"/>
            <w:tcBorders>
              <w:bottom w:val="single" w:sz="4" w:space="0" w:color="auto"/>
            </w:tcBorders>
            <w:vAlign w:val="center"/>
            <w:hideMark/>
          </w:tcPr>
          <w:p w:rsidR="007611D1" w:rsidRPr="006F1606" w:rsidRDefault="007611D1" w:rsidP="004E22A5">
            <w:pPr>
              <w:rPr>
                <w:rFonts w:ascii="Arial" w:eastAsia="Times New Roman" w:hAnsi="Arial" w:cs="Arial"/>
                <w:color w:val="0000FF"/>
                <w:sz w:val="18"/>
                <w:szCs w:val="18"/>
                <w:u w:val="single"/>
                <w:lang w:eastAsia="en-NZ"/>
              </w:rPr>
            </w:pPr>
          </w:p>
        </w:tc>
        <w:tc>
          <w:tcPr>
            <w:tcW w:w="851" w:type="dxa"/>
            <w:tcBorders>
              <w:bottom w:val="single" w:sz="4" w:space="0" w:color="auto"/>
            </w:tcBorders>
            <w:vAlign w:val="center"/>
            <w:hideMark/>
          </w:tcPr>
          <w:p w:rsidR="007611D1" w:rsidRPr="006F1606" w:rsidRDefault="00F25EE5"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453ECBDA" wp14:editId="151F3547">
                  <wp:extent cx="180340" cy="191958"/>
                  <wp:effectExtent l="0" t="0" r="0" b="0"/>
                  <wp:docPr id="145" name="Picture 145"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tcBorders>
              <w:bottom w:val="single" w:sz="4" w:space="0" w:color="auto"/>
            </w:tcBorders>
            <w:vAlign w:val="center"/>
            <w:hideMark/>
          </w:tcPr>
          <w:p w:rsidR="007611D1" w:rsidRPr="006F1606" w:rsidRDefault="007611D1" w:rsidP="004E22A5">
            <w:pPr>
              <w:jc w:val="center"/>
              <w:rPr>
                <w:rFonts w:ascii="Arial" w:eastAsia="Times New Roman" w:hAnsi="Arial" w:cs="Arial"/>
                <w:color w:val="000000"/>
                <w:sz w:val="18"/>
                <w:szCs w:val="18"/>
                <w:lang w:eastAsia="en-NZ"/>
              </w:rPr>
            </w:pPr>
          </w:p>
        </w:tc>
        <w:tc>
          <w:tcPr>
            <w:tcW w:w="657" w:type="dxa"/>
            <w:tcBorders>
              <w:bottom w:val="single" w:sz="4" w:space="0" w:color="auto"/>
            </w:tcBorders>
            <w:vAlign w:val="center"/>
            <w:hideMark/>
          </w:tcPr>
          <w:p w:rsidR="007611D1" w:rsidRPr="006F1606" w:rsidRDefault="007611D1" w:rsidP="004E22A5">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42a</w:t>
            </w:r>
          </w:p>
        </w:tc>
      </w:tr>
      <w:tr w:rsidR="007611D1" w:rsidRPr="006F1606" w:rsidTr="004E22A5">
        <w:trPr>
          <w:trHeight w:val="480"/>
        </w:trPr>
        <w:tc>
          <w:tcPr>
            <w:tcW w:w="4531" w:type="dxa"/>
            <w:tcBorders>
              <w:top w:val="single" w:sz="4" w:space="0" w:color="auto"/>
              <w:bottom w:val="single" w:sz="4" w:space="0" w:color="auto"/>
            </w:tcBorders>
            <w:vAlign w:val="center"/>
            <w:hideMark/>
          </w:tcPr>
          <w:p w:rsidR="007611D1" w:rsidRPr="006F1606" w:rsidRDefault="007611D1"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Kerr, G. 2014</w:t>
            </w:r>
            <w:r w:rsidR="000E7329"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Informing wetland decision making. Scoping Report to Department of Conservation, Wellington. </w:t>
            </w:r>
          </w:p>
        </w:tc>
        <w:tc>
          <w:tcPr>
            <w:tcW w:w="2268" w:type="dxa"/>
            <w:tcBorders>
              <w:top w:val="single" w:sz="4" w:space="0" w:color="auto"/>
              <w:bottom w:val="single" w:sz="4" w:space="0" w:color="auto"/>
            </w:tcBorders>
            <w:vAlign w:val="center"/>
            <w:hideMark/>
          </w:tcPr>
          <w:p w:rsidR="00D967B9" w:rsidRPr="006F1606" w:rsidRDefault="00D967B9" w:rsidP="004E22A5">
            <w:pPr>
              <w:rPr>
                <w:rFonts w:ascii="Arial" w:eastAsia="Times New Roman" w:hAnsi="Arial" w:cs="Arial"/>
                <w:sz w:val="18"/>
                <w:szCs w:val="18"/>
                <w:lang w:eastAsia="en-NZ"/>
              </w:rPr>
            </w:pPr>
            <w:r w:rsidRPr="006F1606">
              <w:rPr>
                <w:rFonts w:ascii="Arial" w:eastAsia="Times New Roman" w:hAnsi="Arial" w:cs="Arial"/>
                <w:sz w:val="18"/>
                <w:szCs w:val="18"/>
                <w:lang w:eastAsia="en-NZ"/>
              </w:rPr>
              <w:t>Link to be added</w:t>
            </w:r>
          </w:p>
        </w:tc>
        <w:tc>
          <w:tcPr>
            <w:tcW w:w="851" w:type="dxa"/>
            <w:tcBorders>
              <w:top w:val="single" w:sz="4" w:space="0" w:color="auto"/>
              <w:bottom w:val="single" w:sz="4" w:space="0" w:color="auto"/>
            </w:tcBorders>
            <w:vAlign w:val="center"/>
            <w:hideMark/>
          </w:tcPr>
          <w:p w:rsidR="007611D1" w:rsidRPr="006F1606" w:rsidRDefault="00F25EE5"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22A1DFD5" wp14:editId="3714BD5B">
                  <wp:extent cx="180340" cy="191958"/>
                  <wp:effectExtent l="0" t="0" r="0" b="0"/>
                  <wp:docPr id="146" name="Picture 146"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tcBorders>
              <w:top w:val="single" w:sz="4" w:space="0" w:color="auto"/>
              <w:bottom w:val="single" w:sz="4" w:space="0" w:color="auto"/>
            </w:tcBorders>
            <w:vAlign w:val="center"/>
            <w:hideMark/>
          </w:tcPr>
          <w:p w:rsidR="007611D1" w:rsidRPr="006F1606" w:rsidRDefault="007611D1" w:rsidP="004E22A5">
            <w:pPr>
              <w:jc w:val="center"/>
              <w:rPr>
                <w:rFonts w:ascii="Arial" w:eastAsia="Times New Roman" w:hAnsi="Arial" w:cs="Arial"/>
                <w:color w:val="000000"/>
                <w:sz w:val="18"/>
                <w:szCs w:val="18"/>
                <w:lang w:eastAsia="en-NZ"/>
              </w:rPr>
            </w:pPr>
          </w:p>
        </w:tc>
        <w:tc>
          <w:tcPr>
            <w:tcW w:w="657" w:type="dxa"/>
            <w:tcBorders>
              <w:top w:val="single" w:sz="4" w:space="0" w:color="auto"/>
              <w:bottom w:val="single" w:sz="4" w:space="0" w:color="auto"/>
            </w:tcBorders>
            <w:vAlign w:val="center"/>
            <w:hideMark/>
          </w:tcPr>
          <w:p w:rsidR="007611D1" w:rsidRPr="006F1606" w:rsidRDefault="007611D1" w:rsidP="004E22A5">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42b</w:t>
            </w:r>
          </w:p>
        </w:tc>
      </w:tr>
    </w:tbl>
    <w:p w:rsidR="00CA7906" w:rsidRDefault="00CA7906">
      <w:pPr>
        <w:rPr>
          <w:rFonts w:ascii="Arial" w:hAnsi="Arial" w:cs="Arial"/>
          <w:b/>
          <w:sz w:val="24"/>
          <w:szCs w:val="24"/>
        </w:rPr>
      </w:pPr>
    </w:p>
    <w:p w:rsidR="007611D1" w:rsidRPr="006F1606" w:rsidRDefault="007611D1" w:rsidP="006752C4">
      <w:pPr>
        <w:pStyle w:val="Heading2"/>
      </w:pPr>
      <w:bookmarkStart w:id="53" w:name="_Toc477964566"/>
      <w:bookmarkStart w:id="54" w:name="_Toc477964981"/>
      <w:r w:rsidRPr="006F1606">
        <w:t>Ramsar</w:t>
      </w:r>
      <w:bookmarkEnd w:id="53"/>
      <w:bookmarkEnd w:id="54"/>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V w:val="single" w:sz="4" w:space="0" w:color="FFFFFF" w:themeColor="background1"/>
        </w:tblBorders>
        <w:tblLayout w:type="fixed"/>
        <w:tblCellMar>
          <w:top w:w="113" w:type="dxa"/>
          <w:bottom w:w="57" w:type="dxa"/>
        </w:tblCellMar>
        <w:tblLook w:val="04A0" w:firstRow="1" w:lastRow="0" w:firstColumn="1" w:lastColumn="0" w:noHBand="0" w:noVBand="1"/>
      </w:tblPr>
      <w:tblGrid>
        <w:gridCol w:w="4531"/>
        <w:gridCol w:w="2268"/>
        <w:gridCol w:w="851"/>
        <w:gridCol w:w="709"/>
        <w:gridCol w:w="657"/>
      </w:tblGrid>
      <w:tr w:rsidR="00390A29" w:rsidRPr="006F1606" w:rsidTr="00CA7906">
        <w:trPr>
          <w:trHeight w:val="694"/>
        </w:trPr>
        <w:tc>
          <w:tcPr>
            <w:tcW w:w="4531" w:type="dxa"/>
            <w:vAlign w:val="center"/>
          </w:tcPr>
          <w:p w:rsidR="00390A29" w:rsidRPr="006F1606" w:rsidRDefault="00390A29"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DOC and Wetland Restoration Trust. 2015</w:t>
            </w:r>
            <w:r w:rsidR="000E7329"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Our Global Wetlands: New Zealand Ramsar Symposium 2015 proceedings. </w:t>
            </w:r>
          </w:p>
        </w:tc>
        <w:tc>
          <w:tcPr>
            <w:tcW w:w="2268" w:type="dxa"/>
            <w:vAlign w:val="center"/>
          </w:tcPr>
          <w:p w:rsidR="00390A29" w:rsidRPr="006F1606" w:rsidRDefault="00411C2E" w:rsidP="004E22A5">
            <w:pPr>
              <w:rPr>
                <w:rFonts w:ascii="Arial" w:eastAsia="Times New Roman" w:hAnsi="Arial" w:cs="Arial"/>
                <w:color w:val="0000FF"/>
                <w:sz w:val="18"/>
                <w:szCs w:val="18"/>
                <w:u w:val="single"/>
                <w:lang w:eastAsia="en-NZ"/>
              </w:rPr>
            </w:pPr>
            <w:hyperlink r:id="rId46" w:history="1">
              <w:r w:rsidR="00390A29" w:rsidRPr="006F1606">
                <w:rPr>
                  <w:rFonts w:ascii="Arial" w:eastAsia="Times New Roman" w:hAnsi="Arial" w:cs="Arial"/>
                  <w:color w:val="0000FF"/>
                  <w:sz w:val="18"/>
                  <w:szCs w:val="18"/>
                  <w:u w:val="single"/>
                  <w:lang w:eastAsia="en-NZ"/>
                </w:rPr>
                <w:t>http://www.wetlandtrust.org.nz/SNew_Zealand_Ramsar_Symposium_2015.ashx</w:t>
              </w:r>
            </w:hyperlink>
          </w:p>
        </w:tc>
        <w:tc>
          <w:tcPr>
            <w:tcW w:w="851" w:type="dxa"/>
            <w:vAlign w:val="center"/>
          </w:tcPr>
          <w:p w:rsidR="00390A29" w:rsidRPr="006F1606" w:rsidRDefault="0054455B" w:rsidP="004E22A5">
            <w:pPr>
              <w:jc w:val="center"/>
              <w:rPr>
                <w:rFonts w:ascii="Arial" w:eastAsia="Times New Roman" w:hAnsi="Arial" w:cs="Arial"/>
                <w:color w:val="000000"/>
                <w:sz w:val="18"/>
                <w:szCs w:val="18"/>
                <w:lang w:eastAsia="en-NZ"/>
              </w:rPr>
            </w:pPr>
            <w:r w:rsidRPr="006F1606">
              <w:rPr>
                <w:rFonts w:ascii="Arial" w:eastAsia="Times New Roman" w:hAnsi="Arial" w:cs="Arial"/>
                <w:noProof/>
                <w:color w:val="0000FF"/>
                <w:sz w:val="27"/>
                <w:szCs w:val="27"/>
                <w:lang w:eastAsia="en-NZ"/>
              </w:rPr>
              <w:drawing>
                <wp:inline distT="0" distB="0" distL="0" distR="0" wp14:anchorId="54D14E35" wp14:editId="7CB23612">
                  <wp:extent cx="186895" cy="161925"/>
                  <wp:effectExtent l="0" t="0" r="3810" b="0"/>
                  <wp:docPr id="268" name="Picture 268" descr="Image result for clipart conversation speech bubble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conversation speech bubbles">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827" cy="189591"/>
                          </a:xfrm>
                          <a:prstGeom prst="rect">
                            <a:avLst/>
                          </a:prstGeom>
                          <a:noFill/>
                          <a:ln>
                            <a:noFill/>
                          </a:ln>
                        </pic:spPr>
                      </pic:pic>
                    </a:graphicData>
                  </a:graphic>
                </wp:inline>
              </w:drawing>
            </w:r>
          </w:p>
        </w:tc>
        <w:tc>
          <w:tcPr>
            <w:tcW w:w="709" w:type="dxa"/>
            <w:vAlign w:val="center"/>
          </w:tcPr>
          <w:p w:rsidR="00390A29" w:rsidRPr="006F1606" w:rsidRDefault="00776538"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39073562" wp14:editId="6497D4B4">
                  <wp:extent cx="295442" cy="161925"/>
                  <wp:effectExtent l="0" t="0" r="9525" b="0"/>
                  <wp:docPr id="337"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657" w:type="dxa"/>
            <w:vAlign w:val="center"/>
          </w:tcPr>
          <w:p w:rsidR="00390A29" w:rsidRPr="006F1606" w:rsidRDefault="00390A29" w:rsidP="004E22A5">
            <w:pPr>
              <w:jc w:val="center"/>
              <w:rPr>
                <w:rFonts w:ascii="Arial" w:eastAsia="Times New Roman" w:hAnsi="Arial" w:cs="Arial"/>
                <w:sz w:val="18"/>
                <w:szCs w:val="18"/>
                <w:lang w:eastAsia="en-NZ"/>
              </w:rPr>
            </w:pPr>
            <w:r w:rsidRPr="006F1606">
              <w:rPr>
                <w:rFonts w:ascii="Arial" w:eastAsia="Times New Roman" w:hAnsi="Arial" w:cs="Arial"/>
                <w:color w:val="000000"/>
                <w:sz w:val="18"/>
                <w:szCs w:val="18"/>
                <w:lang w:eastAsia="en-NZ"/>
              </w:rPr>
              <w:t>16c</w:t>
            </w:r>
          </w:p>
        </w:tc>
      </w:tr>
      <w:tr w:rsidR="00390A29" w:rsidRPr="006F1606" w:rsidTr="004E22A5">
        <w:trPr>
          <w:trHeight w:val="720"/>
        </w:trPr>
        <w:tc>
          <w:tcPr>
            <w:tcW w:w="4531" w:type="dxa"/>
            <w:tcBorders>
              <w:bottom w:val="single" w:sz="4" w:space="0" w:color="auto"/>
            </w:tcBorders>
            <w:vAlign w:val="center"/>
          </w:tcPr>
          <w:p w:rsidR="00390A29" w:rsidRPr="006F1606" w:rsidRDefault="00390A29"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Robertson, H. 2013</w:t>
            </w:r>
            <w:r w:rsidR="00C66B67"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Ramsar wetlands in NZ: Why are they important and where are we going.</w:t>
            </w:r>
            <w:r w:rsidR="00B40F3C" w:rsidRPr="006F1606">
              <w:rPr>
                <w:rFonts w:ascii="Arial" w:eastAsia="Times New Roman" w:hAnsi="Arial" w:cs="Arial"/>
                <w:color w:val="000000"/>
                <w:sz w:val="18"/>
                <w:szCs w:val="18"/>
                <w:lang w:eastAsia="en-NZ"/>
              </w:rPr>
              <w:t xml:space="preserve"> </w:t>
            </w:r>
            <w:r w:rsidRPr="006F1606">
              <w:rPr>
                <w:rFonts w:ascii="Arial" w:eastAsia="Times New Roman" w:hAnsi="Arial" w:cs="Arial"/>
                <w:color w:val="000000"/>
                <w:sz w:val="18"/>
                <w:szCs w:val="18"/>
                <w:lang w:eastAsia="en-NZ"/>
              </w:rPr>
              <w:t xml:space="preserve">Sci blogs online article, Waiology. </w:t>
            </w:r>
          </w:p>
        </w:tc>
        <w:tc>
          <w:tcPr>
            <w:tcW w:w="2268" w:type="dxa"/>
            <w:tcBorders>
              <w:bottom w:val="single" w:sz="4" w:space="0" w:color="auto"/>
            </w:tcBorders>
            <w:vAlign w:val="center"/>
          </w:tcPr>
          <w:p w:rsidR="00390A29" w:rsidRPr="006F1606" w:rsidRDefault="00411C2E" w:rsidP="004E22A5">
            <w:pPr>
              <w:rPr>
                <w:rFonts w:ascii="Arial" w:eastAsia="Times New Roman" w:hAnsi="Arial" w:cs="Arial"/>
                <w:color w:val="0000FF"/>
                <w:sz w:val="18"/>
                <w:szCs w:val="18"/>
                <w:u w:val="single"/>
                <w:lang w:eastAsia="en-NZ"/>
              </w:rPr>
            </w:pPr>
            <w:hyperlink r:id="rId47" w:history="1">
              <w:r w:rsidR="00390A29" w:rsidRPr="006F1606">
                <w:rPr>
                  <w:rFonts w:ascii="Arial" w:eastAsia="Times New Roman" w:hAnsi="Arial" w:cs="Arial"/>
                  <w:color w:val="0000FF"/>
                  <w:sz w:val="18"/>
                  <w:szCs w:val="18"/>
                  <w:u w:val="single"/>
                  <w:lang w:eastAsia="en-NZ"/>
                </w:rPr>
                <w:t>http://sciblogs.co.nz/waiology/</w:t>
              </w:r>
            </w:hyperlink>
          </w:p>
        </w:tc>
        <w:tc>
          <w:tcPr>
            <w:tcW w:w="851" w:type="dxa"/>
            <w:tcBorders>
              <w:bottom w:val="single" w:sz="4" w:space="0" w:color="auto"/>
            </w:tcBorders>
            <w:vAlign w:val="center"/>
          </w:tcPr>
          <w:p w:rsidR="00390A29" w:rsidRPr="006F1606" w:rsidRDefault="0054455B"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4B9E0783" wp14:editId="08930F46">
                  <wp:extent cx="295275" cy="205043"/>
                  <wp:effectExtent l="0" t="0" r="0" b="5080"/>
                  <wp:docPr id="250" name="irc_mi" descr="Image result for clipart boo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book">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049" b="20822"/>
                          <a:stretch/>
                        </pic:blipFill>
                        <pic:spPr bwMode="auto">
                          <a:xfrm>
                            <a:off x="0" y="0"/>
                            <a:ext cx="333123" cy="231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tcBorders>
              <w:bottom w:val="single" w:sz="4" w:space="0" w:color="auto"/>
            </w:tcBorders>
            <w:vAlign w:val="center"/>
          </w:tcPr>
          <w:p w:rsidR="00390A29" w:rsidRPr="006F1606" w:rsidRDefault="00390A29" w:rsidP="004E22A5">
            <w:pPr>
              <w:jc w:val="center"/>
              <w:rPr>
                <w:rFonts w:ascii="Arial" w:eastAsia="Times New Roman" w:hAnsi="Arial" w:cs="Arial"/>
                <w:color w:val="000000"/>
                <w:sz w:val="18"/>
                <w:szCs w:val="18"/>
                <w:lang w:eastAsia="en-NZ"/>
              </w:rPr>
            </w:pPr>
          </w:p>
        </w:tc>
        <w:tc>
          <w:tcPr>
            <w:tcW w:w="657" w:type="dxa"/>
            <w:tcBorders>
              <w:bottom w:val="single" w:sz="4" w:space="0" w:color="auto"/>
            </w:tcBorders>
            <w:vAlign w:val="center"/>
          </w:tcPr>
          <w:p w:rsidR="00390A29" w:rsidRPr="006F1606" w:rsidRDefault="00390A29" w:rsidP="004E22A5">
            <w:pPr>
              <w:jc w:val="center"/>
              <w:rPr>
                <w:rFonts w:ascii="Arial" w:eastAsia="Times New Roman" w:hAnsi="Arial" w:cs="Arial"/>
                <w:sz w:val="18"/>
                <w:szCs w:val="18"/>
                <w:lang w:eastAsia="en-NZ"/>
              </w:rPr>
            </w:pPr>
            <w:r w:rsidRPr="006F1606">
              <w:rPr>
                <w:rFonts w:ascii="Arial" w:eastAsia="Times New Roman" w:hAnsi="Arial" w:cs="Arial"/>
                <w:sz w:val="18"/>
                <w:szCs w:val="18"/>
                <w:lang w:eastAsia="en-NZ"/>
              </w:rPr>
              <w:t>16a</w:t>
            </w:r>
          </w:p>
        </w:tc>
      </w:tr>
      <w:tr w:rsidR="00390A29" w:rsidRPr="006F1606" w:rsidTr="004E22A5">
        <w:trPr>
          <w:trHeight w:val="960"/>
        </w:trPr>
        <w:tc>
          <w:tcPr>
            <w:tcW w:w="4531" w:type="dxa"/>
            <w:tcBorders>
              <w:top w:val="single" w:sz="4" w:space="0" w:color="auto"/>
              <w:bottom w:val="single" w:sz="4" w:space="0" w:color="auto"/>
            </w:tcBorders>
            <w:vAlign w:val="center"/>
            <w:hideMark/>
          </w:tcPr>
          <w:p w:rsidR="00390A29" w:rsidRPr="006F1606" w:rsidRDefault="00390A29"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Robertson, H.; Atkinson, E.; Chesterfield, S.; Suggate, R. 2009</w:t>
            </w:r>
            <w:r w:rsidR="00C66B67"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New Zealand - Awarua Wetland. Chapter in Ramsar Sites of the World - Exemplary sites demonstrating delivery of the Ramsar goals across the world. Ministry of Environment, Korea. </w:t>
            </w:r>
          </w:p>
        </w:tc>
        <w:tc>
          <w:tcPr>
            <w:tcW w:w="2268" w:type="dxa"/>
            <w:tcBorders>
              <w:top w:val="single" w:sz="4" w:space="0" w:color="auto"/>
              <w:bottom w:val="single" w:sz="4" w:space="0" w:color="auto"/>
            </w:tcBorders>
            <w:vAlign w:val="center"/>
            <w:hideMark/>
          </w:tcPr>
          <w:p w:rsidR="00390A29" w:rsidRPr="006F1606" w:rsidRDefault="00390A29" w:rsidP="004E22A5">
            <w:pPr>
              <w:rPr>
                <w:rFonts w:ascii="Arial" w:eastAsia="Times New Roman" w:hAnsi="Arial" w:cs="Arial"/>
                <w:color w:val="0000FF"/>
                <w:sz w:val="18"/>
                <w:szCs w:val="18"/>
                <w:u w:val="single"/>
                <w:lang w:eastAsia="en-NZ"/>
              </w:rPr>
            </w:pPr>
          </w:p>
        </w:tc>
        <w:tc>
          <w:tcPr>
            <w:tcW w:w="851" w:type="dxa"/>
            <w:tcBorders>
              <w:top w:val="single" w:sz="4" w:space="0" w:color="auto"/>
              <w:bottom w:val="single" w:sz="4" w:space="0" w:color="auto"/>
            </w:tcBorders>
            <w:vAlign w:val="center"/>
            <w:hideMark/>
          </w:tcPr>
          <w:p w:rsidR="00390A29" w:rsidRPr="006F1606" w:rsidRDefault="0054455B"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57E943AD" wp14:editId="2AD6160C">
                  <wp:extent cx="295275" cy="205043"/>
                  <wp:effectExtent l="0" t="0" r="0" b="5080"/>
                  <wp:docPr id="251" name="irc_mi" descr="Image result for clipart boo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book">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049" b="20822"/>
                          <a:stretch/>
                        </pic:blipFill>
                        <pic:spPr bwMode="auto">
                          <a:xfrm>
                            <a:off x="0" y="0"/>
                            <a:ext cx="333123" cy="231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tcBorders>
              <w:top w:val="single" w:sz="4" w:space="0" w:color="auto"/>
              <w:bottom w:val="single" w:sz="4" w:space="0" w:color="auto"/>
            </w:tcBorders>
            <w:vAlign w:val="center"/>
            <w:hideMark/>
          </w:tcPr>
          <w:p w:rsidR="00390A29" w:rsidRPr="006F1606" w:rsidRDefault="00390A29" w:rsidP="004E22A5">
            <w:pPr>
              <w:jc w:val="center"/>
              <w:rPr>
                <w:rFonts w:ascii="Arial" w:eastAsia="Times New Roman" w:hAnsi="Arial" w:cs="Arial"/>
                <w:color w:val="000000"/>
                <w:sz w:val="18"/>
                <w:szCs w:val="18"/>
                <w:lang w:eastAsia="en-NZ"/>
              </w:rPr>
            </w:pPr>
          </w:p>
        </w:tc>
        <w:tc>
          <w:tcPr>
            <w:tcW w:w="657" w:type="dxa"/>
            <w:tcBorders>
              <w:top w:val="single" w:sz="4" w:space="0" w:color="auto"/>
              <w:bottom w:val="single" w:sz="4" w:space="0" w:color="auto"/>
            </w:tcBorders>
            <w:vAlign w:val="center"/>
            <w:hideMark/>
          </w:tcPr>
          <w:p w:rsidR="00390A29" w:rsidRPr="006F1606" w:rsidRDefault="00390A29" w:rsidP="004E22A5">
            <w:pPr>
              <w:jc w:val="center"/>
              <w:rPr>
                <w:rFonts w:ascii="Arial" w:eastAsia="Times New Roman" w:hAnsi="Arial" w:cs="Arial"/>
                <w:sz w:val="18"/>
                <w:szCs w:val="18"/>
                <w:lang w:eastAsia="en-NZ"/>
              </w:rPr>
            </w:pPr>
            <w:r w:rsidRPr="006F1606">
              <w:rPr>
                <w:rFonts w:ascii="Arial" w:eastAsia="Times New Roman" w:hAnsi="Arial" w:cs="Arial"/>
                <w:sz w:val="18"/>
                <w:szCs w:val="18"/>
                <w:lang w:eastAsia="en-NZ"/>
              </w:rPr>
              <w:t>16b</w:t>
            </w:r>
          </w:p>
        </w:tc>
      </w:tr>
    </w:tbl>
    <w:p w:rsidR="007611D1" w:rsidRPr="006F1606" w:rsidRDefault="007611D1">
      <w:pPr>
        <w:rPr>
          <w:rFonts w:ascii="Arial" w:hAnsi="Arial" w:cs="Arial"/>
          <w:b/>
          <w:sz w:val="24"/>
          <w:szCs w:val="24"/>
        </w:rPr>
      </w:pPr>
    </w:p>
    <w:p w:rsidR="007611D1" w:rsidRPr="006F1606" w:rsidRDefault="007611D1" w:rsidP="006752C4">
      <w:pPr>
        <w:pStyle w:val="Heading2"/>
      </w:pPr>
      <w:bookmarkStart w:id="55" w:name="_Toc477964567"/>
      <w:bookmarkStart w:id="56" w:name="_Toc477964982"/>
      <w:r w:rsidRPr="006F1606">
        <w:t xml:space="preserve">State of the Takiwa – </w:t>
      </w:r>
      <w:r w:rsidR="00A64A39" w:rsidRPr="006F1606">
        <w:t>Ō Tū Wharekai</w:t>
      </w:r>
      <w:bookmarkEnd w:id="55"/>
      <w:bookmarkEnd w:id="56"/>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V w:val="single" w:sz="4" w:space="0" w:color="FFFFFF" w:themeColor="background1"/>
        </w:tblBorders>
        <w:tblLayout w:type="fixed"/>
        <w:tblCellMar>
          <w:top w:w="113" w:type="dxa"/>
          <w:bottom w:w="57" w:type="dxa"/>
        </w:tblCellMar>
        <w:tblLook w:val="04A0" w:firstRow="1" w:lastRow="0" w:firstColumn="1" w:lastColumn="0" w:noHBand="0" w:noVBand="1"/>
      </w:tblPr>
      <w:tblGrid>
        <w:gridCol w:w="4531"/>
        <w:gridCol w:w="2268"/>
        <w:gridCol w:w="851"/>
        <w:gridCol w:w="709"/>
        <w:gridCol w:w="657"/>
      </w:tblGrid>
      <w:tr w:rsidR="00DF7D47" w:rsidRPr="006F1606" w:rsidTr="004E22A5">
        <w:trPr>
          <w:trHeight w:val="960"/>
        </w:trPr>
        <w:tc>
          <w:tcPr>
            <w:tcW w:w="4531" w:type="dxa"/>
            <w:tcBorders>
              <w:bottom w:val="single" w:sz="4" w:space="0" w:color="auto"/>
            </w:tcBorders>
            <w:vAlign w:val="center"/>
            <w:hideMark/>
          </w:tcPr>
          <w:p w:rsidR="00DF7D47" w:rsidRPr="006F1606" w:rsidRDefault="00DF7D47"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Te Runanga o Arowhenua; Norton, T.; Pauling, C. 2009</w:t>
            </w:r>
            <w:r w:rsidR="000E7329"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Ō TŪ Wharekai / The Ashburton Lakes: An overview of the Ngai Tahu cultural association with Ō TŪ Wharekai. Prepared for the Department of Conservation.</w:t>
            </w:r>
          </w:p>
        </w:tc>
        <w:tc>
          <w:tcPr>
            <w:tcW w:w="2268" w:type="dxa"/>
            <w:tcBorders>
              <w:bottom w:val="single" w:sz="4" w:space="0" w:color="auto"/>
            </w:tcBorders>
            <w:vAlign w:val="center"/>
            <w:hideMark/>
          </w:tcPr>
          <w:p w:rsidR="00DF7D47" w:rsidRPr="006F1606" w:rsidRDefault="00DF7D47" w:rsidP="004E22A5">
            <w:pPr>
              <w:rPr>
                <w:rFonts w:ascii="Arial" w:eastAsia="Times New Roman" w:hAnsi="Arial" w:cs="Arial"/>
                <w:color w:val="000000"/>
                <w:sz w:val="18"/>
                <w:szCs w:val="18"/>
                <w:lang w:eastAsia="en-NZ"/>
              </w:rPr>
            </w:pPr>
          </w:p>
        </w:tc>
        <w:tc>
          <w:tcPr>
            <w:tcW w:w="851" w:type="dxa"/>
            <w:tcBorders>
              <w:bottom w:val="single" w:sz="4" w:space="0" w:color="auto"/>
            </w:tcBorders>
            <w:vAlign w:val="center"/>
            <w:hideMark/>
          </w:tcPr>
          <w:p w:rsidR="00DF7D47" w:rsidRPr="006F1606" w:rsidRDefault="00F25EE5" w:rsidP="004E22A5">
            <w:pP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6DEF774A" wp14:editId="16C04FFD">
                  <wp:extent cx="180340" cy="191958"/>
                  <wp:effectExtent l="0" t="0" r="0" b="0"/>
                  <wp:docPr id="147" name="Picture 147"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tcBorders>
              <w:bottom w:val="single" w:sz="4" w:space="0" w:color="auto"/>
            </w:tcBorders>
            <w:vAlign w:val="center"/>
            <w:hideMark/>
          </w:tcPr>
          <w:p w:rsidR="00DF7D47" w:rsidRPr="006F1606" w:rsidRDefault="00E23F82" w:rsidP="004E22A5">
            <w:pP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5A249942" wp14:editId="49186985">
                  <wp:extent cx="295442" cy="161925"/>
                  <wp:effectExtent l="0" t="0" r="9525" b="0"/>
                  <wp:docPr id="316"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657" w:type="dxa"/>
            <w:tcBorders>
              <w:bottom w:val="single" w:sz="4" w:space="0" w:color="auto"/>
            </w:tcBorders>
            <w:noWrap/>
            <w:vAlign w:val="center"/>
            <w:hideMark/>
          </w:tcPr>
          <w:p w:rsidR="00DF7D47" w:rsidRPr="006F1606" w:rsidRDefault="00DF7D47" w:rsidP="004E22A5">
            <w:pPr>
              <w:rPr>
                <w:rFonts w:ascii="Arial" w:eastAsia="Times New Roman" w:hAnsi="Arial" w:cs="Arial"/>
                <w:sz w:val="18"/>
                <w:szCs w:val="18"/>
                <w:lang w:eastAsia="en-NZ"/>
              </w:rPr>
            </w:pPr>
            <w:r w:rsidRPr="006F1606">
              <w:rPr>
                <w:rFonts w:ascii="Arial" w:eastAsia="Times New Roman" w:hAnsi="Arial" w:cs="Arial"/>
                <w:sz w:val="18"/>
                <w:szCs w:val="18"/>
                <w:lang w:eastAsia="en-NZ"/>
              </w:rPr>
              <w:t>55b</w:t>
            </w:r>
          </w:p>
        </w:tc>
      </w:tr>
      <w:tr w:rsidR="007611D1" w:rsidRPr="006F1606" w:rsidTr="004E22A5">
        <w:trPr>
          <w:trHeight w:val="960"/>
        </w:trPr>
        <w:tc>
          <w:tcPr>
            <w:tcW w:w="4531" w:type="dxa"/>
            <w:tcBorders>
              <w:top w:val="single" w:sz="4" w:space="0" w:color="auto"/>
              <w:bottom w:val="single" w:sz="4" w:space="0" w:color="auto"/>
            </w:tcBorders>
            <w:vAlign w:val="center"/>
            <w:hideMark/>
          </w:tcPr>
          <w:p w:rsidR="007611D1" w:rsidRPr="006F1606" w:rsidRDefault="007611D1"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Te Runanga o Arowhenua; Pauling, C.; Norton, T. 2010</w:t>
            </w:r>
            <w:r w:rsidR="000E7329"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Ō TŪ Wharekai Ora Tonu: Cultural health assessment of Ō TŪ Wharekai / The Ashburton Lakes. Prepared for the Department of Conservation. </w:t>
            </w:r>
          </w:p>
        </w:tc>
        <w:tc>
          <w:tcPr>
            <w:tcW w:w="2268" w:type="dxa"/>
            <w:tcBorders>
              <w:top w:val="single" w:sz="4" w:space="0" w:color="auto"/>
              <w:bottom w:val="single" w:sz="4" w:space="0" w:color="auto"/>
            </w:tcBorders>
            <w:vAlign w:val="center"/>
            <w:hideMark/>
          </w:tcPr>
          <w:p w:rsidR="007611D1" w:rsidRPr="006F1606" w:rsidRDefault="00411C2E" w:rsidP="004E22A5">
            <w:pPr>
              <w:rPr>
                <w:rFonts w:ascii="Arial" w:eastAsia="Times New Roman" w:hAnsi="Arial" w:cs="Arial"/>
                <w:color w:val="0000FF"/>
                <w:sz w:val="18"/>
                <w:szCs w:val="18"/>
                <w:u w:val="single"/>
                <w:lang w:eastAsia="en-NZ"/>
              </w:rPr>
            </w:pPr>
            <w:hyperlink r:id="rId48" w:history="1">
              <w:r w:rsidR="007611D1" w:rsidRPr="006F1606">
                <w:rPr>
                  <w:rFonts w:ascii="Arial" w:eastAsia="Times New Roman" w:hAnsi="Arial" w:cs="Arial"/>
                  <w:color w:val="0000FF"/>
                  <w:sz w:val="18"/>
                  <w:szCs w:val="18"/>
                  <w:u w:val="single"/>
                  <w:lang w:eastAsia="en-NZ"/>
                </w:rPr>
                <w:t>https://www.takiwa.org.nz/docs/2010_AshburtonLakes.pdf</w:t>
              </w:r>
            </w:hyperlink>
          </w:p>
        </w:tc>
        <w:tc>
          <w:tcPr>
            <w:tcW w:w="851" w:type="dxa"/>
            <w:tcBorders>
              <w:top w:val="single" w:sz="4" w:space="0" w:color="auto"/>
              <w:bottom w:val="single" w:sz="4" w:space="0" w:color="auto"/>
            </w:tcBorders>
            <w:vAlign w:val="center"/>
            <w:hideMark/>
          </w:tcPr>
          <w:p w:rsidR="007611D1" w:rsidRPr="006F1606" w:rsidRDefault="00F25EE5" w:rsidP="004E22A5">
            <w:pP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4A1FAA65" wp14:editId="3BD8AE46">
                  <wp:extent cx="180340" cy="191958"/>
                  <wp:effectExtent l="0" t="0" r="0" b="0"/>
                  <wp:docPr id="150" name="Picture 150"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tcBorders>
              <w:top w:val="single" w:sz="4" w:space="0" w:color="auto"/>
              <w:bottom w:val="single" w:sz="4" w:space="0" w:color="auto"/>
            </w:tcBorders>
            <w:vAlign w:val="center"/>
            <w:hideMark/>
          </w:tcPr>
          <w:p w:rsidR="007611D1" w:rsidRPr="006F1606" w:rsidRDefault="00E23F82" w:rsidP="004E22A5">
            <w:pP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4980EB22" wp14:editId="71C94D24">
                  <wp:extent cx="295442" cy="161925"/>
                  <wp:effectExtent l="0" t="0" r="9525" b="0"/>
                  <wp:docPr id="317"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657" w:type="dxa"/>
            <w:tcBorders>
              <w:top w:val="single" w:sz="4" w:space="0" w:color="auto"/>
              <w:bottom w:val="single" w:sz="4" w:space="0" w:color="auto"/>
            </w:tcBorders>
            <w:noWrap/>
            <w:vAlign w:val="center"/>
            <w:hideMark/>
          </w:tcPr>
          <w:p w:rsidR="007611D1" w:rsidRPr="006F1606" w:rsidRDefault="007611D1" w:rsidP="004E22A5">
            <w:pPr>
              <w:rPr>
                <w:rFonts w:ascii="Arial" w:eastAsia="Times New Roman" w:hAnsi="Arial" w:cs="Arial"/>
                <w:sz w:val="18"/>
                <w:szCs w:val="18"/>
                <w:lang w:eastAsia="en-NZ"/>
              </w:rPr>
            </w:pPr>
            <w:r w:rsidRPr="006F1606">
              <w:rPr>
                <w:rFonts w:ascii="Arial" w:eastAsia="Times New Roman" w:hAnsi="Arial" w:cs="Arial"/>
                <w:sz w:val="18"/>
                <w:szCs w:val="18"/>
                <w:lang w:eastAsia="en-NZ"/>
              </w:rPr>
              <w:t>55a</w:t>
            </w:r>
          </w:p>
        </w:tc>
      </w:tr>
    </w:tbl>
    <w:p w:rsidR="007611D1" w:rsidRPr="006F1606" w:rsidRDefault="007611D1">
      <w:pPr>
        <w:rPr>
          <w:rFonts w:ascii="Arial" w:hAnsi="Arial" w:cs="Arial"/>
          <w:b/>
          <w:sz w:val="24"/>
          <w:szCs w:val="24"/>
        </w:rPr>
      </w:pPr>
    </w:p>
    <w:p w:rsidR="00EF190A" w:rsidRPr="006F1606" w:rsidRDefault="00EF190A" w:rsidP="006752C4">
      <w:pPr>
        <w:pStyle w:val="Heading2"/>
      </w:pPr>
      <w:bookmarkStart w:id="57" w:name="_Toc477964568"/>
      <w:bookmarkStart w:id="58" w:name="_Toc477964983"/>
      <w:r w:rsidRPr="006F1606">
        <w:t>Wetland conservation overview</w:t>
      </w:r>
      <w:bookmarkEnd w:id="57"/>
      <w:bookmarkEnd w:id="58"/>
    </w:p>
    <w:tbl>
      <w:tblPr>
        <w:tblStyle w:val="TableGrid"/>
        <w:tblW w:w="0" w:type="auto"/>
        <w:tblBorders>
          <w:top w:val="single" w:sz="4" w:space="0" w:color="FFFFFF" w:themeColor="background1"/>
          <w:left w:val="single" w:sz="4" w:space="0" w:color="FFFFFF" w:themeColor="background1"/>
          <w:right w:val="single" w:sz="4" w:space="0" w:color="FFFFFF" w:themeColor="background1"/>
          <w:insideV w:val="single" w:sz="4" w:space="0" w:color="FFFFFF" w:themeColor="background1"/>
        </w:tblBorders>
        <w:tblLayout w:type="fixed"/>
        <w:tblCellMar>
          <w:top w:w="113" w:type="dxa"/>
          <w:bottom w:w="57" w:type="dxa"/>
        </w:tblCellMar>
        <w:tblLook w:val="04A0" w:firstRow="1" w:lastRow="0" w:firstColumn="1" w:lastColumn="0" w:noHBand="0" w:noVBand="1"/>
      </w:tblPr>
      <w:tblGrid>
        <w:gridCol w:w="4531"/>
        <w:gridCol w:w="2268"/>
        <w:gridCol w:w="851"/>
        <w:gridCol w:w="709"/>
        <w:gridCol w:w="657"/>
      </w:tblGrid>
      <w:tr w:rsidR="00EF190A" w:rsidRPr="006F1606" w:rsidTr="00CA7906">
        <w:trPr>
          <w:trHeight w:val="1325"/>
        </w:trPr>
        <w:tc>
          <w:tcPr>
            <w:tcW w:w="4531" w:type="dxa"/>
            <w:vAlign w:val="center"/>
            <w:hideMark/>
          </w:tcPr>
          <w:p w:rsidR="00EF190A" w:rsidRPr="006F1606" w:rsidRDefault="00EF190A"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Denyer, K.; Robertson, H. 2016</w:t>
            </w:r>
            <w:r w:rsidR="000E7329"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Wetlands of New Zealand. In C. Max Finlayson, G. Randy Milton, R. Crawford Prentice, Nick C. Davidson (</w:t>
            </w:r>
            <w:proofErr w:type="spellStart"/>
            <w:r w:rsidRPr="006F1606">
              <w:rPr>
                <w:rFonts w:ascii="Arial" w:eastAsia="Times New Roman" w:hAnsi="Arial" w:cs="Arial"/>
                <w:color w:val="000000"/>
                <w:sz w:val="18"/>
                <w:szCs w:val="18"/>
                <w:lang w:eastAsia="en-NZ"/>
              </w:rPr>
              <w:t>Eds</w:t>
            </w:r>
            <w:proofErr w:type="spellEnd"/>
            <w:r w:rsidRPr="006F1606">
              <w:rPr>
                <w:rFonts w:ascii="Arial" w:eastAsia="Times New Roman" w:hAnsi="Arial" w:cs="Arial"/>
                <w:color w:val="000000"/>
                <w:sz w:val="18"/>
                <w:szCs w:val="18"/>
                <w:lang w:eastAsia="en-NZ"/>
              </w:rPr>
              <w:t>) The Wetland Book. Vol II: Distribution, Description and Conservation, Springer Netherlands, pp.1-15</w:t>
            </w:r>
          </w:p>
        </w:tc>
        <w:tc>
          <w:tcPr>
            <w:tcW w:w="2268" w:type="dxa"/>
            <w:vAlign w:val="center"/>
            <w:hideMark/>
          </w:tcPr>
          <w:p w:rsidR="00EF190A" w:rsidRPr="006F1606" w:rsidRDefault="00411C2E" w:rsidP="004E22A5">
            <w:pPr>
              <w:rPr>
                <w:rFonts w:ascii="Arial" w:eastAsia="Times New Roman" w:hAnsi="Arial" w:cs="Arial"/>
                <w:color w:val="0000FF"/>
                <w:sz w:val="18"/>
                <w:szCs w:val="18"/>
                <w:u w:val="single"/>
                <w:lang w:eastAsia="en-NZ"/>
              </w:rPr>
            </w:pPr>
            <w:hyperlink r:id="rId49" w:history="1">
              <w:r w:rsidR="00EF190A" w:rsidRPr="006F1606">
                <w:rPr>
                  <w:rFonts w:ascii="Arial" w:eastAsia="Times New Roman" w:hAnsi="Arial" w:cs="Arial"/>
                  <w:color w:val="0000FF"/>
                  <w:sz w:val="18"/>
                  <w:szCs w:val="18"/>
                  <w:u w:val="single"/>
                  <w:lang w:eastAsia="en-NZ"/>
                </w:rPr>
                <w:t>http://link.springer.com/referenceworkentry/10.1007/978-94-007-6173-5_176-1</w:t>
              </w:r>
            </w:hyperlink>
          </w:p>
        </w:tc>
        <w:tc>
          <w:tcPr>
            <w:tcW w:w="851" w:type="dxa"/>
            <w:vAlign w:val="center"/>
            <w:hideMark/>
          </w:tcPr>
          <w:p w:rsidR="00EF190A" w:rsidRPr="006F1606" w:rsidRDefault="0054455B"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170BDE0F" wp14:editId="3D52A3B7">
                  <wp:extent cx="295275" cy="205043"/>
                  <wp:effectExtent l="0" t="0" r="0" b="5080"/>
                  <wp:docPr id="253" name="irc_mi" descr="Image result for clipart boo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book">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049" b="20822"/>
                          <a:stretch/>
                        </pic:blipFill>
                        <pic:spPr bwMode="auto">
                          <a:xfrm>
                            <a:off x="0" y="0"/>
                            <a:ext cx="333123" cy="231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hideMark/>
          </w:tcPr>
          <w:p w:rsidR="00EF190A" w:rsidRPr="006F1606" w:rsidRDefault="00776538"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2475979F" wp14:editId="4E466396">
                  <wp:extent cx="295442" cy="161925"/>
                  <wp:effectExtent l="0" t="0" r="9525" b="0"/>
                  <wp:docPr id="338"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657" w:type="dxa"/>
            <w:vAlign w:val="center"/>
            <w:hideMark/>
          </w:tcPr>
          <w:p w:rsidR="00EF190A" w:rsidRPr="006F1606" w:rsidRDefault="00EF190A" w:rsidP="004E22A5">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21i</w:t>
            </w:r>
          </w:p>
        </w:tc>
      </w:tr>
      <w:tr w:rsidR="00EF190A" w:rsidRPr="006F1606" w:rsidTr="00CA7906">
        <w:trPr>
          <w:trHeight w:val="480"/>
        </w:trPr>
        <w:tc>
          <w:tcPr>
            <w:tcW w:w="4531" w:type="dxa"/>
            <w:vAlign w:val="center"/>
            <w:hideMark/>
          </w:tcPr>
          <w:p w:rsidR="00EF190A" w:rsidRPr="006F1606" w:rsidRDefault="00EF190A"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lastRenderedPageBreak/>
              <w:t>Hansford, D. 2010</w:t>
            </w:r>
            <w:r w:rsidR="00A17A43"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Wetlands. </w:t>
            </w:r>
            <w:r w:rsidRPr="006F1606">
              <w:rPr>
                <w:rFonts w:ascii="Arial" w:eastAsia="Times New Roman" w:hAnsi="Arial" w:cs="Arial"/>
                <w:i/>
                <w:iCs/>
                <w:color w:val="000000"/>
                <w:sz w:val="18"/>
                <w:szCs w:val="18"/>
                <w:lang w:eastAsia="en-NZ"/>
              </w:rPr>
              <w:t>New Zealand Geographic</w:t>
            </w:r>
            <w:r w:rsidRPr="006F1606">
              <w:rPr>
                <w:rFonts w:ascii="Arial" w:eastAsia="Times New Roman" w:hAnsi="Arial" w:cs="Arial"/>
                <w:color w:val="000000"/>
                <w:sz w:val="18"/>
                <w:szCs w:val="18"/>
                <w:lang w:eastAsia="en-NZ"/>
              </w:rPr>
              <w:t xml:space="preserve"> 101: 49-74</w:t>
            </w:r>
          </w:p>
        </w:tc>
        <w:tc>
          <w:tcPr>
            <w:tcW w:w="2268" w:type="dxa"/>
            <w:vAlign w:val="center"/>
            <w:hideMark/>
          </w:tcPr>
          <w:p w:rsidR="00EF190A" w:rsidRPr="006F1606" w:rsidRDefault="00EF190A" w:rsidP="004E22A5">
            <w:pPr>
              <w:rPr>
                <w:rFonts w:ascii="Arial" w:eastAsia="Times New Roman" w:hAnsi="Arial" w:cs="Arial"/>
                <w:color w:val="0000FF"/>
                <w:sz w:val="18"/>
                <w:szCs w:val="18"/>
                <w:u w:val="single"/>
                <w:lang w:eastAsia="en-NZ"/>
              </w:rPr>
            </w:pPr>
          </w:p>
        </w:tc>
        <w:tc>
          <w:tcPr>
            <w:tcW w:w="851" w:type="dxa"/>
            <w:vAlign w:val="center"/>
            <w:hideMark/>
          </w:tcPr>
          <w:p w:rsidR="00EF190A" w:rsidRPr="006F1606" w:rsidRDefault="000A6E02"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3CE7BF73" wp14:editId="21A8709A">
                  <wp:extent cx="295275" cy="205043"/>
                  <wp:effectExtent l="0" t="0" r="0" b="5080"/>
                  <wp:docPr id="252" name="irc_mi" descr="Image result for clipart boo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book">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049" b="20822"/>
                          <a:stretch/>
                        </pic:blipFill>
                        <pic:spPr bwMode="auto">
                          <a:xfrm>
                            <a:off x="0" y="0"/>
                            <a:ext cx="333123" cy="231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hideMark/>
          </w:tcPr>
          <w:p w:rsidR="00EF190A" w:rsidRPr="006F1606" w:rsidRDefault="00EF190A" w:rsidP="004E22A5">
            <w:pPr>
              <w:jc w:val="center"/>
              <w:rPr>
                <w:rFonts w:ascii="Arial" w:eastAsia="Times New Roman" w:hAnsi="Arial" w:cs="Arial"/>
                <w:color w:val="000000"/>
                <w:sz w:val="18"/>
                <w:szCs w:val="18"/>
                <w:lang w:eastAsia="en-NZ"/>
              </w:rPr>
            </w:pPr>
          </w:p>
        </w:tc>
        <w:tc>
          <w:tcPr>
            <w:tcW w:w="657" w:type="dxa"/>
            <w:vAlign w:val="center"/>
            <w:hideMark/>
          </w:tcPr>
          <w:p w:rsidR="00EF190A" w:rsidRPr="006F1606" w:rsidRDefault="00EF190A" w:rsidP="004E22A5">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21a</w:t>
            </w:r>
          </w:p>
        </w:tc>
      </w:tr>
      <w:tr w:rsidR="000A6E02" w:rsidRPr="006F1606" w:rsidTr="00CA7906">
        <w:trPr>
          <w:trHeight w:val="842"/>
        </w:trPr>
        <w:tc>
          <w:tcPr>
            <w:tcW w:w="4531" w:type="dxa"/>
            <w:vAlign w:val="center"/>
          </w:tcPr>
          <w:p w:rsidR="000A6E02" w:rsidRPr="006F1606" w:rsidRDefault="000A6E02"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Hansford, D. 2011</w:t>
            </w:r>
            <w:r w:rsidR="00A17A43"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Loss Value and Protection of Wetlands. DOC Intranet Article. Department of Conservation, Wellington. </w:t>
            </w:r>
          </w:p>
        </w:tc>
        <w:tc>
          <w:tcPr>
            <w:tcW w:w="2268" w:type="dxa"/>
            <w:vAlign w:val="center"/>
          </w:tcPr>
          <w:p w:rsidR="000A6E02" w:rsidRPr="006F1606" w:rsidRDefault="00411C2E" w:rsidP="004E22A5">
            <w:pPr>
              <w:rPr>
                <w:rFonts w:ascii="Arial" w:hAnsi="Arial" w:cs="Arial"/>
              </w:rPr>
            </w:pPr>
            <w:hyperlink r:id="rId50" w:history="1">
              <w:r w:rsidR="000A6E02" w:rsidRPr="006F1606">
                <w:rPr>
                  <w:rFonts w:ascii="Arial" w:eastAsia="Times New Roman" w:hAnsi="Arial" w:cs="Arial"/>
                  <w:color w:val="0000FF"/>
                  <w:sz w:val="18"/>
                  <w:szCs w:val="18"/>
                  <w:u w:val="single"/>
                  <w:lang w:eastAsia="en-NZ"/>
                </w:rPr>
                <w:t>http://www.conservation.co.nz//loss-value-and-protection/</w:t>
              </w:r>
            </w:hyperlink>
          </w:p>
        </w:tc>
        <w:tc>
          <w:tcPr>
            <w:tcW w:w="851" w:type="dxa"/>
            <w:vAlign w:val="center"/>
          </w:tcPr>
          <w:p w:rsidR="000A6E02" w:rsidRPr="006F1606" w:rsidRDefault="000A6E02" w:rsidP="004E22A5">
            <w:pPr>
              <w:jc w:val="center"/>
              <w:rPr>
                <w:rFonts w:ascii="Arial" w:hAnsi="Arial" w:cs="Arial"/>
                <w:noProof/>
                <w:color w:val="0000FF"/>
                <w:lang w:eastAsia="en-NZ"/>
              </w:rPr>
            </w:pPr>
            <w:r w:rsidRPr="006F1606">
              <w:rPr>
                <w:rFonts w:ascii="Arial" w:hAnsi="Arial" w:cs="Arial"/>
                <w:noProof/>
                <w:color w:val="0000FF"/>
                <w:lang w:eastAsia="en-NZ"/>
              </w:rPr>
              <w:drawing>
                <wp:inline distT="0" distB="0" distL="0" distR="0" wp14:anchorId="77B0DF25" wp14:editId="576D8D98">
                  <wp:extent cx="295275" cy="205043"/>
                  <wp:effectExtent l="0" t="0" r="0" b="5080"/>
                  <wp:docPr id="279" name="irc_mi" descr="Image result for clipart boo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book">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049" b="20822"/>
                          <a:stretch/>
                        </pic:blipFill>
                        <pic:spPr bwMode="auto">
                          <a:xfrm>
                            <a:off x="0" y="0"/>
                            <a:ext cx="333123" cy="231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tcPr>
          <w:p w:rsidR="000A6E02" w:rsidRPr="006F1606" w:rsidRDefault="000A6E02" w:rsidP="004E22A5">
            <w:pPr>
              <w:jc w:val="center"/>
              <w:rPr>
                <w:rFonts w:ascii="Arial" w:eastAsia="Times New Roman" w:hAnsi="Arial" w:cs="Arial"/>
                <w:color w:val="000000"/>
                <w:sz w:val="18"/>
                <w:szCs w:val="18"/>
                <w:lang w:eastAsia="en-NZ"/>
              </w:rPr>
            </w:pPr>
          </w:p>
        </w:tc>
        <w:tc>
          <w:tcPr>
            <w:tcW w:w="657" w:type="dxa"/>
            <w:vAlign w:val="center"/>
          </w:tcPr>
          <w:p w:rsidR="000A6E02" w:rsidRPr="006F1606" w:rsidRDefault="000A6E02" w:rsidP="004E22A5">
            <w:pPr>
              <w:jc w:val="center"/>
              <w:rPr>
                <w:rFonts w:ascii="Arial" w:eastAsia="Times New Roman" w:hAnsi="Arial" w:cs="Arial"/>
                <w:color w:val="000000"/>
                <w:sz w:val="18"/>
                <w:szCs w:val="18"/>
                <w:lang w:eastAsia="en-NZ"/>
              </w:rPr>
            </w:pPr>
            <w:r w:rsidRPr="006F1606">
              <w:rPr>
                <w:rFonts w:ascii="Arial" w:eastAsia="Times New Roman" w:hAnsi="Arial" w:cs="Arial"/>
                <w:sz w:val="18"/>
                <w:szCs w:val="18"/>
                <w:lang w:eastAsia="en-NZ"/>
              </w:rPr>
              <w:t>57b</w:t>
            </w:r>
          </w:p>
        </w:tc>
      </w:tr>
      <w:tr w:rsidR="000A6E02" w:rsidRPr="006F1606" w:rsidTr="00CA7906">
        <w:trPr>
          <w:trHeight w:val="480"/>
        </w:trPr>
        <w:tc>
          <w:tcPr>
            <w:tcW w:w="4531" w:type="dxa"/>
            <w:vAlign w:val="center"/>
            <w:hideMark/>
          </w:tcPr>
          <w:p w:rsidR="000A6E02" w:rsidRPr="006F1606" w:rsidRDefault="000A6E02"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Robertson, H. 2010</w:t>
            </w:r>
            <w:r w:rsidR="00A17A43"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Arawai Kākāriki Wetlands. Presentation to National Office, Department of Conservation, Wellington. </w:t>
            </w:r>
          </w:p>
        </w:tc>
        <w:tc>
          <w:tcPr>
            <w:tcW w:w="2268" w:type="dxa"/>
            <w:vAlign w:val="center"/>
            <w:hideMark/>
          </w:tcPr>
          <w:p w:rsidR="000A6E02" w:rsidRPr="006F1606" w:rsidRDefault="000A6E02" w:rsidP="004E22A5">
            <w:pPr>
              <w:rPr>
                <w:rFonts w:ascii="Arial" w:eastAsia="Times New Roman" w:hAnsi="Arial" w:cs="Arial"/>
                <w:color w:val="0000FF"/>
                <w:sz w:val="18"/>
                <w:szCs w:val="18"/>
                <w:u w:val="single"/>
                <w:lang w:eastAsia="en-NZ"/>
              </w:rPr>
            </w:pPr>
          </w:p>
        </w:tc>
        <w:tc>
          <w:tcPr>
            <w:tcW w:w="851" w:type="dxa"/>
            <w:vAlign w:val="center"/>
            <w:hideMark/>
          </w:tcPr>
          <w:p w:rsidR="000A6E02" w:rsidRPr="006F1606" w:rsidRDefault="000A6E02"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62BF7AF2" wp14:editId="66DC7572">
                  <wp:extent cx="180340" cy="194211"/>
                  <wp:effectExtent l="0" t="0" r="0" b="0"/>
                  <wp:docPr id="224" name="irc_mi" descr="Image result for clipart presentation silouet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esentation silouette">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4" r="21492" b="-3"/>
                          <a:stretch/>
                        </pic:blipFill>
                        <pic:spPr bwMode="auto">
                          <a:xfrm>
                            <a:off x="0" y="0"/>
                            <a:ext cx="196497" cy="211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hideMark/>
          </w:tcPr>
          <w:p w:rsidR="000A6E02" w:rsidRPr="006F1606" w:rsidRDefault="000A6E02" w:rsidP="004E22A5">
            <w:pPr>
              <w:jc w:val="center"/>
              <w:rPr>
                <w:rFonts w:ascii="Arial" w:eastAsia="Times New Roman" w:hAnsi="Arial" w:cs="Arial"/>
                <w:color w:val="000000"/>
                <w:sz w:val="18"/>
                <w:szCs w:val="18"/>
                <w:lang w:eastAsia="en-NZ"/>
              </w:rPr>
            </w:pPr>
          </w:p>
        </w:tc>
        <w:tc>
          <w:tcPr>
            <w:tcW w:w="657" w:type="dxa"/>
            <w:vAlign w:val="center"/>
            <w:hideMark/>
          </w:tcPr>
          <w:p w:rsidR="000A6E02" w:rsidRPr="006F1606" w:rsidRDefault="000A6E02" w:rsidP="004E22A5">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21d</w:t>
            </w:r>
          </w:p>
        </w:tc>
      </w:tr>
      <w:tr w:rsidR="000A6E02" w:rsidRPr="006F1606" w:rsidTr="00CA7906">
        <w:trPr>
          <w:trHeight w:val="720"/>
        </w:trPr>
        <w:tc>
          <w:tcPr>
            <w:tcW w:w="4531" w:type="dxa"/>
            <w:vAlign w:val="center"/>
            <w:hideMark/>
          </w:tcPr>
          <w:p w:rsidR="000A6E02" w:rsidRPr="006F1606" w:rsidRDefault="000A6E02"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Robertson, H. 2011</w:t>
            </w:r>
            <w:r w:rsidR="00A17A43"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Restoring three of New Zealand's foremost wetlands: ecosystem conservation amid ecological uncertainty. Presentation to Society of Wetland Science</w:t>
            </w:r>
            <w:r w:rsidR="00C66B67"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Prague</w:t>
            </w:r>
            <w:r w:rsidR="00C66B67" w:rsidRPr="006F1606">
              <w:rPr>
                <w:rFonts w:ascii="Arial" w:eastAsia="Times New Roman" w:hAnsi="Arial" w:cs="Arial"/>
                <w:color w:val="000000"/>
                <w:sz w:val="18"/>
                <w:szCs w:val="18"/>
                <w:lang w:eastAsia="en-NZ"/>
              </w:rPr>
              <w:t>.</w:t>
            </w:r>
          </w:p>
        </w:tc>
        <w:tc>
          <w:tcPr>
            <w:tcW w:w="2268" w:type="dxa"/>
            <w:vAlign w:val="center"/>
            <w:hideMark/>
          </w:tcPr>
          <w:p w:rsidR="000A6E02" w:rsidRPr="006F1606" w:rsidRDefault="000A6E02" w:rsidP="004E22A5">
            <w:pPr>
              <w:rPr>
                <w:rFonts w:ascii="Arial" w:eastAsia="Times New Roman" w:hAnsi="Arial" w:cs="Arial"/>
                <w:color w:val="0000FF"/>
                <w:sz w:val="18"/>
                <w:szCs w:val="18"/>
                <w:u w:val="single"/>
                <w:lang w:eastAsia="en-NZ"/>
              </w:rPr>
            </w:pPr>
          </w:p>
        </w:tc>
        <w:tc>
          <w:tcPr>
            <w:tcW w:w="851" w:type="dxa"/>
            <w:vAlign w:val="center"/>
            <w:hideMark/>
          </w:tcPr>
          <w:p w:rsidR="000A6E02" w:rsidRPr="006F1606" w:rsidRDefault="000A6E02"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328501C8" wp14:editId="33A2224F">
                  <wp:extent cx="180340" cy="194211"/>
                  <wp:effectExtent l="0" t="0" r="0" b="0"/>
                  <wp:docPr id="225" name="irc_mi" descr="Image result for clipart presentation silouet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esentation silouette">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4" r="21492" b="-3"/>
                          <a:stretch/>
                        </pic:blipFill>
                        <pic:spPr bwMode="auto">
                          <a:xfrm>
                            <a:off x="0" y="0"/>
                            <a:ext cx="196497" cy="211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hideMark/>
          </w:tcPr>
          <w:p w:rsidR="000A6E02" w:rsidRPr="006F1606" w:rsidRDefault="000A6E02" w:rsidP="004E22A5">
            <w:pPr>
              <w:jc w:val="center"/>
              <w:rPr>
                <w:rFonts w:ascii="Arial" w:eastAsia="Times New Roman" w:hAnsi="Arial" w:cs="Arial"/>
                <w:color w:val="000000"/>
                <w:sz w:val="18"/>
                <w:szCs w:val="18"/>
                <w:lang w:eastAsia="en-NZ"/>
              </w:rPr>
            </w:pPr>
          </w:p>
        </w:tc>
        <w:tc>
          <w:tcPr>
            <w:tcW w:w="657" w:type="dxa"/>
            <w:vAlign w:val="center"/>
            <w:hideMark/>
          </w:tcPr>
          <w:p w:rsidR="000A6E02" w:rsidRPr="006F1606" w:rsidRDefault="000A6E02" w:rsidP="004E22A5">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21f</w:t>
            </w:r>
          </w:p>
        </w:tc>
      </w:tr>
      <w:tr w:rsidR="000A6E02" w:rsidRPr="006F1606" w:rsidTr="00CA7906">
        <w:trPr>
          <w:trHeight w:val="960"/>
        </w:trPr>
        <w:tc>
          <w:tcPr>
            <w:tcW w:w="4531" w:type="dxa"/>
            <w:vAlign w:val="center"/>
            <w:hideMark/>
          </w:tcPr>
          <w:p w:rsidR="000A6E02" w:rsidRPr="006F1606" w:rsidRDefault="000A6E02"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Robertson, H. 2012</w:t>
            </w:r>
            <w:r w:rsidR="00C66B67"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Monitoring the response of wetlands to management: aligning to the DOC NHMS framework. Presentation to National Wetland Restoration Symposium, Invercargill. </w:t>
            </w:r>
          </w:p>
        </w:tc>
        <w:tc>
          <w:tcPr>
            <w:tcW w:w="2268" w:type="dxa"/>
            <w:vAlign w:val="center"/>
            <w:hideMark/>
          </w:tcPr>
          <w:p w:rsidR="000A6E02" w:rsidRPr="006F1606" w:rsidRDefault="000A6E02" w:rsidP="004E22A5">
            <w:pPr>
              <w:rPr>
                <w:rFonts w:ascii="Arial" w:eastAsia="Times New Roman" w:hAnsi="Arial" w:cs="Arial"/>
                <w:color w:val="0000FF"/>
                <w:sz w:val="18"/>
                <w:szCs w:val="18"/>
                <w:u w:val="single"/>
                <w:lang w:eastAsia="en-NZ"/>
              </w:rPr>
            </w:pPr>
          </w:p>
        </w:tc>
        <w:tc>
          <w:tcPr>
            <w:tcW w:w="851" w:type="dxa"/>
            <w:vAlign w:val="center"/>
            <w:hideMark/>
          </w:tcPr>
          <w:p w:rsidR="000A6E02" w:rsidRPr="006F1606" w:rsidRDefault="000A6E02"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62A93D78" wp14:editId="11A7FD50">
                  <wp:extent cx="180340" cy="194211"/>
                  <wp:effectExtent l="0" t="0" r="0" b="0"/>
                  <wp:docPr id="226" name="irc_mi" descr="Image result for clipart presentation silouet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esentation silouette">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4" r="21492" b="-3"/>
                          <a:stretch/>
                        </pic:blipFill>
                        <pic:spPr bwMode="auto">
                          <a:xfrm>
                            <a:off x="0" y="0"/>
                            <a:ext cx="196497" cy="211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hideMark/>
          </w:tcPr>
          <w:p w:rsidR="000A6E02" w:rsidRPr="006F1606" w:rsidRDefault="000A6E02" w:rsidP="004E22A5">
            <w:pPr>
              <w:jc w:val="center"/>
              <w:rPr>
                <w:rFonts w:ascii="Arial" w:eastAsia="Times New Roman" w:hAnsi="Arial" w:cs="Arial"/>
                <w:color w:val="000000"/>
                <w:sz w:val="18"/>
                <w:szCs w:val="18"/>
                <w:lang w:eastAsia="en-NZ"/>
              </w:rPr>
            </w:pPr>
          </w:p>
        </w:tc>
        <w:tc>
          <w:tcPr>
            <w:tcW w:w="657" w:type="dxa"/>
            <w:vAlign w:val="center"/>
            <w:hideMark/>
          </w:tcPr>
          <w:p w:rsidR="000A6E02" w:rsidRPr="006F1606" w:rsidRDefault="000A6E02" w:rsidP="004E22A5">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21e</w:t>
            </w:r>
          </w:p>
        </w:tc>
      </w:tr>
      <w:tr w:rsidR="000A6E02" w:rsidRPr="006F1606" w:rsidTr="00CA7906">
        <w:trPr>
          <w:trHeight w:val="720"/>
        </w:trPr>
        <w:tc>
          <w:tcPr>
            <w:tcW w:w="4531" w:type="dxa"/>
            <w:vAlign w:val="center"/>
            <w:hideMark/>
          </w:tcPr>
          <w:p w:rsidR="000A6E02" w:rsidRPr="006F1606" w:rsidRDefault="000A6E02"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Robertson, H. 2014</w:t>
            </w:r>
            <w:r w:rsidR="00C66B67"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Joining forces for freshwater science. Article published on DOC website. Department of Conservation, Wellington. </w:t>
            </w:r>
          </w:p>
        </w:tc>
        <w:tc>
          <w:tcPr>
            <w:tcW w:w="2268" w:type="dxa"/>
            <w:vAlign w:val="center"/>
            <w:hideMark/>
          </w:tcPr>
          <w:p w:rsidR="000A6E02" w:rsidRPr="006F1606" w:rsidRDefault="00411C2E" w:rsidP="004E22A5">
            <w:pPr>
              <w:rPr>
                <w:rFonts w:ascii="Arial" w:eastAsia="Times New Roman" w:hAnsi="Arial" w:cs="Arial"/>
                <w:color w:val="0000FF"/>
                <w:sz w:val="18"/>
                <w:szCs w:val="18"/>
                <w:u w:val="single"/>
                <w:lang w:eastAsia="en-NZ"/>
              </w:rPr>
            </w:pPr>
            <w:hyperlink r:id="rId51" w:history="1">
              <w:r w:rsidR="000A6E02" w:rsidRPr="006F1606">
                <w:rPr>
                  <w:rFonts w:ascii="Arial" w:eastAsia="Times New Roman" w:hAnsi="Arial" w:cs="Arial"/>
                  <w:color w:val="0000FF"/>
                  <w:sz w:val="18"/>
                  <w:szCs w:val="18"/>
                  <w:u w:val="single"/>
                  <w:lang w:eastAsia="en-NZ"/>
                </w:rPr>
                <w:t>http://www.doc.govt.nz/news/stories/2015/february/joining-forces-for-freshwater-science/</w:t>
              </w:r>
            </w:hyperlink>
          </w:p>
        </w:tc>
        <w:tc>
          <w:tcPr>
            <w:tcW w:w="851" w:type="dxa"/>
            <w:vAlign w:val="center"/>
            <w:hideMark/>
          </w:tcPr>
          <w:p w:rsidR="000A6E02" w:rsidRPr="006F1606" w:rsidRDefault="000A6E02"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12877D6E" wp14:editId="72E3A852">
                  <wp:extent cx="295275" cy="205043"/>
                  <wp:effectExtent l="0" t="0" r="0" b="5080"/>
                  <wp:docPr id="254" name="irc_mi" descr="Image result for clipart boo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book">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049" b="20822"/>
                          <a:stretch/>
                        </pic:blipFill>
                        <pic:spPr bwMode="auto">
                          <a:xfrm>
                            <a:off x="0" y="0"/>
                            <a:ext cx="333123" cy="231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hideMark/>
          </w:tcPr>
          <w:p w:rsidR="000A6E02" w:rsidRPr="006F1606" w:rsidRDefault="00776538"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7F1529CC" wp14:editId="69F17284">
                  <wp:extent cx="295442" cy="161925"/>
                  <wp:effectExtent l="0" t="0" r="9525" b="0"/>
                  <wp:docPr id="339"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657" w:type="dxa"/>
            <w:vAlign w:val="center"/>
            <w:hideMark/>
          </w:tcPr>
          <w:p w:rsidR="000A6E02" w:rsidRPr="006F1606" w:rsidRDefault="000A6E02" w:rsidP="004E22A5">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21c</w:t>
            </w:r>
          </w:p>
        </w:tc>
      </w:tr>
      <w:tr w:rsidR="000A6E02" w:rsidRPr="006F1606" w:rsidTr="00CA7906">
        <w:trPr>
          <w:trHeight w:val="480"/>
        </w:trPr>
        <w:tc>
          <w:tcPr>
            <w:tcW w:w="4531" w:type="dxa"/>
            <w:vAlign w:val="center"/>
            <w:hideMark/>
          </w:tcPr>
          <w:p w:rsidR="000A6E02" w:rsidRPr="006F1606" w:rsidRDefault="000A6E02"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Robertson, H. 2014</w:t>
            </w:r>
            <w:r w:rsidR="00C66B67"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Management of Ramsar sites in New Zealand. Presentation to Ramsar workshop</w:t>
            </w:r>
            <w:r w:rsidR="00C66B67" w:rsidRPr="006F1606">
              <w:rPr>
                <w:rFonts w:ascii="Arial" w:eastAsia="Times New Roman" w:hAnsi="Arial" w:cs="Arial"/>
                <w:color w:val="000000"/>
                <w:sz w:val="18"/>
                <w:szCs w:val="18"/>
                <w:lang w:eastAsia="en-NZ"/>
              </w:rPr>
              <w:t>,</w:t>
            </w:r>
            <w:r w:rsidR="00B40F3C" w:rsidRPr="006F1606">
              <w:rPr>
                <w:rFonts w:ascii="Arial" w:eastAsia="Times New Roman" w:hAnsi="Arial" w:cs="Arial"/>
                <w:color w:val="000000"/>
                <w:sz w:val="18"/>
                <w:szCs w:val="18"/>
                <w:lang w:eastAsia="en-NZ"/>
              </w:rPr>
              <w:t xml:space="preserve"> </w:t>
            </w:r>
            <w:r w:rsidRPr="006F1606">
              <w:rPr>
                <w:rFonts w:ascii="Arial" w:eastAsia="Times New Roman" w:hAnsi="Arial" w:cs="Arial"/>
                <w:color w:val="000000"/>
                <w:sz w:val="18"/>
                <w:szCs w:val="18"/>
                <w:lang w:eastAsia="en-NZ"/>
              </w:rPr>
              <w:t>Bangkok</w:t>
            </w:r>
            <w:r w:rsidR="00C66B67" w:rsidRPr="006F1606">
              <w:rPr>
                <w:rFonts w:ascii="Arial" w:eastAsia="Times New Roman" w:hAnsi="Arial" w:cs="Arial"/>
                <w:color w:val="000000"/>
                <w:sz w:val="18"/>
                <w:szCs w:val="18"/>
                <w:lang w:eastAsia="en-NZ"/>
              </w:rPr>
              <w:t>.</w:t>
            </w:r>
          </w:p>
        </w:tc>
        <w:tc>
          <w:tcPr>
            <w:tcW w:w="2268" w:type="dxa"/>
            <w:vAlign w:val="center"/>
            <w:hideMark/>
          </w:tcPr>
          <w:p w:rsidR="000A6E02" w:rsidRPr="006F1606" w:rsidRDefault="000A6E02" w:rsidP="004E22A5">
            <w:pPr>
              <w:rPr>
                <w:rFonts w:ascii="Arial" w:eastAsia="Times New Roman" w:hAnsi="Arial" w:cs="Arial"/>
                <w:color w:val="0000FF"/>
                <w:sz w:val="18"/>
                <w:szCs w:val="18"/>
                <w:u w:val="single"/>
                <w:lang w:eastAsia="en-NZ"/>
              </w:rPr>
            </w:pPr>
          </w:p>
        </w:tc>
        <w:tc>
          <w:tcPr>
            <w:tcW w:w="851" w:type="dxa"/>
            <w:vAlign w:val="center"/>
            <w:hideMark/>
          </w:tcPr>
          <w:p w:rsidR="000A6E02" w:rsidRPr="006F1606" w:rsidRDefault="000A6E02"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254038E1" wp14:editId="2BD2D187">
                  <wp:extent cx="180340" cy="194211"/>
                  <wp:effectExtent l="0" t="0" r="0" b="0"/>
                  <wp:docPr id="227" name="irc_mi" descr="Image result for clipart presentation silouet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esentation silouette">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4" r="21492" b="-3"/>
                          <a:stretch/>
                        </pic:blipFill>
                        <pic:spPr bwMode="auto">
                          <a:xfrm>
                            <a:off x="0" y="0"/>
                            <a:ext cx="196497" cy="211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hideMark/>
          </w:tcPr>
          <w:p w:rsidR="000A6E02" w:rsidRPr="006F1606" w:rsidRDefault="000A6E02" w:rsidP="004E22A5">
            <w:pPr>
              <w:jc w:val="center"/>
              <w:rPr>
                <w:rFonts w:ascii="Arial" w:eastAsia="Times New Roman" w:hAnsi="Arial" w:cs="Arial"/>
                <w:color w:val="000000"/>
                <w:sz w:val="18"/>
                <w:szCs w:val="18"/>
                <w:lang w:eastAsia="en-NZ"/>
              </w:rPr>
            </w:pPr>
          </w:p>
        </w:tc>
        <w:tc>
          <w:tcPr>
            <w:tcW w:w="657" w:type="dxa"/>
            <w:vAlign w:val="center"/>
            <w:hideMark/>
          </w:tcPr>
          <w:p w:rsidR="000A6E02" w:rsidRPr="006F1606" w:rsidRDefault="000A6E02" w:rsidP="004E22A5">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21g</w:t>
            </w:r>
          </w:p>
        </w:tc>
      </w:tr>
      <w:tr w:rsidR="000A6E02" w:rsidRPr="006F1606" w:rsidTr="00CA7906">
        <w:trPr>
          <w:trHeight w:val="720"/>
        </w:trPr>
        <w:tc>
          <w:tcPr>
            <w:tcW w:w="4531" w:type="dxa"/>
            <w:vAlign w:val="center"/>
            <w:hideMark/>
          </w:tcPr>
          <w:p w:rsidR="000A6E02" w:rsidRPr="006F1606" w:rsidRDefault="000A6E02"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Robertson, H. 2016</w:t>
            </w:r>
            <w:r w:rsidR="00C66B67"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Science for Wetland Conservation: Arawai Kākāriki 2008-2015. Presentation at National Wetland Restoration Symposium, Nelson. </w:t>
            </w:r>
          </w:p>
        </w:tc>
        <w:tc>
          <w:tcPr>
            <w:tcW w:w="2268" w:type="dxa"/>
            <w:vAlign w:val="center"/>
            <w:hideMark/>
          </w:tcPr>
          <w:p w:rsidR="000A6E02" w:rsidRPr="006F1606" w:rsidRDefault="000A6E02" w:rsidP="004E22A5">
            <w:pPr>
              <w:rPr>
                <w:rFonts w:ascii="Arial" w:eastAsia="Times New Roman" w:hAnsi="Arial" w:cs="Arial"/>
                <w:color w:val="0000FF"/>
                <w:sz w:val="18"/>
                <w:szCs w:val="18"/>
                <w:u w:val="single"/>
                <w:lang w:eastAsia="en-NZ"/>
              </w:rPr>
            </w:pPr>
          </w:p>
        </w:tc>
        <w:tc>
          <w:tcPr>
            <w:tcW w:w="851" w:type="dxa"/>
            <w:vAlign w:val="center"/>
            <w:hideMark/>
          </w:tcPr>
          <w:p w:rsidR="000A6E02" w:rsidRPr="006F1606" w:rsidRDefault="000A6E02"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4A12DA67" wp14:editId="50517F14">
                  <wp:extent cx="180340" cy="194211"/>
                  <wp:effectExtent l="0" t="0" r="0" b="0"/>
                  <wp:docPr id="228" name="irc_mi" descr="Image result for clipart presentation silouet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esentation silouette">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4" r="21492" b="-3"/>
                          <a:stretch/>
                        </pic:blipFill>
                        <pic:spPr bwMode="auto">
                          <a:xfrm>
                            <a:off x="0" y="0"/>
                            <a:ext cx="196497" cy="211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hideMark/>
          </w:tcPr>
          <w:p w:rsidR="000A6E02" w:rsidRPr="006F1606" w:rsidRDefault="000A6E02" w:rsidP="004E22A5">
            <w:pPr>
              <w:jc w:val="center"/>
              <w:rPr>
                <w:rFonts w:ascii="Arial" w:eastAsia="Times New Roman" w:hAnsi="Arial" w:cs="Arial"/>
                <w:color w:val="000000"/>
                <w:sz w:val="18"/>
                <w:szCs w:val="18"/>
                <w:lang w:eastAsia="en-NZ"/>
              </w:rPr>
            </w:pPr>
          </w:p>
        </w:tc>
        <w:tc>
          <w:tcPr>
            <w:tcW w:w="657" w:type="dxa"/>
            <w:vAlign w:val="center"/>
            <w:hideMark/>
          </w:tcPr>
          <w:p w:rsidR="000A6E02" w:rsidRPr="006F1606" w:rsidRDefault="000A6E02" w:rsidP="004E22A5">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21b</w:t>
            </w:r>
          </w:p>
        </w:tc>
      </w:tr>
      <w:tr w:rsidR="000A6E02" w:rsidRPr="006F1606" w:rsidTr="00CA7906">
        <w:trPr>
          <w:trHeight w:val="1450"/>
        </w:trPr>
        <w:tc>
          <w:tcPr>
            <w:tcW w:w="4531" w:type="dxa"/>
            <w:vAlign w:val="center"/>
          </w:tcPr>
          <w:p w:rsidR="000A6E02" w:rsidRPr="006F1606" w:rsidRDefault="000A6E02"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Robertson, H. 2016</w:t>
            </w:r>
            <w:r w:rsidR="00C66B67"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Adapting the DOC ecosystem prioritisation framework for a changing climate. In ‘</w:t>
            </w:r>
            <w:r w:rsidRPr="006F1606">
              <w:rPr>
                <w:rFonts w:ascii="Arial" w:eastAsia="Times New Roman" w:hAnsi="Arial" w:cs="Arial"/>
                <w:i/>
                <w:color w:val="000000"/>
                <w:sz w:val="18"/>
                <w:szCs w:val="18"/>
                <w:lang w:eastAsia="en-NZ"/>
              </w:rPr>
              <w:t>Freshwater Conservation Under a Changing Climate</w:t>
            </w:r>
            <w:r w:rsidRPr="006F1606">
              <w:rPr>
                <w:rFonts w:ascii="Arial" w:eastAsia="Times New Roman" w:hAnsi="Arial" w:cs="Arial"/>
                <w:color w:val="000000"/>
                <w:sz w:val="18"/>
                <w:szCs w:val="18"/>
                <w:lang w:eastAsia="en-NZ"/>
              </w:rPr>
              <w:t>, Proceedings of a workshop hosted by Department of Conservation, Wellington, New Zealand, 10-11 December 2013.’ (</w:t>
            </w:r>
            <w:proofErr w:type="spellStart"/>
            <w:r w:rsidRPr="006F1606">
              <w:rPr>
                <w:rFonts w:ascii="Arial" w:eastAsia="Times New Roman" w:hAnsi="Arial" w:cs="Arial"/>
                <w:color w:val="000000"/>
                <w:sz w:val="18"/>
                <w:szCs w:val="18"/>
                <w:lang w:eastAsia="en-NZ"/>
              </w:rPr>
              <w:t>Eds</w:t>
            </w:r>
            <w:proofErr w:type="spellEnd"/>
            <w:r w:rsidRPr="006F1606">
              <w:rPr>
                <w:rFonts w:ascii="Arial" w:eastAsia="Times New Roman" w:hAnsi="Arial" w:cs="Arial"/>
                <w:color w:val="000000"/>
                <w:sz w:val="18"/>
                <w:szCs w:val="18"/>
                <w:lang w:eastAsia="en-NZ"/>
              </w:rPr>
              <w:t xml:space="preserve"> H. Robertson, S. Bowie, R. Death and D. Collins) (Department of Conservation, Wellington, New Zealand.)</w:t>
            </w:r>
          </w:p>
        </w:tc>
        <w:tc>
          <w:tcPr>
            <w:tcW w:w="2268" w:type="dxa"/>
            <w:vAlign w:val="center"/>
          </w:tcPr>
          <w:p w:rsidR="000A6E02" w:rsidRPr="006F1606" w:rsidRDefault="00411C2E" w:rsidP="004E22A5">
            <w:pPr>
              <w:rPr>
                <w:rFonts w:ascii="Arial" w:eastAsia="Times New Roman" w:hAnsi="Arial" w:cs="Arial"/>
                <w:color w:val="000000"/>
                <w:sz w:val="18"/>
                <w:szCs w:val="18"/>
                <w:lang w:eastAsia="en-NZ"/>
              </w:rPr>
            </w:pPr>
            <w:hyperlink r:id="rId52" w:history="1">
              <w:r w:rsidR="000A6E02" w:rsidRPr="006F1606">
                <w:rPr>
                  <w:rStyle w:val="Hyperlink"/>
                  <w:rFonts w:ascii="Arial" w:eastAsia="Times New Roman" w:hAnsi="Arial" w:cs="Arial"/>
                  <w:sz w:val="18"/>
                  <w:szCs w:val="18"/>
                  <w:lang w:eastAsia="en-NZ"/>
                </w:rPr>
                <w:t>http://www.doc.govt.nz/Documents/conservation/climate-change-proceedings.pdf</w:t>
              </w:r>
            </w:hyperlink>
          </w:p>
          <w:p w:rsidR="000A6E02" w:rsidRPr="006F1606" w:rsidRDefault="000A6E02" w:rsidP="004E22A5">
            <w:pPr>
              <w:rPr>
                <w:rFonts w:ascii="Arial" w:eastAsia="Times New Roman" w:hAnsi="Arial" w:cs="Arial"/>
                <w:color w:val="000000"/>
                <w:sz w:val="18"/>
                <w:szCs w:val="18"/>
                <w:lang w:eastAsia="en-NZ"/>
              </w:rPr>
            </w:pPr>
          </w:p>
        </w:tc>
        <w:tc>
          <w:tcPr>
            <w:tcW w:w="851" w:type="dxa"/>
            <w:vAlign w:val="center"/>
          </w:tcPr>
          <w:p w:rsidR="000A6E02" w:rsidRPr="006F1606" w:rsidRDefault="000A6E02" w:rsidP="004E22A5">
            <w:pPr>
              <w:jc w:val="center"/>
              <w:rPr>
                <w:rFonts w:ascii="Arial" w:hAnsi="Arial" w:cs="Arial"/>
                <w:noProof/>
                <w:color w:val="0000FF"/>
                <w:lang w:eastAsia="en-NZ"/>
              </w:rPr>
            </w:pPr>
            <w:r w:rsidRPr="006F1606">
              <w:rPr>
                <w:rFonts w:ascii="Arial" w:hAnsi="Arial" w:cs="Arial"/>
                <w:noProof/>
                <w:color w:val="0000FF"/>
                <w:lang w:eastAsia="en-NZ"/>
              </w:rPr>
              <w:drawing>
                <wp:inline distT="0" distB="0" distL="0" distR="0" wp14:anchorId="6C09ADBD" wp14:editId="4A5B25B8">
                  <wp:extent cx="295275" cy="205043"/>
                  <wp:effectExtent l="0" t="0" r="0" b="5080"/>
                  <wp:docPr id="277" name="irc_mi" descr="Image result for clipart boo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book">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049" b="20822"/>
                          <a:stretch/>
                        </pic:blipFill>
                        <pic:spPr bwMode="auto">
                          <a:xfrm>
                            <a:off x="0" y="0"/>
                            <a:ext cx="333123" cy="231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tcPr>
          <w:p w:rsidR="000A6E02" w:rsidRPr="006F1606" w:rsidRDefault="000A6E02" w:rsidP="004E22A5">
            <w:pPr>
              <w:jc w:val="center"/>
              <w:rPr>
                <w:rFonts w:ascii="Arial" w:eastAsia="Times New Roman" w:hAnsi="Arial" w:cs="Arial"/>
                <w:color w:val="000000"/>
                <w:sz w:val="18"/>
                <w:szCs w:val="18"/>
                <w:lang w:eastAsia="en-NZ"/>
              </w:rPr>
            </w:pPr>
          </w:p>
        </w:tc>
        <w:tc>
          <w:tcPr>
            <w:tcW w:w="657" w:type="dxa"/>
            <w:vAlign w:val="center"/>
          </w:tcPr>
          <w:p w:rsidR="000A6E02" w:rsidRPr="006F1606" w:rsidRDefault="00CA7906" w:rsidP="004E22A5">
            <w:pPr>
              <w:jc w:val="center"/>
              <w:rPr>
                <w:rFonts w:ascii="Arial" w:eastAsia="Times New Roman" w:hAnsi="Arial" w:cs="Arial"/>
                <w:color w:val="000000"/>
                <w:sz w:val="18"/>
                <w:szCs w:val="18"/>
                <w:lang w:eastAsia="en-NZ"/>
              </w:rPr>
            </w:pPr>
            <w:r>
              <w:rPr>
                <w:rFonts w:ascii="Arial" w:eastAsia="Times New Roman" w:hAnsi="Arial" w:cs="Arial"/>
                <w:color w:val="000000"/>
                <w:sz w:val="18"/>
                <w:szCs w:val="18"/>
                <w:lang w:eastAsia="en-NZ"/>
              </w:rPr>
              <w:t>21j</w:t>
            </w:r>
          </w:p>
        </w:tc>
      </w:tr>
      <w:tr w:rsidR="000A6E02" w:rsidRPr="006F1606" w:rsidTr="00CA7906">
        <w:trPr>
          <w:trHeight w:val="1200"/>
        </w:trPr>
        <w:tc>
          <w:tcPr>
            <w:tcW w:w="4531" w:type="dxa"/>
            <w:vAlign w:val="center"/>
            <w:hideMark/>
          </w:tcPr>
          <w:p w:rsidR="000A6E02" w:rsidRPr="006F1606" w:rsidRDefault="000A6E02"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Robertson, H.A.; Clarkson, B.R.; Campbell, D.I.; Tanner, C.C. in press. Wetland biodiversity, ecosystem processes and management. In:</w:t>
            </w:r>
            <w:r w:rsidR="00B40F3C" w:rsidRPr="006F1606">
              <w:rPr>
                <w:rFonts w:ascii="Arial" w:eastAsia="Times New Roman" w:hAnsi="Arial" w:cs="Arial"/>
                <w:color w:val="000000"/>
                <w:sz w:val="18"/>
                <w:szCs w:val="18"/>
                <w:lang w:eastAsia="en-NZ"/>
              </w:rPr>
              <w:t xml:space="preserve"> </w:t>
            </w:r>
            <w:r w:rsidRPr="006F1606">
              <w:rPr>
                <w:rFonts w:ascii="Arial" w:eastAsia="Times New Roman" w:hAnsi="Arial" w:cs="Arial"/>
                <w:i/>
                <w:color w:val="000000"/>
                <w:sz w:val="18"/>
                <w:szCs w:val="18"/>
                <w:lang w:eastAsia="en-NZ"/>
              </w:rPr>
              <w:t>Advances in New Zealand Freshwater Science</w:t>
            </w:r>
            <w:r w:rsidRPr="006F1606">
              <w:rPr>
                <w:rFonts w:ascii="Arial" w:eastAsia="Times New Roman" w:hAnsi="Arial" w:cs="Arial"/>
                <w:color w:val="000000"/>
                <w:sz w:val="18"/>
                <w:szCs w:val="18"/>
                <w:lang w:eastAsia="en-NZ"/>
              </w:rPr>
              <w:t xml:space="preserve">. NZ Freshwater Sciences Society &amp; NZ Hydrological Society. </w:t>
            </w:r>
          </w:p>
        </w:tc>
        <w:tc>
          <w:tcPr>
            <w:tcW w:w="2268" w:type="dxa"/>
            <w:vAlign w:val="center"/>
            <w:hideMark/>
          </w:tcPr>
          <w:p w:rsidR="000A6E02" w:rsidRPr="006F1606" w:rsidRDefault="000A6E02" w:rsidP="004E22A5">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 In press</w:t>
            </w:r>
          </w:p>
        </w:tc>
        <w:tc>
          <w:tcPr>
            <w:tcW w:w="851" w:type="dxa"/>
            <w:vAlign w:val="center"/>
            <w:hideMark/>
          </w:tcPr>
          <w:p w:rsidR="000A6E02" w:rsidRPr="006F1606" w:rsidRDefault="000A6E02"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033EE085" wp14:editId="1E380025">
                  <wp:extent cx="295275" cy="205043"/>
                  <wp:effectExtent l="0" t="0" r="0" b="5080"/>
                  <wp:docPr id="255" name="irc_mi" descr="Image result for clipart boo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book">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049" b="20822"/>
                          <a:stretch/>
                        </pic:blipFill>
                        <pic:spPr bwMode="auto">
                          <a:xfrm>
                            <a:off x="0" y="0"/>
                            <a:ext cx="333123" cy="231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hideMark/>
          </w:tcPr>
          <w:p w:rsidR="000A6E02" w:rsidRPr="006F1606" w:rsidRDefault="00776538" w:rsidP="004E22A5">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4C99B18E" wp14:editId="3F3D6D3A">
                  <wp:extent cx="295442" cy="161925"/>
                  <wp:effectExtent l="0" t="0" r="9525" b="0"/>
                  <wp:docPr id="340"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657" w:type="dxa"/>
            <w:vAlign w:val="center"/>
            <w:hideMark/>
          </w:tcPr>
          <w:p w:rsidR="000A6E02" w:rsidRPr="006F1606" w:rsidRDefault="000A6E02" w:rsidP="004E22A5">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21h</w:t>
            </w:r>
          </w:p>
        </w:tc>
      </w:tr>
      <w:tr w:rsidR="002612A6" w:rsidRPr="006F1606" w:rsidTr="00CA7906">
        <w:trPr>
          <w:trHeight w:val="621"/>
        </w:trPr>
        <w:tc>
          <w:tcPr>
            <w:tcW w:w="4531" w:type="dxa"/>
            <w:vAlign w:val="center"/>
          </w:tcPr>
          <w:p w:rsidR="002612A6" w:rsidRPr="00A37332" w:rsidRDefault="00A37332" w:rsidP="00A37332">
            <w:pPr>
              <w:pStyle w:val="NoSpacing"/>
              <w:rPr>
                <w:rFonts w:ascii="Arial" w:eastAsia="Times New Roman" w:hAnsi="Arial" w:cs="Arial"/>
                <w:sz w:val="18"/>
                <w:szCs w:val="18"/>
                <w:lang w:eastAsia="en-NZ"/>
              </w:rPr>
            </w:pPr>
            <w:r w:rsidRPr="00A37332">
              <w:rPr>
                <w:rFonts w:ascii="Arial" w:hAnsi="Arial" w:cs="Arial"/>
                <w:sz w:val="18"/>
                <w:szCs w:val="18"/>
              </w:rPr>
              <w:t xml:space="preserve">Robertson, H.; Edwards, B. 2016. Recent freshwater investigations for the Ashburton Lakes - Supporting conservation efforts. Presentation to the Royal Forest and Bird Society. </w:t>
            </w:r>
          </w:p>
        </w:tc>
        <w:tc>
          <w:tcPr>
            <w:tcW w:w="2268" w:type="dxa"/>
            <w:vAlign w:val="center"/>
          </w:tcPr>
          <w:p w:rsidR="002612A6" w:rsidRPr="006F1606" w:rsidRDefault="002612A6" w:rsidP="00411C2E">
            <w:pPr>
              <w:rPr>
                <w:rFonts w:ascii="Arial" w:eastAsia="Times New Roman" w:hAnsi="Arial" w:cs="Arial"/>
                <w:color w:val="000000"/>
                <w:sz w:val="18"/>
                <w:szCs w:val="18"/>
                <w:lang w:eastAsia="en-NZ"/>
              </w:rPr>
            </w:pPr>
          </w:p>
        </w:tc>
        <w:tc>
          <w:tcPr>
            <w:tcW w:w="851" w:type="dxa"/>
            <w:vAlign w:val="center"/>
          </w:tcPr>
          <w:p w:rsidR="002612A6" w:rsidRPr="006F1606" w:rsidRDefault="00A37332" w:rsidP="004E22A5">
            <w:pPr>
              <w:jc w:val="center"/>
              <w:rPr>
                <w:rFonts w:ascii="Arial" w:hAnsi="Arial" w:cs="Arial"/>
                <w:noProof/>
                <w:color w:val="0000FF"/>
                <w:lang w:eastAsia="en-NZ"/>
              </w:rPr>
            </w:pPr>
            <w:r w:rsidRPr="006F1606">
              <w:rPr>
                <w:rFonts w:ascii="Arial" w:hAnsi="Arial" w:cs="Arial"/>
                <w:noProof/>
                <w:color w:val="0000FF"/>
                <w:lang w:eastAsia="en-NZ"/>
              </w:rPr>
              <w:drawing>
                <wp:inline distT="0" distB="0" distL="0" distR="0" wp14:anchorId="0F821FF3" wp14:editId="0E1077E9">
                  <wp:extent cx="180340" cy="194211"/>
                  <wp:effectExtent l="0" t="0" r="0" b="0"/>
                  <wp:docPr id="307" name="irc_mi" descr="Image result for clipart presentation silouet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esentation silouette">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4" r="21492" b="-3"/>
                          <a:stretch/>
                        </pic:blipFill>
                        <pic:spPr bwMode="auto">
                          <a:xfrm>
                            <a:off x="0" y="0"/>
                            <a:ext cx="196497" cy="211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tcPr>
          <w:p w:rsidR="002612A6" w:rsidRPr="006F1606" w:rsidRDefault="002612A6" w:rsidP="004E22A5">
            <w:pPr>
              <w:jc w:val="center"/>
              <w:rPr>
                <w:rFonts w:ascii="Arial" w:hAnsi="Arial" w:cs="Arial"/>
                <w:noProof/>
                <w:color w:val="0000FF"/>
                <w:lang w:eastAsia="en-NZ"/>
              </w:rPr>
            </w:pPr>
          </w:p>
        </w:tc>
        <w:tc>
          <w:tcPr>
            <w:tcW w:w="657" w:type="dxa"/>
            <w:vAlign w:val="center"/>
          </w:tcPr>
          <w:p w:rsidR="002612A6" w:rsidRPr="006F1606" w:rsidRDefault="00A37332" w:rsidP="004E22A5">
            <w:pPr>
              <w:jc w:val="center"/>
              <w:rPr>
                <w:rFonts w:ascii="Arial" w:eastAsia="Times New Roman" w:hAnsi="Arial" w:cs="Arial"/>
                <w:color w:val="000000"/>
                <w:sz w:val="18"/>
                <w:szCs w:val="18"/>
                <w:lang w:eastAsia="en-NZ"/>
              </w:rPr>
            </w:pPr>
            <w:r>
              <w:rPr>
                <w:rFonts w:ascii="Arial" w:eastAsia="Times New Roman" w:hAnsi="Arial" w:cs="Arial"/>
                <w:color w:val="000000"/>
                <w:sz w:val="18"/>
                <w:szCs w:val="18"/>
                <w:lang w:eastAsia="en-NZ"/>
              </w:rPr>
              <w:t>21k</w:t>
            </w:r>
          </w:p>
        </w:tc>
      </w:tr>
      <w:tr w:rsidR="00A37332" w:rsidRPr="006F1606" w:rsidTr="00CA7906">
        <w:trPr>
          <w:trHeight w:val="593"/>
        </w:trPr>
        <w:tc>
          <w:tcPr>
            <w:tcW w:w="4531" w:type="dxa"/>
            <w:vAlign w:val="center"/>
          </w:tcPr>
          <w:p w:rsidR="00A37332" w:rsidRPr="00A37332" w:rsidRDefault="00A37332" w:rsidP="00A37332">
            <w:pPr>
              <w:pStyle w:val="NoSpacing"/>
              <w:rPr>
                <w:rFonts w:ascii="Arial" w:hAnsi="Arial" w:cs="Arial"/>
                <w:sz w:val="18"/>
                <w:szCs w:val="18"/>
              </w:rPr>
            </w:pPr>
            <w:r w:rsidRPr="00A37332">
              <w:rPr>
                <w:rFonts w:ascii="Arial" w:hAnsi="Arial" w:cs="Arial"/>
                <w:sz w:val="18"/>
                <w:szCs w:val="18"/>
              </w:rPr>
              <w:t xml:space="preserve">Suggate, R.; Roberts, L.; Sullivan, W.; Bulling, P.; Robertson, H. 2012. Arawai Kakariki Wetland Restoration Programme: Large scale wetland conservation. Presentation to National Wetland Restoration Symposium, Invercargill.   </w:t>
            </w:r>
          </w:p>
        </w:tc>
        <w:tc>
          <w:tcPr>
            <w:tcW w:w="2268" w:type="dxa"/>
            <w:vAlign w:val="center"/>
          </w:tcPr>
          <w:p w:rsidR="00A37332" w:rsidRPr="00A37332" w:rsidRDefault="00A37332" w:rsidP="00411C2E">
            <w:pPr>
              <w:rPr>
                <w:rFonts w:ascii="Arial" w:hAnsi="Arial" w:cs="Arial"/>
                <w:color w:val="0000FF"/>
                <w:sz w:val="18"/>
                <w:szCs w:val="18"/>
                <w:u w:val="single"/>
              </w:rPr>
            </w:pPr>
          </w:p>
        </w:tc>
        <w:tc>
          <w:tcPr>
            <w:tcW w:w="851" w:type="dxa"/>
            <w:vAlign w:val="center"/>
          </w:tcPr>
          <w:p w:rsidR="00A37332" w:rsidRPr="006F1606" w:rsidRDefault="00A37332" w:rsidP="004E22A5">
            <w:pPr>
              <w:jc w:val="center"/>
              <w:rPr>
                <w:rFonts w:ascii="Arial" w:hAnsi="Arial" w:cs="Arial"/>
                <w:noProof/>
                <w:color w:val="0000FF"/>
                <w:lang w:eastAsia="en-NZ"/>
              </w:rPr>
            </w:pPr>
            <w:r w:rsidRPr="006F1606">
              <w:rPr>
                <w:rFonts w:ascii="Arial" w:hAnsi="Arial" w:cs="Arial"/>
                <w:noProof/>
                <w:color w:val="0000FF"/>
                <w:lang w:eastAsia="en-NZ"/>
              </w:rPr>
              <w:drawing>
                <wp:inline distT="0" distB="0" distL="0" distR="0" wp14:anchorId="28FE0B51" wp14:editId="3504DE25">
                  <wp:extent cx="180340" cy="194211"/>
                  <wp:effectExtent l="0" t="0" r="0" b="0"/>
                  <wp:docPr id="308" name="irc_mi" descr="Image result for clipart presentation silouet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esentation silouette">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4" r="21492" b="-3"/>
                          <a:stretch/>
                        </pic:blipFill>
                        <pic:spPr bwMode="auto">
                          <a:xfrm>
                            <a:off x="0" y="0"/>
                            <a:ext cx="196497" cy="211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tcPr>
          <w:p w:rsidR="00A37332" w:rsidRPr="006F1606" w:rsidRDefault="00A37332" w:rsidP="004E22A5">
            <w:pPr>
              <w:jc w:val="center"/>
              <w:rPr>
                <w:rFonts w:ascii="Arial" w:hAnsi="Arial" w:cs="Arial"/>
                <w:noProof/>
                <w:color w:val="0000FF"/>
                <w:lang w:eastAsia="en-NZ"/>
              </w:rPr>
            </w:pPr>
          </w:p>
        </w:tc>
        <w:tc>
          <w:tcPr>
            <w:tcW w:w="657" w:type="dxa"/>
            <w:vAlign w:val="center"/>
          </w:tcPr>
          <w:p w:rsidR="00A37332" w:rsidRDefault="00A37332" w:rsidP="004E22A5">
            <w:pPr>
              <w:jc w:val="center"/>
              <w:rPr>
                <w:rFonts w:ascii="Arial" w:eastAsia="Times New Roman" w:hAnsi="Arial" w:cs="Arial"/>
                <w:color w:val="000000"/>
                <w:sz w:val="18"/>
                <w:szCs w:val="18"/>
                <w:lang w:eastAsia="en-NZ"/>
              </w:rPr>
            </w:pPr>
            <w:r>
              <w:rPr>
                <w:rFonts w:ascii="Arial" w:eastAsia="Times New Roman" w:hAnsi="Arial" w:cs="Arial"/>
                <w:color w:val="000000"/>
                <w:sz w:val="18"/>
                <w:szCs w:val="18"/>
                <w:lang w:eastAsia="en-NZ"/>
              </w:rPr>
              <w:t>21l</w:t>
            </w:r>
          </w:p>
        </w:tc>
      </w:tr>
    </w:tbl>
    <w:p w:rsidR="007611D1" w:rsidRPr="006F1606" w:rsidRDefault="007611D1">
      <w:pPr>
        <w:rPr>
          <w:rFonts w:ascii="Arial" w:hAnsi="Arial" w:cs="Arial"/>
          <w:b/>
          <w:sz w:val="24"/>
          <w:szCs w:val="24"/>
        </w:rPr>
      </w:pPr>
    </w:p>
    <w:p w:rsidR="00EF190A" w:rsidRPr="006F1606" w:rsidRDefault="00EF190A" w:rsidP="006752C4">
      <w:pPr>
        <w:pStyle w:val="Heading2"/>
      </w:pPr>
      <w:bookmarkStart w:id="59" w:name="_Toc477964569"/>
      <w:bookmarkStart w:id="60" w:name="_Toc477964984"/>
      <w:r w:rsidRPr="006F1606">
        <w:lastRenderedPageBreak/>
        <w:t>Wetland loss in Southland</w:t>
      </w:r>
      <w:bookmarkEnd w:id="59"/>
      <w:bookmarkEnd w:id="60"/>
    </w:p>
    <w:tbl>
      <w:tblPr>
        <w:tblStyle w:val="TableGrid"/>
        <w:tblW w:w="0" w:type="auto"/>
        <w:tblBorders>
          <w:top w:val="single" w:sz="4" w:space="0" w:color="FFFFFF" w:themeColor="background1"/>
          <w:left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top w:w="113" w:type="dxa"/>
          <w:bottom w:w="57" w:type="dxa"/>
        </w:tblCellMar>
        <w:tblLook w:val="04A0" w:firstRow="1" w:lastRow="0" w:firstColumn="1" w:lastColumn="0" w:noHBand="0" w:noVBand="1"/>
      </w:tblPr>
      <w:tblGrid>
        <w:gridCol w:w="4531"/>
        <w:gridCol w:w="2268"/>
        <w:gridCol w:w="851"/>
        <w:gridCol w:w="709"/>
        <w:gridCol w:w="657"/>
      </w:tblGrid>
      <w:tr w:rsidR="00EF190A" w:rsidRPr="006F1606" w:rsidTr="00A17A19">
        <w:trPr>
          <w:trHeight w:val="435"/>
        </w:trPr>
        <w:tc>
          <w:tcPr>
            <w:tcW w:w="4531" w:type="dxa"/>
            <w:vAlign w:val="center"/>
            <w:hideMark/>
          </w:tcPr>
          <w:p w:rsidR="00EF190A" w:rsidRPr="006F1606" w:rsidRDefault="00EF190A"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Ausseil, A-G.; Betts, H. 2013</w:t>
            </w:r>
            <w:r w:rsidR="00C66B67"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Wetland extent change in Southland. Report prepared for Department of Conservation, Landcare Research, Palmerston North. </w:t>
            </w:r>
          </w:p>
        </w:tc>
        <w:tc>
          <w:tcPr>
            <w:tcW w:w="2268" w:type="dxa"/>
            <w:vAlign w:val="center"/>
            <w:hideMark/>
          </w:tcPr>
          <w:p w:rsidR="00267B79" w:rsidRPr="006F1606" w:rsidRDefault="00267B79" w:rsidP="00C61719">
            <w:pPr>
              <w:rPr>
                <w:rFonts w:ascii="Arial" w:eastAsia="Times New Roman" w:hAnsi="Arial" w:cs="Arial"/>
                <w:color w:val="0000FF"/>
                <w:sz w:val="18"/>
                <w:szCs w:val="18"/>
                <w:lang w:eastAsia="en-NZ"/>
              </w:rPr>
            </w:pPr>
            <w:r w:rsidRPr="006F1606">
              <w:rPr>
                <w:rFonts w:ascii="Arial" w:eastAsia="Times New Roman" w:hAnsi="Arial" w:cs="Arial"/>
                <w:sz w:val="18"/>
                <w:szCs w:val="18"/>
                <w:lang w:eastAsia="en-NZ"/>
              </w:rPr>
              <w:t>Link to be added</w:t>
            </w:r>
          </w:p>
        </w:tc>
        <w:tc>
          <w:tcPr>
            <w:tcW w:w="851" w:type="dxa"/>
            <w:vAlign w:val="center"/>
            <w:hideMark/>
          </w:tcPr>
          <w:p w:rsidR="00EF190A" w:rsidRPr="006F1606" w:rsidRDefault="00F25EE5"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74AB3841" wp14:editId="679A1BA8">
                  <wp:extent cx="180340" cy="191958"/>
                  <wp:effectExtent l="0" t="0" r="0" b="0"/>
                  <wp:docPr id="151" name="Picture 151"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vAlign w:val="center"/>
            <w:hideMark/>
          </w:tcPr>
          <w:p w:rsidR="00EF190A" w:rsidRPr="006F1606" w:rsidRDefault="00EF190A" w:rsidP="00C61719">
            <w:pPr>
              <w:jc w:val="center"/>
              <w:rPr>
                <w:rFonts w:ascii="Arial" w:eastAsia="Times New Roman" w:hAnsi="Arial" w:cs="Arial"/>
                <w:color w:val="000000"/>
                <w:sz w:val="18"/>
                <w:szCs w:val="18"/>
                <w:lang w:eastAsia="en-NZ"/>
              </w:rPr>
            </w:pPr>
          </w:p>
        </w:tc>
        <w:tc>
          <w:tcPr>
            <w:tcW w:w="657" w:type="dxa"/>
            <w:vAlign w:val="center"/>
            <w:hideMark/>
          </w:tcPr>
          <w:p w:rsidR="00EF190A" w:rsidRPr="006F1606" w:rsidRDefault="00EF190A" w:rsidP="00C6171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45a</w:t>
            </w:r>
          </w:p>
        </w:tc>
      </w:tr>
    </w:tbl>
    <w:p w:rsidR="00C61719" w:rsidRDefault="00C61719">
      <w:pPr>
        <w:rPr>
          <w:rFonts w:ascii="Arial" w:hAnsi="Arial" w:cs="Arial"/>
          <w:b/>
          <w:sz w:val="24"/>
          <w:szCs w:val="24"/>
        </w:rPr>
      </w:pPr>
    </w:p>
    <w:p w:rsidR="00EF190A" w:rsidRPr="006F1606" w:rsidRDefault="00EF190A" w:rsidP="006752C4">
      <w:pPr>
        <w:pStyle w:val="Heading2"/>
      </w:pPr>
      <w:bookmarkStart w:id="61" w:name="_Toc477964570"/>
      <w:bookmarkStart w:id="62" w:name="_Toc477964985"/>
      <w:r w:rsidRPr="006F1606">
        <w:t xml:space="preserve">Wetland </w:t>
      </w:r>
      <w:proofErr w:type="spellStart"/>
      <w:r w:rsidRPr="006F1606">
        <w:t>palaeolimnology</w:t>
      </w:r>
      <w:bookmarkEnd w:id="61"/>
      <w:bookmarkEnd w:id="62"/>
      <w:proofErr w:type="spellEnd"/>
    </w:p>
    <w:tbl>
      <w:tblPr>
        <w:tblStyle w:val="TableGrid"/>
        <w:tblW w:w="0" w:type="auto"/>
        <w:tblBorders>
          <w:top w:val="single" w:sz="4" w:space="0" w:color="FFFFFF" w:themeColor="background1"/>
          <w:left w:val="single" w:sz="4" w:space="0" w:color="FFFFFF" w:themeColor="background1"/>
          <w:right w:val="single" w:sz="4" w:space="0" w:color="FFFFFF" w:themeColor="background1"/>
          <w:insideV w:val="single" w:sz="4" w:space="0" w:color="FFFFFF" w:themeColor="background1"/>
        </w:tblBorders>
        <w:tblLayout w:type="fixed"/>
        <w:tblCellMar>
          <w:top w:w="113" w:type="dxa"/>
          <w:bottom w:w="57" w:type="dxa"/>
        </w:tblCellMar>
        <w:tblLook w:val="04A0" w:firstRow="1" w:lastRow="0" w:firstColumn="1" w:lastColumn="0" w:noHBand="0" w:noVBand="1"/>
      </w:tblPr>
      <w:tblGrid>
        <w:gridCol w:w="4531"/>
        <w:gridCol w:w="2268"/>
        <w:gridCol w:w="851"/>
        <w:gridCol w:w="709"/>
        <w:gridCol w:w="657"/>
      </w:tblGrid>
      <w:tr w:rsidR="00EF190A" w:rsidRPr="006F1606" w:rsidTr="00AE15D9">
        <w:trPr>
          <w:trHeight w:val="720"/>
        </w:trPr>
        <w:tc>
          <w:tcPr>
            <w:tcW w:w="4531" w:type="dxa"/>
            <w:vAlign w:val="center"/>
            <w:hideMark/>
          </w:tcPr>
          <w:p w:rsidR="00EF190A" w:rsidRPr="006F1606" w:rsidRDefault="00EF190A"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Cosgrove, S. 2012</w:t>
            </w:r>
            <w:r w:rsidR="00C66B67"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Anthropogenic impacts on Waituna Lagoon: Reconstructing the environmental history.</w:t>
            </w:r>
            <w:r w:rsidR="00B40F3C" w:rsidRPr="006F1606">
              <w:rPr>
                <w:rFonts w:ascii="Arial" w:eastAsia="Times New Roman" w:hAnsi="Arial" w:cs="Arial"/>
                <w:color w:val="000000"/>
                <w:sz w:val="18"/>
                <w:szCs w:val="18"/>
                <w:lang w:eastAsia="en-NZ"/>
              </w:rPr>
              <w:t xml:space="preserve"> </w:t>
            </w:r>
            <w:r w:rsidRPr="006F1606">
              <w:rPr>
                <w:rFonts w:ascii="Arial" w:eastAsia="Times New Roman" w:hAnsi="Arial" w:cs="Arial"/>
                <w:color w:val="000000"/>
                <w:sz w:val="18"/>
                <w:szCs w:val="18"/>
                <w:lang w:eastAsia="en-NZ"/>
              </w:rPr>
              <w:t>MSc Thesis. University of Otago.</w:t>
            </w:r>
          </w:p>
        </w:tc>
        <w:tc>
          <w:tcPr>
            <w:tcW w:w="2268" w:type="dxa"/>
            <w:vAlign w:val="center"/>
            <w:hideMark/>
          </w:tcPr>
          <w:p w:rsidR="00EF190A" w:rsidRPr="006F1606" w:rsidRDefault="00411C2E" w:rsidP="00C61719">
            <w:pPr>
              <w:rPr>
                <w:rFonts w:ascii="Arial" w:eastAsia="Times New Roman" w:hAnsi="Arial" w:cs="Arial"/>
                <w:color w:val="0000FF"/>
                <w:sz w:val="18"/>
                <w:szCs w:val="18"/>
                <w:u w:val="single"/>
                <w:lang w:eastAsia="en-NZ"/>
              </w:rPr>
            </w:pPr>
            <w:hyperlink r:id="rId53" w:history="1">
              <w:r w:rsidR="00EF190A" w:rsidRPr="006F1606">
                <w:rPr>
                  <w:rFonts w:ascii="Arial" w:eastAsia="Times New Roman" w:hAnsi="Arial" w:cs="Arial"/>
                  <w:color w:val="0000FF"/>
                  <w:sz w:val="18"/>
                  <w:szCs w:val="18"/>
                  <w:u w:val="single"/>
                  <w:lang w:eastAsia="en-NZ"/>
                </w:rPr>
                <w:t>http://hdl.handle.net/10523/2294</w:t>
              </w:r>
            </w:hyperlink>
          </w:p>
        </w:tc>
        <w:tc>
          <w:tcPr>
            <w:tcW w:w="851" w:type="dxa"/>
            <w:vAlign w:val="center"/>
            <w:hideMark/>
          </w:tcPr>
          <w:p w:rsidR="00EF190A" w:rsidRPr="006F1606" w:rsidRDefault="0054455B"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67E07066" wp14:editId="2844ECBF">
                  <wp:extent cx="295275" cy="205043"/>
                  <wp:effectExtent l="0" t="0" r="0" b="5080"/>
                  <wp:docPr id="256" name="irc_mi" descr="Image result for clipart boo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book">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049" b="20822"/>
                          <a:stretch/>
                        </pic:blipFill>
                        <pic:spPr bwMode="auto">
                          <a:xfrm>
                            <a:off x="0" y="0"/>
                            <a:ext cx="333123" cy="231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hideMark/>
          </w:tcPr>
          <w:p w:rsidR="00EF190A" w:rsidRPr="006F1606" w:rsidRDefault="00886BB2"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18BF6BD7" wp14:editId="0298D766">
                  <wp:extent cx="295442" cy="161925"/>
                  <wp:effectExtent l="0" t="0" r="9525" b="0"/>
                  <wp:docPr id="318"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657" w:type="dxa"/>
            <w:vAlign w:val="center"/>
            <w:hideMark/>
          </w:tcPr>
          <w:p w:rsidR="00EF190A" w:rsidRPr="006F1606" w:rsidRDefault="00EF190A" w:rsidP="00C6171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31a</w:t>
            </w:r>
          </w:p>
        </w:tc>
      </w:tr>
      <w:tr w:rsidR="00EF190A" w:rsidRPr="006F1606" w:rsidTr="00AE15D9">
        <w:trPr>
          <w:trHeight w:val="720"/>
        </w:trPr>
        <w:tc>
          <w:tcPr>
            <w:tcW w:w="4531" w:type="dxa"/>
            <w:vAlign w:val="center"/>
            <w:hideMark/>
          </w:tcPr>
          <w:p w:rsidR="00EF190A" w:rsidRPr="006F1606" w:rsidRDefault="00EF190A"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Woodward, C.; Shulmeister, J.; Larsen, J.; Jacobsen, G. E.; Zawadzki, A. 2014</w:t>
            </w:r>
            <w:r w:rsidR="00C66B67"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The hydrological legacy of deforestation on global wetlands. </w:t>
            </w:r>
            <w:r w:rsidRPr="006F1606">
              <w:rPr>
                <w:rFonts w:ascii="Arial" w:eastAsia="Times New Roman" w:hAnsi="Arial" w:cs="Arial"/>
                <w:i/>
                <w:iCs/>
                <w:color w:val="000000"/>
                <w:sz w:val="18"/>
                <w:szCs w:val="18"/>
                <w:lang w:eastAsia="en-NZ"/>
              </w:rPr>
              <w:t>Science</w:t>
            </w:r>
            <w:r w:rsidRPr="006F1606">
              <w:rPr>
                <w:rFonts w:ascii="Arial" w:eastAsia="Times New Roman" w:hAnsi="Arial" w:cs="Arial"/>
                <w:color w:val="000000"/>
                <w:sz w:val="18"/>
                <w:szCs w:val="18"/>
                <w:lang w:eastAsia="en-NZ"/>
              </w:rPr>
              <w:t>, 346(6211): 844-847.</w:t>
            </w:r>
          </w:p>
        </w:tc>
        <w:tc>
          <w:tcPr>
            <w:tcW w:w="2268" w:type="dxa"/>
            <w:vAlign w:val="center"/>
            <w:hideMark/>
          </w:tcPr>
          <w:p w:rsidR="00EF190A" w:rsidRPr="006F1606" w:rsidRDefault="00411C2E" w:rsidP="00C61719">
            <w:pPr>
              <w:rPr>
                <w:rFonts w:ascii="Arial" w:eastAsia="Times New Roman" w:hAnsi="Arial" w:cs="Arial"/>
                <w:color w:val="0000FF"/>
                <w:sz w:val="18"/>
                <w:szCs w:val="18"/>
                <w:u w:val="single"/>
                <w:lang w:eastAsia="en-NZ"/>
              </w:rPr>
            </w:pPr>
            <w:hyperlink r:id="rId54" w:history="1">
              <w:r w:rsidR="00EF190A" w:rsidRPr="006F1606">
                <w:rPr>
                  <w:rFonts w:ascii="Arial" w:eastAsia="Times New Roman" w:hAnsi="Arial" w:cs="Arial"/>
                  <w:color w:val="0000FF"/>
                  <w:sz w:val="18"/>
                  <w:szCs w:val="18"/>
                  <w:u w:val="single"/>
                  <w:lang w:eastAsia="en-NZ"/>
                </w:rPr>
                <w:t>http://www.sciencemag.org/content/346/6211/844.short</w:t>
              </w:r>
            </w:hyperlink>
          </w:p>
        </w:tc>
        <w:tc>
          <w:tcPr>
            <w:tcW w:w="851" w:type="dxa"/>
            <w:vAlign w:val="center"/>
            <w:hideMark/>
          </w:tcPr>
          <w:p w:rsidR="00EF190A" w:rsidRPr="006F1606" w:rsidRDefault="0054455B"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64DF582D" wp14:editId="67469CB3">
                  <wp:extent cx="295275" cy="205043"/>
                  <wp:effectExtent l="0" t="0" r="0" b="5080"/>
                  <wp:docPr id="257" name="irc_mi" descr="Image result for clipart boo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book">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049" b="20822"/>
                          <a:stretch/>
                        </pic:blipFill>
                        <pic:spPr bwMode="auto">
                          <a:xfrm>
                            <a:off x="0" y="0"/>
                            <a:ext cx="333123" cy="231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hideMark/>
          </w:tcPr>
          <w:p w:rsidR="00EF190A" w:rsidRPr="006F1606" w:rsidRDefault="00886BB2"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3E95F9BD" wp14:editId="1A9A9A62">
                  <wp:extent cx="295442" cy="161925"/>
                  <wp:effectExtent l="0" t="0" r="9525" b="0"/>
                  <wp:docPr id="319"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657" w:type="dxa"/>
            <w:vAlign w:val="center"/>
            <w:hideMark/>
          </w:tcPr>
          <w:p w:rsidR="00EF190A" w:rsidRPr="006F1606" w:rsidRDefault="00EF190A" w:rsidP="00C6171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30b</w:t>
            </w:r>
          </w:p>
        </w:tc>
      </w:tr>
      <w:tr w:rsidR="00EF190A" w:rsidRPr="006F1606" w:rsidTr="00AE15D9">
        <w:trPr>
          <w:trHeight w:val="960"/>
        </w:trPr>
        <w:tc>
          <w:tcPr>
            <w:tcW w:w="4531" w:type="dxa"/>
            <w:vAlign w:val="center"/>
            <w:hideMark/>
          </w:tcPr>
          <w:p w:rsidR="00EF190A" w:rsidRPr="006F1606" w:rsidRDefault="00EF190A"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Woodward, C.; Shulmeister, J.; Zawadzki, A.; Jacobsen, G. 2014</w:t>
            </w:r>
            <w:r w:rsidR="00C66B67"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Major disturbance to aquatic ecosystems in the South Island, New Zealand, following human settlement in the Late Holocene. </w:t>
            </w:r>
            <w:r w:rsidRPr="006F1606">
              <w:rPr>
                <w:rFonts w:ascii="Arial" w:eastAsia="Times New Roman" w:hAnsi="Arial" w:cs="Arial"/>
                <w:i/>
                <w:iCs/>
                <w:color w:val="000000"/>
                <w:sz w:val="18"/>
                <w:szCs w:val="18"/>
                <w:lang w:eastAsia="en-NZ"/>
              </w:rPr>
              <w:t>The Holocene</w:t>
            </w:r>
            <w:r w:rsidRPr="006F1606">
              <w:rPr>
                <w:rFonts w:ascii="Arial" w:eastAsia="Times New Roman" w:hAnsi="Arial" w:cs="Arial"/>
                <w:color w:val="000000"/>
                <w:sz w:val="18"/>
                <w:szCs w:val="18"/>
                <w:lang w:eastAsia="en-NZ"/>
              </w:rPr>
              <w:t>, 24(6): 668-678.</w:t>
            </w:r>
          </w:p>
        </w:tc>
        <w:tc>
          <w:tcPr>
            <w:tcW w:w="2268" w:type="dxa"/>
            <w:vAlign w:val="center"/>
            <w:hideMark/>
          </w:tcPr>
          <w:p w:rsidR="00EF190A" w:rsidRPr="006F1606" w:rsidRDefault="00411C2E" w:rsidP="00C61719">
            <w:pPr>
              <w:rPr>
                <w:rFonts w:ascii="Arial" w:eastAsia="Times New Roman" w:hAnsi="Arial" w:cs="Arial"/>
                <w:color w:val="0000FF"/>
                <w:sz w:val="18"/>
                <w:szCs w:val="18"/>
                <w:u w:val="single"/>
                <w:lang w:eastAsia="en-NZ"/>
              </w:rPr>
            </w:pPr>
            <w:hyperlink r:id="rId55" w:history="1">
              <w:r w:rsidR="00EF190A" w:rsidRPr="006F1606">
                <w:rPr>
                  <w:rFonts w:ascii="Arial" w:eastAsia="Times New Roman" w:hAnsi="Arial" w:cs="Arial"/>
                  <w:color w:val="0000FF"/>
                  <w:sz w:val="18"/>
                  <w:szCs w:val="18"/>
                  <w:u w:val="single"/>
                  <w:lang w:eastAsia="en-NZ"/>
                </w:rPr>
                <w:t>http://hol.sagepub.com/content/24/6/668.short</w:t>
              </w:r>
            </w:hyperlink>
          </w:p>
        </w:tc>
        <w:tc>
          <w:tcPr>
            <w:tcW w:w="851" w:type="dxa"/>
            <w:vAlign w:val="center"/>
            <w:hideMark/>
          </w:tcPr>
          <w:p w:rsidR="00EF190A" w:rsidRPr="006F1606" w:rsidRDefault="0054455B"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398BDE66" wp14:editId="45DFD495">
                  <wp:extent cx="295275" cy="205043"/>
                  <wp:effectExtent l="0" t="0" r="0" b="5080"/>
                  <wp:docPr id="258" name="irc_mi" descr="Image result for clipart boo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book">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049" b="20822"/>
                          <a:stretch/>
                        </pic:blipFill>
                        <pic:spPr bwMode="auto">
                          <a:xfrm>
                            <a:off x="0" y="0"/>
                            <a:ext cx="333123" cy="231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hideMark/>
          </w:tcPr>
          <w:p w:rsidR="00EF190A" w:rsidRPr="006F1606" w:rsidRDefault="00886BB2"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09DCBC39" wp14:editId="742D8443">
                  <wp:extent cx="295442" cy="161925"/>
                  <wp:effectExtent l="0" t="0" r="9525" b="0"/>
                  <wp:docPr id="320"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657" w:type="dxa"/>
            <w:vAlign w:val="center"/>
            <w:hideMark/>
          </w:tcPr>
          <w:p w:rsidR="00EF190A" w:rsidRPr="006F1606" w:rsidRDefault="00EF190A" w:rsidP="00C6171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30a</w:t>
            </w:r>
          </w:p>
        </w:tc>
      </w:tr>
    </w:tbl>
    <w:p w:rsidR="00EF3062" w:rsidRPr="006F1606" w:rsidRDefault="00EF3062">
      <w:pPr>
        <w:rPr>
          <w:rFonts w:ascii="Arial" w:hAnsi="Arial" w:cs="Arial"/>
          <w:b/>
          <w:sz w:val="24"/>
          <w:szCs w:val="24"/>
        </w:rPr>
      </w:pPr>
    </w:p>
    <w:p w:rsidR="00EF190A" w:rsidRPr="006F1606" w:rsidRDefault="00EF190A" w:rsidP="006752C4">
      <w:pPr>
        <w:pStyle w:val="Heading2"/>
      </w:pPr>
      <w:bookmarkStart w:id="63" w:name="_Toc477964571"/>
      <w:bookmarkStart w:id="64" w:name="_Toc477964986"/>
      <w:r w:rsidRPr="006F1606">
        <w:t>Wetland protection and loss</w:t>
      </w:r>
      <w:bookmarkEnd w:id="63"/>
      <w:bookmarkEnd w:id="64"/>
    </w:p>
    <w:tbl>
      <w:tblPr>
        <w:tblStyle w:val="TableGrid"/>
        <w:tblW w:w="0" w:type="auto"/>
        <w:tblBorders>
          <w:top w:val="single" w:sz="4" w:space="0" w:color="FFFFFF" w:themeColor="background1"/>
          <w:left w:val="single" w:sz="4" w:space="0" w:color="FFFFFF" w:themeColor="background1"/>
          <w:right w:val="single" w:sz="4" w:space="0" w:color="FFFFFF" w:themeColor="background1"/>
          <w:insideV w:val="single" w:sz="4" w:space="0" w:color="FFFFFF" w:themeColor="background1"/>
        </w:tblBorders>
        <w:tblLayout w:type="fixed"/>
        <w:tblCellMar>
          <w:top w:w="113" w:type="dxa"/>
          <w:bottom w:w="57" w:type="dxa"/>
        </w:tblCellMar>
        <w:tblLook w:val="04A0" w:firstRow="1" w:lastRow="0" w:firstColumn="1" w:lastColumn="0" w:noHBand="0" w:noVBand="1"/>
      </w:tblPr>
      <w:tblGrid>
        <w:gridCol w:w="4531"/>
        <w:gridCol w:w="2268"/>
        <w:gridCol w:w="851"/>
        <w:gridCol w:w="709"/>
        <w:gridCol w:w="657"/>
      </w:tblGrid>
      <w:tr w:rsidR="00EF190A" w:rsidRPr="006F1606" w:rsidTr="00C61719">
        <w:trPr>
          <w:trHeight w:val="720"/>
        </w:trPr>
        <w:tc>
          <w:tcPr>
            <w:tcW w:w="4531" w:type="dxa"/>
            <w:vAlign w:val="center"/>
            <w:hideMark/>
          </w:tcPr>
          <w:p w:rsidR="00EF190A" w:rsidRPr="006F1606" w:rsidRDefault="00EF190A"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Robertson, H.A. 2016</w:t>
            </w:r>
            <w:r w:rsidR="00C66B67"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Wetland reserves in New Zealand: the status of protected areas between 1990 and 2013. </w:t>
            </w:r>
            <w:r w:rsidRPr="006F1606">
              <w:rPr>
                <w:rFonts w:ascii="Arial" w:eastAsia="Times New Roman" w:hAnsi="Arial" w:cs="Arial"/>
                <w:i/>
                <w:iCs/>
                <w:color w:val="000000"/>
                <w:sz w:val="18"/>
                <w:szCs w:val="18"/>
                <w:lang w:eastAsia="en-NZ"/>
              </w:rPr>
              <w:t>New Zealand Journal of Ecology</w:t>
            </w:r>
            <w:r w:rsidRPr="006F1606">
              <w:rPr>
                <w:rFonts w:ascii="Arial" w:eastAsia="Times New Roman" w:hAnsi="Arial" w:cs="Arial"/>
                <w:color w:val="000000"/>
                <w:sz w:val="18"/>
                <w:szCs w:val="18"/>
                <w:lang w:eastAsia="en-NZ"/>
              </w:rPr>
              <w:t xml:space="preserve">. 40(1): 1-11. </w:t>
            </w:r>
          </w:p>
        </w:tc>
        <w:tc>
          <w:tcPr>
            <w:tcW w:w="2268" w:type="dxa"/>
            <w:vAlign w:val="center"/>
            <w:hideMark/>
          </w:tcPr>
          <w:p w:rsidR="00EF190A" w:rsidRPr="006F1606" w:rsidRDefault="00411C2E" w:rsidP="00C61719">
            <w:pPr>
              <w:rPr>
                <w:rFonts w:ascii="Arial" w:eastAsia="Times New Roman" w:hAnsi="Arial" w:cs="Arial"/>
                <w:color w:val="0000FF"/>
                <w:sz w:val="18"/>
                <w:szCs w:val="18"/>
                <w:u w:val="single"/>
                <w:lang w:eastAsia="en-NZ"/>
              </w:rPr>
            </w:pPr>
            <w:hyperlink r:id="rId56" w:history="1">
              <w:r w:rsidR="00EF190A" w:rsidRPr="006F1606">
                <w:rPr>
                  <w:rFonts w:ascii="Arial" w:eastAsia="Times New Roman" w:hAnsi="Arial" w:cs="Arial"/>
                  <w:color w:val="0000FF"/>
                  <w:sz w:val="18"/>
                  <w:szCs w:val="18"/>
                  <w:u w:val="single"/>
                  <w:lang w:eastAsia="en-NZ"/>
                </w:rPr>
                <w:t>http://newzealandecology.org/nzje/3247.pdf</w:t>
              </w:r>
            </w:hyperlink>
          </w:p>
        </w:tc>
        <w:tc>
          <w:tcPr>
            <w:tcW w:w="851" w:type="dxa"/>
            <w:vAlign w:val="center"/>
            <w:hideMark/>
          </w:tcPr>
          <w:p w:rsidR="00EF190A" w:rsidRPr="006F1606" w:rsidRDefault="0054455B"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5BBEEFB4" wp14:editId="46FEB238">
                  <wp:extent cx="295275" cy="205043"/>
                  <wp:effectExtent l="0" t="0" r="0" b="5080"/>
                  <wp:docPr id="259" name="irc_mi" descr="Image result for clipart boo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book">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049" b="20822"/>
                          <a:stretch/>
                        </pic:blipFill>
                        <pic:spPr bwMode="auto">
                          <a:xfrm>
                            <a:off x="0" y="0"/>
                            <a:ext cx="333123" cy="231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hideMark/>
          </w:tcPr>
          <w:p w:rsidR="00EF190A" w:rsidRPr="006F1606" w:rsidRDefault="00EF190A" w:rsidP="00C61719">
            <w:pPr>
              <w:jc w:val="center"/>
              <w:rPr>
                <w:rFonts w:ascii="Arial" w:eastAsia="Times New Roman" w:hAnsi="Arial" w:cs="Arial"/>
                <w:color w:val="000000"/>
                <w:sz w:val="18"/>
                <w:szCs w:val="18"/>
                <w:lang w:eastAsia="en-NZ"/>
              </w:rPr>
            </w:pPr>
          </w:p>
        </w:tc>
        <w:tc>
          <w:tcPr>
            <w:tcW w:w="657" w:type="dxa"/>
            <w:vAlign w:val="center"/>
            <w:hideMark/>
          </w:tcPr>
          <w:p w:rsidR="00EF190A" w:rsidRPr="006F1606" w:rsidRDefault="00EF190A" w:rsidP="00C6171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29a</w:t>
            </w:r>
          </w:p>
        </w:tc>
      </w:tr>
      <w:tr w:rsidR="00EF190A" w:rsidRPr="006F1606" w:rsidTr="00C61719">
        <w:trPr>
          <w:trHeight w:val="960"/>
        </w:trPr>
        <w:tc>
          <w:tcPr>
            <w:tcW w:w="4531" w:type="dxa"/>
            <w:vAlign w:val="center"/>
            <w:hideMark/>
          </w:tcPr>
          <w:p w:rsidR="00EF190A" w:rsidRPr="006F1606" w:rsidRDefault="00EF190A"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 xml:space="preserve">Robertson, H.A.; West, D.; Earl, R.; Gerbeaux, P.; Brown, D. 2009. Wetland protection in New Zealand since 1990. Presentation to Joint New Zealand Hydrological Society and New Zealand Freshwater Society Conference, Whangarei. </w:t>
            </w:r>
          </w:p>
        </w:tc>
        <w:tc>
          <w:tcPr>
            <w:tcW w:w="2268" w:type="dxa"/>
            <w:vAlign w:val="center"/>
            <w:hideMark/>
          </w:tcPr>
          <w:p w:rsidR="00EF190A" w:rsidRPr="006F1606" w:rsidRDefault="00411C2E" w:rsidP="00C61719">
            <w:pPr>
              <w:rPr>
                <w:rFonts w:ascii="Arial" w:eastAsia="Times New Roman" w:hAnsi="Arial" w:cs="Arial"/>
                <w:color w:val="0000FF"/>
                <w:sz w:val="18"/>
                <w:szCs w:val="18"/>
                <w:u w:val="single"/>
                <w:lang w:eastAsia="en-NZ"/>
              </w:rPr>
            </w:pPr>
            <w:hyperlink r:id="rId57" w:history="1">
              <w:r w:rsidR="00EF190A" w:rsidRPr="006F1606">
                <w:rPr>
                  <w:rFonts w:ascii="Arial" w:eastAsia="Times New Roman" w:hAnsi="Arial" w:cs="Arial"/>
                  <w:color w:val="0000FF"/>
                  <w:sz w:val="18"/>
                  <w:szCs w:val="18"/>
                  <w:u w:val="single"/>
                  <w:lang w:eastAsia="en-NZ"/>
                </w:rPr>
                <w:t>http://www.wetlandtrust.org.nz/635582193600845166</w:t>
              </w:r>
            </w:hyperlink>
          </w:p>
        </w:tc>
        <w:tc>
          <w:tcPr>
            <w:tcW w:w="851" w:type="dxa"/>
            <w:vAlign w:val="center"/>
            <w:hideMark/>
          </w:tcPr>
          <w:p w:rsidR="00EF190A" w:rsidRPr="006F1606" w:rsidRDefault="00440BD5"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67AA2E3A" wp14:editId="06BC6567">
                  <wp:extent cx="180340" cy="194211"/>
                  <wp:effectExtent l="0" t="0" r="0" b="0"/>
                  <wp:docPr id="229" name="irc_mi" descr="Image result for clipart presentation silouet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esentation silouette">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4" r="21492" b="-3"/>
                          <a:stretch/>
                        </pic:blipFill>
                        <pic:spPr bwMode="auto">
                          <a:xfrm>
                            <a:off x="0" y="0"/>
                            <a:ext cx="196497" cy="211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hideMark/>
          </w:tcPr>
          <w:p w:rsidR="00EF190A" w:rsidRPr="006F1606" w:rsidRDefault="00EF190A" w:rsidP="00C61719">
            <w:pPr>
              <w:jc w:val="center"/>
              <w:rPr>
                <w:rFonts w:ascii="Arial" w:eastAsia="Times New Roman" w:hAnsi="Arial" w:cs="Arial"/>
                <w:color w:val="000000"/>
                <w:sz w:val="18"/>
                <w:szCs w:val="18"/>
                <w:lang w:eastAsia="en-NZ"/>
              </w:rPr>
            </w:pPr>
          </w:p>
        </w:tc>
        <w:tc>
          <w:tcPr>
            <w:tcW w:w="657" w:type="dxa"/>
            <w:vAlign w:val="center"/>
            <w:hideMark/>
          </w:tcPr>
          <w:p w:rsidR="00EF190A" w:rsidRPr="006F1606" w:rsidRDefault="00EF190A" w:rsidP="00C6171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29b</w:t>
            </w:r>
          </w:p>
        </w:tc>
      </w:tr>
    </w:tbl>
    <w:p w:rsidR="00EF190A" w:rsidRPr="006F1606" w:rsidRDefault="00EF190A">
      <w:pPr>
        <w:rPr>
          <w:rFonts w:ascii="Arial" w:hAnsi="Arial" w:cs="Arial"/>
          <w:b/>
          <w:sz w:val="24"/>
          <w:szCs w:val="24"/>
        </w:rPr>
      </w:pPr>
    </w:p>
    <w:p w:rsidR="006752C4" w:rsidRDefault="006752C4" w:rsidP="006752C4">
      <w:pPr>
        <w:pStyle w:val="Heading1"/>
        <w:sectPr w:rsidR="006752C4" w:rsidSect="006F1606">
          <w:pgSz w:w="11906" w:h="16838"/>
          <w:pgMar w:top="851" w:right="1304" w:bottom="2268" w:left="1304" w:header="709" w:footer="2109" w:gutter="0"/>
          <w:cols w:space="708"/>
          <w:docGrid w:linePitch="360"/>
        </w:sectPr>
      </w:pPr>
    </w:p>
    <w:p w:rsidR="00D764F0" w:rsidRPr="006F1606" w:rsidRDefault="00D764F0" w:rsidP="006752C4">
      <w:pPr>
        <w:pStyle w:val="Heading1"/>
        <w:rPr>
          <w:sz w:val="24"/>
          <w:szCs w:val="24"/>
        </w:rPr>
      </w:pPr>
      <w:bookmarkStart w:id="65" w:name="_Toc477964572"/>
      <w:bookmarkStart w:id="66" w:name="_Toc477964987"/>
      <w:r w:rsidRPr="006F1606">
        <w:lastRenderedPageBreak/>
        <w:t>Addressing catchment impacts</w:t>
      </w:r>
      <w:bookmarkEnd w:id="65"/>
      <w:bookmarkEnd w:id="66"/>
    </w:p>
    <w:p w:rsidR="00EF190A" w:rsidRPr="006F1606" w:rsidRDefault="00D764F0" w:rsidP="006752C4">
      <w:pPr>
        <w:pStyle w:val="Heading2"/>
      </w:pPr>
      <w:bookmarkStart w:id="67" w:name="_Toc477964573"/>
      <w:bookmarkStart w:id="68" w:name="_Toc477964988"/>
      <w:r w:rsidRPr="006F1606">
        <w:t>High</w:t>
      </w:r>
      <w:r w:rsidR="00C66B67" w:rsidRPr="006F1606">
        <w:t>-</w:t>
      </w:r>
      <w:r w:rsidRPr="006F1606">
        <w:t>country lakes water quality</w:t>
      </w:r>
      <w:bookmarkEnd w:id="67"/>
      <w:bookmarkEnd w:id="68"/>
    </w:p>
    <w:tbl>
      <w:tblPr>
        <w:tblStyle w:val="TableGrid"/>
        <w:tblW w:w="0" w:type="auto"/>
        <w:tblBorders>
          <w:top w:val="single" w:sz="4" w:space="0" w:color="FFFFFF" w:themeColor="background1"/>
          <w:left w:val="single" w:sz="4" w:space="0" w:color="FFFFFF" w:themeColor="background1"/>
          <w:right w:val="single" w:sz="4" w:space="0" w:color="FFFFFF" w:themeColor="background1"/>
          <w:insideV w:val="single" w:sz="4" w:space="0" w:color="FFFFFF" w:themeColor="background1"/>
        </w:tblBorders>
        <w:tblLayout w:type="fixed"/>
        <w:tblCellMar>
          <w:top w:w="113" w:type="dxa"/>
          <w:bottom w:w="57" w:type="dxa"/>
        </w:tblCellMar>
        <w:tblLook w:val="04A0" w:firstRow="1" w:lastRow="0" w:firstColumn="1" w:lastColumn="0" w:noHBand="0" w:noVBand="1"/>
      </w:tblPr>
      <w:tblGrid>
        <w:gridCol w:w="4531"/>
        <w:gridCol w:w="2268"/>
        <w:gridCol w:w="851"/>
        <w:gridCol w:w="709"/>
        <w:gridCol w:w="657"/>
      </w:tblGrid>
      <w:tr w:rsidR="00D764F0" w:rsidRPr="006F1606" w:rsidTr="00E72B7D">
        <w:trPr>
          <w:trHeight w:val="960"/>
        </w:trPr>
        <w:tc>
          <w:tcPr>
            <w:tcW w:w="4531" w:type="dxa"/>
            <w:vAlign w:val="center"/>
            <w:hideMark/>
          </w:tcPr>
          <w:p w:rsidR="00D764F0" w:rsidRPr="006F1606" w:rsidRDefault="00D764F0"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Caruso, B.S.; O’Sullivan A.D.; Faulkner, S.; Sherratt, M.; Clucas, R. 2013</w:t>
            </w:r>
            <w:r w:rsidR="00C66B67"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Agricultural Diffuse Nutrient Pollution Transport in a Mountain Wetland Complex. </w:t>
            </w:r>
            <w:r w:rsidRPr="006F1606">
              <w:rPr>
                <w:rFonts w:ascii="Arial" w:eastAsia="Times New Roman" w:hAnsi="Arial" w:cs="Arial"/>
                <w:i/>
                <w:iCs/>
                <w:color w:val="000000"/>
                <w:sz w:val="18"/>
                <w:szCs w:val="18"/>
                <w:lang w:eastAsia="en-NZ"/>
              </w:rPr>
              <w:t>Water, Air, &amp; Soil Pollution,</w:t>
            </w:r>
            <w:r w:rsidRPr="006F1606">
              <w:rPr>
                <w:rFonts w:ascii="Arial" w:eastAsia="Times New Roman" w:hAnsi="Arial" w:cs="Arial"/>
                <w:color w:val="000000"/>
                <w:sz w:val="18"/>
                <w:szCs w:val="18"/>
                <w:lang w:eastAsia="en-NZ"/>
              </w:rPr>
              <w:t xml:space="preserve"> 224(10): 1-21. </w:t>
            </w:r>
          </w:p>
        </w:tc>
        <w:tc>
          <w:tcPr>
            <w:tcW w:w="2268" w:type="dxa"/>
            <w:vAlign w:val="center"/>
            <w:hideMark/>
          </w:tcPr>
          <w:p w:rsidR="00D764F0" w:rsidRPr="006F1606" w:rsidRDefault="00411C2E" w:rsidP="00C61719">
            <w:pPr>
              <w:rPr>
                <w:rFonts w:ascii="Arial" w:eastAsia="Times New Roman" w:hAnsi="Arial" w:cs="Arial"/>
                <w:color w:val="0000FF"/>
                <w:sz w:val="18"/>
                <w:szCs w:val="18"/>
                <w:u w:val="single"/>
                <w:lang w:eastAsia="en-NZ"/>
              </w:rPr>
            </w:pPr>
            <w:hyperlink r:id="rId58" w:history="1">
              <w:r w:rsidR="00D764F0" w:rsidRPr="006F1606">
                <w:rPr>
                  <w:rFonts w:ascii="Arial" w:eastAsia="Times New Roman" w:hAnsi="Arial" w:cs="Arial"/>
                  <w:color w:val="0000FF"/>
                  <w:sz w:val="18"/>
                  <w:szCs w:val="18"/>
                  <w:u w:val="single"/>
                  <w:lang w:eastAsia="en-NZ"/>
                </w:rPr>
                <w:t>http://link.springer.com/article/10.1007%2Fs11270-013-1695-x</w:t>
              </w:r>
            </w:hyperlink>
          </w:p>
        </w:tc>
        <w:tc>
          <w:tcPr>
            <w:tcW w:w="851" w:type="dxa"/>
            <w:vAlign w:val="center"/>
            <w:hideMark/>
          </w:tcPr>
          <w:p w:rsidR="00D764F0" w:rsidRPr="006F1606" w:rsidRDefault="0054455B"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0157B333" wp14:editId="1C825CE8">
                  <wp:extent cx="295275" cy="205043"/>
                  <wp:effectExtent l="0" t="0" r="0" b="5080"/>
                  <wp:docPr id="260" name="irc_mi" descr="Image result for clipart boo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book">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049" b="20822"/>
                          <a:stretch/>
                        </pic:blipFill>
                        <pic:spPr bwMode="auto">
                          <a:xfrm>
                            <a:off x="0" y="0"/>
                            <a:ext cx="333123" cy="231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hideMark/>
          </w:tcPr>
          <w:p w:rsidR="00D764F0" w:rsidRPr="006F1606" w:rsidRDefault="00776538"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77831B34" wp14:editId="7BB7887B">
                  <wp:extent cx="295442" cy="161925"/>
                  <wp:effectExtent l="0" t="0" r="9525" b="0"/>
                  <wp:docPr id="341"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657" w:type="dxa"/>
            <w:vAlign w:val="center"/>
            <w:hideMark/>
          </w:tcPr>
          <w:p w:rsidR="00D764F0" w:rsidRPr="006F1606" w:rsidRDefault="00D764F0" w:rsidP="00C6171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37a</w:t>
            </w:r>
          </w:p>
        </w:tc>
      </w:tr>
      <w:tr w:rsidR="00D764F0" w:rsidRPr="006F1606" w:rsidTr="00E72B7D">
        <w:trPr>
          <w:trHeight w:val="720"/>
        </w:trPr>
        <w:tc>
          <w:tcPr>
            <w:tcW w:w="4531" w:type="dxa"/>
            <w:vAlign w:val="center"/>
            <w:hideMark/>
          </w:tcPr>
          <w:p w:rsidR="00D764F0" w:rsidRPr="006F1606" w:rsidRDefault="00D764F0"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Hamill, K. 2016</w:t>
            </w:r>
            <w:r w:rsidR="00C66B67"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Water quality in the Maori Lakes catchment: </w:t>
            </w:r>
            <w:r w:rsidR="00A64A39" w:rsidRPr="006F1606">
              <w:rPr>
                <w:rFonts w:ascii="Arial" w:eastAsia="Times New Roman" w:hAnsi="Arial" w:cs="Arial"/>
                <w:color w:val="000000"/>
                <w:sz w:val="18"/>
                <w:szCs w:val="18"/>
                <w:lang w:eastAsia="en-NZ"/>
              </w:rPr>
              <w:t>Ō Tū Wharekai</w:t>
            </w:r>
            <w:r w:rsidRPr="006F1606">
              <w:rPr>
                <w:rFonts w:ascii="Arial" w:eastAsia="Times New Roman" w:hAnsi="Arial" w:cs="Arial"/>
                <w:color w:val="000000"/>
                <w:sz w:val="18"/>
                <w:szCs w:val="18"/>
                <w:lang w:eastAsia="en-NZ"/>
              </w:rPr>
              <w:t xml:space="preserve"> / Ashburton Lakes. Prepared for Department of Conservation. River Lake Ltd., Whakatane. </w:t>
            </w:r>
          </w:p>
        </w:tc>
        <w:tc>
          <w:tcPr>
            <w:tcW w:w="2268" w:type="dxa"/>
            <w:vAlign w:val="center"/>
            <w:hideMark/>
          </w:tcPr>
          <w:p w:rsidR="00D764F0" w:rsidRPr="006F1606" w:rsidRDefault="00D764F0" w:rsidP="00411C2E">
            <w:pPr>
              <w:rPr>
                <w:rFonts w:ascii="Arial" w:eastAsia="Times New Roman" w:hAnsi="Arial" w:cs="Arial"/>
                <w:sz w:val="18"/>
                <w:szCs w:val="18"/>
                <w:lang w:eastAsia="en-NZ"/>
              </w:rPr>
            </w:pPr>
          </w:p>
        </w:tc>
        <w:tc>
          <w:tcPr>
            <w:tcW w:w="851" w:type="dxa"/>
            <w:vAlign w:val="center"/>
            <w:hideMark/>
          </w:tcPr>
          <w:p w:rsidR="00D764F0" w:rsidRPr="006F1606" w:rsidRDefault="00F25EE5"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7404CA63" wp14:editId="76D5244F">
                  <wp:extent cx="180340" cy="191958"/>
                  <wp:effectExtent l="0" t="0" r="0" b="0"/>
                  <wp:docPr id="152" name="Picture 152"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vAlign w:val="center"/>
            <w:hideMark/>
          </w:tcPr>
          <w:p w:rsidR="00D764F0" w:rsidRPr="006F1606" w:rsidRDefault="00D764F0" w:rsidP="00C61719">
            <w:pPr>
              <w:jc w:val="center"/>
              <w:rPr>
                <w:rFonts w:ascii="Arial" w:eastAsia="Times New Roman" w:hAnsi="Arial" w:cs="Arial"/>
                <w:color w:val="000000"/>
                <w:sz w:val="18"/>
                <w:szCs w:val="18"/>
                <w:lang w:eastAsia="en-NZ"/>
              </w:rPr>
            </w:pPr>
          </w:p>
        </w:tc>
        <w:tc>
          <w:tcPr>
            <w:tcW w:w="657" w:type="dxa"/>
            <w:vAlign w:val="center"/>
            <w:hideMark/>
          </w:tcPr>
          <w:p w:rsidR="00D764F0" w:rsidRPr="006F1606" w:rsidRDefault="00D764F0" w:rsidP="00C6171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12a</w:t>
            </w:r>
          </w:p>
        </w:tc>
      </w:tr>
      <w:tr w:rsidR="00D764F0" w:rsidRPr="006F1606" w:rsidTr="00E72B7D">
        <w:trPr>
          <w:trHeight w:val="720"/>
        </w:trPr>
        <w:tc>
          <w:tcPr>
            <w:tcW w:w="4531" w:type="dxa"/>
            <w:vAlign w:val="center"/>
            <w:hideMark/>
          </w:tcPr>
          <w:p w:rsidR="00D764F0" w:rsidRPr="006F1606" w:rsidRDefault="00D764F0"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Kelly D.; Robertson, H. 2014</w:t>
            </w:r>
            <w:r w:rsidR="00C66B67"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Nutrient loading to Canterbury high-country lakes for sustaining ecological values. Presentation to E</w:t>
            </w:r>
            <w:r w:rsidR="00267B79" w:rsidRPr="006F1606">
              <w:rPr>
                <w:rFonts w:ascii="Arial" w:eastAsia="Times New Roman" w:hAnsi="Arial" w:cs="Arial"/>
                <w:color w:val="000000"/>
                <w:sz w:val="18"/>
                <w:szCs w:val="18"/>
                <w:lang w:eastAsia="en-NZ"/>
              </w:rPr>
              <w:t>nvironment Canterbury</w:t>
            </w:r>
            <w:r w:rsidRPr="006F1606">
              <w:rPr>
                <w:rFonts w:ascii="Arial" w:eastAsia="Times New Roman" w:hAnsi="Arial" w:cs="Arial"/>
                <w:color w:val="000000"/>
                <w:sz w:val="18"/>
                <w:szCs w:val="18"/>
                <w:lang w:eastAsia="en-NZ"/>
              </w:rPr>
              <w:t xml:space="preserve"> </w:t>
            </w:r>
            <w:r w:rsidR="00267B79" w:rsidRPr="006F1606">
              <w:rPr>
                <w:rFonts w:ascii="Arial" w:eastAsia="Times New Roman" w:hAnsi="Arial" w:cs="Arial"/>
                <w:color w:val="000000"/>
                <w:sz w:val="18"/>
                <w:szCs w:val="18"/>
                <w:lang w:eastAsia="en-NZ"/>
              </w:rPr>
              <w:t>R</w:t>
            </w:r>
            <w:r w:rsidRPr="006F1606">
              <w:rPr>
                <w:rFonts w:ascii="Arial" w:eastAsia="Times New Roman" w:hAnsi="Arial" w:cs="Arial"/>
                <w:color w:val="000000"/>
                <w:sz w:val="18"/>
                <w:szCs w:val="18"/>
                <w:lang w:eastAsia="en-NZ"/>
              </w:rPr>
              <w:t xml:space="preserve">egional </w:t>
            </w:r>
            <w:r w:rsidR="00784F3A" w:rsidRPr="006F1606">
              <w:rPr>
                <w:rFonts w:ascii="Arial" w:eastAsia="Times New Roman" w:hAnsi="Arial" w:cs="Arial"/>
                <w:color w:val="000000"/>
                <w:sz w:val="18"/>
                <w:szCs w:val="18"/>
                <w:lang w:eastAsia="en-NZ"/>
              </w:rPr>
              <w:t>Committee, Water</w:t>
            </w:r>
            <w:r w:rsidR="00267B79" w:rsidRPr="006F1606">
              <w:rPr>
                <w:rFonts w:ascii="Arial" w:eastAsia="Times New Roman" w:hAnsi="Arial" w:cs="Arial"/>
                <w:color w:val="000000"/>
                <w:sz w:val="18"/>
                <w:szCs w:val="18"/>
                <w:lang w:eastAsia="en-NZ"/>
              </w:rPr>
              <w:t xml:space="preserve"> Quality </w:t>
            </w:r>
            <w:r w:rsidRPr="006F1606">
              <w:rPr>
                <w:rFonts w:ascii="Arial" w:eastAsia="Times New Roman" w:hAnsi="Arial" w:cs="Arial"/>
                <w:color w:val="000000"/>
                <w:sz w:val="18"/>
                <w:szCs w:val="18"/>
                <w:lang w:eastAsia="en-NZ"/>
              </w:rPr>
              <w:t xml:space="preserve">subgroup, Christchurch. </w:t>
            </w:r>
          </w:p>
        </w:tc>
        <w:tc>
          <w:tcPr>
            <w:tcW w:w="2268" w:type="dxa"/>
            <w:vAlign w:val="center"/>
            <w:hideMark/>
          </w:tcPr>
          <w:p w:rsidR="00D764F0" w:rsidRPr="006F1606" w:rsidRDefault="00D764F0" w:rsidP="00C61719">
            <w:pPr>
              <w:rPr>
                <w:rFonts w:ascii="Arial" w:eastAsia="Times New Roman" w:hAnsi="Arial" w:cs="Arial"/>
                <w:color w:val="0000FF"/>
                <w:sz w:val="18"/>
                <w:szCs w:val="18"/>
                <w:u w:val="single"/>
                <w:lang w:eastAsia="en-NZ"/>
              </w:rPr>
            </w:pPr>
          </w:p>
        </w:tc>
        <w:tc>
          <w:tcPr>
            <w:tcW w:w="851" w:type="dxa"/>
            <w:vAlign w:val="center"/>
            <w:hideMark/>
          </w:tcPr>
          <w:p w:rsidR="00D764F0" w:rsidRPr="006F1606" w:rsidRDefault="00440BD5"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3CC81AE6" wp14:editId="63BCC09F">
                  <wp:extent cx="180340" cy="194211"/>
                  <wp:effectExtent l="0" t="0" r="0" b="0"/>
                  <wp:docPr id="230" name="irc_mi" descr="Image result for clipart presentation silouet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esentation silouette">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4" r="21492" b="-3"/>
                          <a:stretch/>
                        </pic:blipFill>
                        <pic:spPr bwMode="auto">
                          <a:xfrm>
                            <a:off x="0" y="0"/>
                            <a:ext cx="196497" cy="211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hideMark/>
          </w:tcPr>
          <w:p w:rsidR="00D764F0" w:rsidRPr="006F1606" w:rsidRDefault="00D764F0" w:rsidP="00C61719">
            <w:pPr>
              <w:jc w:val="center"/>
              <w:rPr>
                <w:rFonts w:ascii="Arial" w:eastAsia="Times New Roman" w:hAnsi="Arial" w:cs="Arial"/>
                <w:color w:val="000000"/>
                <w:sz w:val="18"/>
                <w:szCs w:val="18"/>
                <w:lang w:eastAsia="en-NZ"/>
              </w:rPr>
            </w:pPr>
          </w:p>
        </w:tc>
        <w:tc>
          <w:tcPr>
            <w:tcW w:w="657" w:type="dxa"/>
            <w:vAlign w:val="center"/>
            <w:hideMark/>
          </w:tcPr>
          <w:p w:rsidR="00D764F0" w:rsidRPr="006F1606" w:rsidRDefault="00D764F0" w:rsidP="00C6171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2a</w:t>
            </w:r>
          </w:p>
        </w:tc>
      </w:tr>
      <w:tr w:rsidR="00D764F0" w:rsidRPr="006F1606" w:rsidTr="00E72B7D">
        <w:trPr>
          <w:trHeight w:val="720"/>
        </w:trPr>
        <w:tc>
          <w:tcPr>
            <w:tcW w:w="4531" w:type="dxa"/>
            <w:vAlign w:val="center"/>
            <w:hideMark/>
          </w:tcPr>
          <w:p w:rsidR="00D764F0" w:rsidRPr="006F1606" w:rsidRDefault="00D764F0"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Kelly, D.; Robertson, H. 2014</w:t>
            </w:r>
            <w:r w:rsidR="00C66B67"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Nutrient load limits for protecting ecological values of NZ lakes. Presentation at New Zealand Freshwater Science Society Conference, Blenheim. </w:t>
            </w:r>
          </w:p>
        </w:tc>
        <w:tc>
          <w:tcPr>
            <w:tcW w:w="2268" w:type="dxa"/>
            <w:vAlign w:val="center"/>
            <w:hideMark/>
          </w:tcPr>
          <w:p w:rsidR="00D764F0" w:rsidRPr="006F1606" w:rsidRDefault="00D764F0" w:rsidP="00C61719">
            <w:pPr>
              <w:rPr>
                <w:rFonts w:ascii="Arial" w:eastAsia="Times New Roman" w:hAnsi="Arial" w:cs="Arial"/>
                <w:color w:val="0000FF"/>
                <w:sz w:val="18"/>
                <w:szCs w:val="18"/>
                <w:u w:val="single"/>
                <w:lang w:eastAsia="en-NZ"/>
              </w:rPr>
            </w:pPr>
          </w:p>
        </w:tc>
        <w:tc>
          <w:tcPr>
            <w:tcW w:w="851" w:type="dxa"/>
            <w:vAlign w:val="center"/>
            <w:hideMark/>
          </w:tcPr>
          <w:p w:rsidR="00D764F0" w:rsidRPr="006F1606" w:rsidRDefault="00440BD5"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0FBB5D13" wp14:editId="21EE5681">
                  <wp:extent cx="180340" cy="194211"/>
                  <wp:effectExtent l="0" t="0" r="0" b="0"/>
                  <wp:docPr id="231" name="irc_mi" descr="Image result for clipart presentation silouet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esentation silouette">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4" r="21492" b="-3"/>
                          <a:stretch/>
                        </pic:blipFill>
                        <pic:spPr bwMode="auto">
                          <a:xfrm>
                            <a:off x="0" y="0"/>
                            <a:ext cx="196497" cy="211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hideMark/>
          </w:tcPr>
          <w:p w:rsidR="00D764F0" w:rsidRPr="006F1606" w:rsidRDefault="00D764F0" w:rsidP="00C61719">
            <w:pPr>
              <w:jc w:val="center"/>
              <w:rPr>
                <w:rFonts w:ascii="Arial" w:eastAsia="Times New Roman" w:hAnsi="Arial" w:cs="Arial"/>
                <w:color w:val="000000"/>
                <w:sz w:val="18"/>
                <w:szCs w:val="18"/>
                <w:lang w:eastAsia="en-NZ"/>
              </w:rPr>
            </w:pPr>
          </w:p>
        </w:tc>
        <w:tc>
          <w:tcPr>
            <w:tcW w:w="657" w:type="dxa"/>
            <w:vAlign w:val="center"/>
            <w:hideMark/>
          </w:tcPr>
          <w:p w:rsidR="00D764F0" w:rsidRPr="006F1606" w:rsidRDefault="00D764F0" w:rsidP="00C6171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2c</w:t>
            </w:r>
          </w:p>
        </w:tc>
      </w:tr>
      <w:tr w:rsidR="00D764F0" w:rsidRPr="006F1606" w:rsidTr="00E72B7D">
        <w:trPr>
          <w:trHeight w:val="960"/>
        </w:trPr>
        <w:tc>
          <w:tcPr>
            <w:tcW w:w="4531" w:type="dxa"/>
            <w:vAlign w:val="center"/>
            <w:hideMark/>
          </w:tcPr>
          <w:p w:rsidR="00D764F0" w:rsidRPr="006F1606" w:rsidRDefault="00D764F0"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Kelly, D.; Robertson, H.; Allen, C. 2014</w:t>
            </w:r>
            <w:r w:rsidR="00C66B67"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Nutrient loading to Canterbury high-country lakes for sustaining ecological integrity values. Prepared for Department of Conservation and Environment Canterbury. Cawthron Report No. 2557. 60 p.</w:t>
            </w:r>
          </w:p>
        </w:tc>
        <w:tc>
          <w:tcPr>
            <w:tcW w:w="2268" w:type="dxa"/>
            <w:vAlign w:val="center"/>
            <w:hideMark/>
          </w:tcPr>
          <w:p w:rsidR="00D764F0" w:rsidRPr="006F1606" w:rsidRDefault="00411C2E" w:rsidP="00C61719">
            <w:pPr>
              <w:rPr>
                <w:rFonts w:ascii="Arial" w:eastAsia="Times New Roman" w:hAnsi="Arial" w:cs="Arial"/>
                <w:color w:val="0000FF"/>
                <w:sz w:val="18"/>
                <w:szCs w:val="18"/>
                <w:u w:val="single"/>
                <w:lang w:eastAsia="en-NZ"/>
              </w:rPr>
            </w:pPr>
            <w:hyperlink r:id="rId59" w:history="1">
              <w:r w:rsidR="00D764F0" w:rsidRPr="006F1606">
                <w:rPr>
                  <w:rFonts w:ascii="Arial" w:eastAsia="Times New Roman" w:hAnsi="Arial" w:cs="Arial"/>
                  <w:color w:val="0000FF"/>
                  <w:sz w:val="18"/>
                  <w:szCs w:val="18"/>
                  <w:u w:val="single"/>
                  <w:lang w:eastAsia="en-NZ"/>
                </w:rPr>
                <w:t>http://www.cawthron.org.nz/</w:t>
              </w:r>
            </w:hyperlink>
          </w:p>
        </w:tc>
        <w:tc>
          <w:tcPr>
            <w:tcW w:w="851" w:type="dxa"/>
            <w:vAlign w:val="center"/>
            <w:hideMark/>
          </w:tcPr>
          <w:p w:rsidR="00D764F0" w:rsidRPr="006F1606" w:rsidRDefault="00F25EE5"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7E3A9A5B" wp14:editId="29409051">
                  <wp:extent cx="180340" cy="191958"/>
                  <wp:effectExtent l="0" t="0" r="0" b="0"/>
                  <wp:docPr id="157" name="Picture 157"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vAlign w:val="center"/>
            <w:hideMark/>
          </w:tcPr>
          <w:p w:rsidR="00D764F0" w:rsidRPr="006F1606" w:rsidRDefault="00D764F0" w:rsidP="00C61719">
            <w:pPr>
              <w:jc w:val="center"/>
              <w:rPr>
                <w:rFonts w:ascii="Arial" w:eastAsia="Times New Roman" w:hAnsi="Arial" w:cs="Arial"/>
                <w:color w:val="000000"/>
                <w:sz w:val="18"/>
                <w:szCs w:val="18"/>
                <w:lang w:eastAsia="en-NZ"/>
              </w:rPr>
            </w:pPr>
          </w:p>
        </w:tc>
        <w:tc>
          <w:tcPr>
            <w:tcW w:w="657" w:type="dxa"/>
            <w:vAlign w:val="center"/>
            <w:hideMark/>
          </w:tcPr>
          <w:p w:rsidR="00D764F0" w:rsidRPr="006F1606" w:rsidRDefault="00D764F0" w:rsidP="00C6171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2b</w:t>
            </w:r>
          </w:p>
        </w:tc>
      </w:tr>
      <w:tr w:rsidR="00D764F0" w:rsidRPr="006F1606" w:rsidTr="00E72B7D">
        <w:trPr>
          <w:trHeight w:val="960"/>
        </w:trPr>
        <w:tc>
          <w:tcPr>
            <w:tcW w:w="4531" w:type="dxa"/>
            <w:vAlign w:val="center"/>
            <w:hideMark/>
          </w:tcPr>
          <w:p w:rsidR="00D764F0" w:rsidRPr="006F1606" w:rsidRDefault="00D764F0"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Wadworth-Watt, H.D.; Brian, B.S.; O'Sullivan, A.; Clucas, R. 2013</w:t>
            </w:r>
            <w:r w:rsidR="00C66B67"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A hydrological and nutrient load balance for the Lake Clearwater catchment, Canterbury, New Zealand. </w:t>
            </w:r>
            <w:r w:rsidRPr="006F1606">
              <w:rPr>
                <w:rFonts w:ascii="Arial" w:eastAsia="Times New Roman" w:hAnsi="Arial" w:cs="Arial"/>
                <w:i/>
                <w:iCs/>
                <w:color w:val="000000"/>
                <w:sz w:val="18"/>
                <w:szCs w:val="18"/>
                <w:lang w:eastAsia="en-NZ"/>
              </w:rPr>
              <w:t>Journal of Hydrology</w:t>
            </w:r>
            <w:r w:rsidRPr="006F1606">
              <w:rPr>
                <w:rFonts w:ascii="Arial" w:eastAsia="Times New Roman" w:hAnsi="Arial" w:cs="Arial"/>
                <w:color w:val="000000"/>
                <w:sz w:val="18"/>
                <w:szCs w:val="18"/>
                <w:lang w:eastAsia="en-NZ"/>
              </w:rPr>
              <w:t xml:space="preserve"> </w:t>
            </w:r>
            <w:r w:rsidRPr="006F1606">
              <w:rPr>
                <w:rFonts w:ascii="Arial" w:eastAsia="Times New Roman" w:hAnsi="Arial" w:cs="Arial"/>
                <w:i/>
                <w:color w:val="000000"/>
                <w:sz w:val="18"/>
                <w:szCs w:val="18"/>
                <w:lang w:eastAsia="en-NZ"/>
              </w:rPr>
              <w:t>(New Zealand)</w:t>
            </w:r>
            <w:r w:rsidRPr="006F1606">
              <w:rPr>
                <w:rFonts w:ascii="Arial" w:eastAsia="Times New Roman" w:hAnsi="Arial" w:cs="Arial"/>
                <w:color w:val="000000"/>
                <w:sz w:val="18"/>
                <w:szCs w:val="18"/>
                <w:lang w:eastAsia="en-NZ"/>
              </w:rPr>
              <w:t xml:space="preserve">, Vol. 52 (2): 115-130. </w:t>
            </w:r>
          </w:p>
        </w:tc>
        <w:tc>
          <w:tcPr>
            <w:tcW w:w="2268" w:type="dxa"/>
            <w:vAlign w:val="center"/>
            <w:hideMark/>
          </w:tcPr>
          <w:p w:rsidR="00D764F0" w:rsidRPr="006F1606" w:rsidRDefault="00411C2E" w:rsidP="00C61719">
            <w:pPr>
              <w:rPr>
                <w:rFonts w:ascii="Arial" w:eastAsia="Times New Roman" w:hAnsi="Arial" w:cs="Arial"/>
                <w:color w:val="0000FF"/>
                <w:sz w:val="18"/>
                <w:szCs w:val="18"/>
                <w:u w:val="single"/>
                <w:lang w:eastAsia="en-NZ"/>
              </w:rPr>
            </w:pPr>
            <w:hyperlink r:id="rId60" w:history="1">
              <w:r w:rsidR="00D764F0" w:rsidRPr="006F1606">
                <w:rPr>
                  <w:rFonts w:ascii="Arial" w:eastAsia="Times New Roman" w:hAnsi="Arial" w:cs="Arial"/>
                  <w:color w:val="0000FF"/>
                  <w:sz w:val="18"/>
                  <w:szCs w:val="18"/>
                  <w:u w:val="single"/>
                  <w:lang w:eastAsia="en-NZ"/>
                </w:rPr>
                <w:t>http://search.informit.com.au/documentSummary</w:t>
              </w:r>
            </w:hyperlink>
          </w:p>
        </w:tc>
        <w:tc>
          <w:tcPr>
            <w:tcW w:w="851" w:type="dxa"/>
            <w:vAlign w:val="center"/>
            <w:hideMark/>
          </w:tcPr>
          <w:p w:rsidR="00D764F0" w:rsidRPr="006F1606" w:rsidRDefault="0054455B"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3E255521" wp14:editId="393FA556">
                  <wp:extent cx="295275" cy="205043"/>
                  <wp:effectExtent l="0" t="0" r="0" b="5080"/>
                  <wp:docPr id="261" name="irc_mi" descr="Image result for clipart boo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book">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049" b="20822"/>
                          <a:stretch/>
                        </pic:blipFill>
                        <pic:spPr bwMode="auto">
                          <a:xfrm>
                            <a:off x="0" y="0"/>
                            <a:ext cx="333123" cy="231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hideMark/>
          </w:tcPr>
          <w:p w:rsidR="00D764F0" w:rsidRPr="006F1606" w:rsidRDefault="00C260C2"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6DD06F7F" wp14:editId="7052430F">
                  <wp:extent cx="295442" cy="161925"/>
                  <wp:effectExtent l="0" t="0" r="9525" b="0"/>
                  <wp:docPr id="334"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657" w:type="dxa"/>
            <w:vAlign w:val="center"/>
            <w:hideMark/>
          </w:tcPr>
          <w:p w:rsidR="00D764F0" w:rsidRPr="006F1606" w:rsidRDefault="00D764F0" w:rsidP="00C6171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37b</w:t>
            </w:r>
          </w:p>
        </w:tc>
      </w:tr>
      <w:tr w:rsidR="00D764F0" w:rsidRPr="006F1606" w:rsidTr="00E72B7D">
        <w:trPr>
          <w:trHeight w:val="720"/>
        </w:trPr>
        <w:tc>
          <w:tcPr>
            <w:tcW w:w="4531" w:type="dxa"/>
            <w:vAlign w:val="center"/>
            <w:hideMark/>
          </w:tcPr>
          <w:p w:rsidR="00D764F0" w:rsidRPr="006F1606" w:rsidRDefault="00D764F0"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Wadworth-Watts, H. D. 2013</w:t>
            </w:r>
            <w:r w:rsidR="00C66B67"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A hydrological and nutrient load balance for the Lake Clearwater catchment, Canterbury, New Zealand: MSc Thesis, University of Canterbury. </w:t>
            </w:r>
          </w:p>
        </w:tc>
        <w:tc>
          <w:tcPr>
            <w:tcW w:w="2268" w:type="dxa"/>
            <w:vAlign w:val="center"/>
            <w:hideMark/>
          </w:tcPr>
          <w:p w:rsidR="00D764F0" w:rsidRPr="006F1606" w:rsidRDefault="00411C2E" w:rsidP="00C61719">
            <w:pPr>
              <w:rPr>
                <w:rFonts w:ascii="Arial" w:eastAsia="Times New Roman" w:hAnsi="Arial" w:cs="Arial"/>
                <w:color w:val="0000FF"/>
                <w:sz w:val="18"/>
                <w:szCs w:val="18"/>
                <w:u w:val="single"/>
                <w:lang w:eastAsia="en-NZ"/>
              </w:rPr>
            </w:pPr>
            <w:hyperlink r:id="rId61" w:history="1">
              <w:r w:rsidR="00D764F0" w:rsidRPr="006F1606">
                <w:rPr>
                  <w:rFonts w:ascii="Arial" w:eastAsia="Times New Roman" w:hAnsi="Arial" w:cs="Arial"/>
                  <w:color w:val="0000FF"/>
                  <w:sz w:val="18"/>
                  <w:szCs w:val="18"/>
                  <w:u w:val="single"/>
                  <w:lang w:eastAsia="en-NZ"/>
                </w:rPr>
                <w:t>http://ir.canterbury.ac.nz/handle/10092/7797</w:t>
              </w:r>
            </w:hyperlink>
          </w:p>
        </w:tc>
        <w:tc>
          <w:tcPr>
            <w:tcW w:w="851" w:type="dxa"/>
            <w:vAlign w:val="center"/>
            <w:hideMark/>
          </w:tcPr>
          <w:p w:rsidR="00D764F0" w:rsidRPr="006F1606" w:rsidRDefault="0054455B"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4C5DE777" wp14:editId="498592E0">
                  <wp:extent cx="295275" cy="205043"/>
                  <wp:effectExtent l="0" t="0" r="0" b="5080"/>
                  <wp:docPr id="262" name="irc_mi" descr="Image result for clipart boo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book">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049" b="20822"/>
                          <a:stretch/>
                        </pic:blipFill>
                        <pic:spPr bwMode="auto">
                          <a:xfrm>
                            <a:off x="0" y="0"/>
                            <a:ext cx="333123" cy="231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hideMark/>
          </w:tcPr>
          <w:p w:rsidR="00C260C2" w:rsidRPr="006F1606" w:rsidRDefault="00C260C2"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5F0E6BD8" wp14:editId="474C1669">
                  <wp:extent cx="295442" cy="161925"/>
                  <wp:effectExtent l="0" t="0" r="9525" b="0"/>
                  <wp:docPr id="335"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657" w:type="dxa"/>
            <w:vAlign w:val="center"/>
            <w:hideMark/>
          </w:tcPr>
          <w:p w:rsidR="00D764F0" w:rsidRPr="006F1606" w:rsidRDefault="00D764F0" w:rsidP="00C6171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37c</w:t>
            </w:r>
          </w:p>
        </w:tc>
      </w:tr>
    </w:tbl>
    <w:p w:rsidR="007611D1" w:rsidRPr="006F1606" w:rsidRDefault="007611D1">
      <w:pPr>
        <w:rPr>
          <w:rFonts w:ascii="Arial" w:hAnsi="Arial" w:cs="Arial"/>
          <w:b/>
          <w:sz w:val="24"/>
          <w:szCs w:val="24"/>
        </w:rPr>
      </w:pPr>
    </w:p>
    <w:p w:rsidR="00DC03D2" w:rsidRDefault="00DC03D2" w:rsidP="006752C4">
      <w:pPr>
        <w:pStyle w:val="Heading2"/>
      </w:pPr>
      <w:bookmarkStart w:id="69" w:name="_Toc477964574"/>
      <w:bookmarkStart w:id="70" w:name="_Toc477964989"/>
      <w:r>
        <w:t>Impacts of nutrients</w:t>
      </w:r>
      <w:bookmarkEnd w:id="69"/>
      <w:bookmarkEnd w:id="70"/>
    </w:p>
    <w:tbl>
      <w:tblPr>
        <w:tblStyle w:val="TableGrid"/>
        <w:tblW w:w="0" w:type="auto"/>
        <w:tblBorders>
          <w:top w:val="single" w:sz="4" w:space="0" w:color="FFFFFF" w:themeColor="background1"/>
          <w:left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top w:w="113" w:type="dxa"/>
          <w:bottom w:w="57" w:type="dxa"/>
        </w:tblCellMar>
        <w:tblLook w:val="04A0" w:firstRow="1" w:lastRow="0" w:firstColumn="1" w:lastColumn="0" w:noHBand="0" w:noVBand="1"/>
      </w:tblPr>
      <w:tblGrid>
        <w:gridCol w:w="4531"/>
        <w:gridCol w:w="2268"/>
        <w:gridCol w:w="851"/>
        <w:gridCol w:w="709"/>
        <w:gridCol w:w="657"/>
      </w:tblGrid>
      <w:tr w:rsidR="00DC03D2" w:rsidRPr="006F1606" w:rsidTr="00E15A51">
        <w:trPr>
          <w:trHeight w:val="720"/>
        </w:trPr>
        <w:tc>
          <w:tcPr>
            <w:tcW w:w="4531" w:type="dxa"/>
            <w:vAlign w:val="center"/>
          </w:tcPr>
          <w:p w:rsidR="00DC03D2" w:rsidRPr="006F1606" w:rsidRDefault="00DC03D2" w:rsidP="00B63C31">
            <w:pPr>
              <w:rPr>
                <w:rFonts w:ascii="Arial" w:eastAsia="Times New Roman" w:hAnsi="Arial" w:cs="Arial"/>
                <w:color w:val="000000"/>
                <w:sz w:val="18"/>
                <w:szCs w:val="18"/>
                <w:lang w:eastAsia="en-NZ"/>
              </w:rPr>
            </w:pPr>
            <w:r w:rsidRPr="00A37332">
              <w:rPr>
                <w:rFonts w:ascii="Arial" w:hAnsi="Arial" w:cs="Arial"/>
                <w:color w:val="000000"/>
                <w:sz w:val="18"/>
                <w:szCs w:val="18"/>
              </w:rPr>
              <w:t>Schallenberg, M.; H</w:t>
            </w:r>
            <w:r w:rsidR="006752C4">
              <w:rPr>
                <w:rFonts w:ascii="Arial" w:hAnsi="Arial" w:cs="Arial"/>
                <w:color w:val="000000"/>
                <w:sz w:val="18"/>
                <w:szCs w:val="18"/>
              </w:rPr>
              <w:t>a</w:t>
            </w:r>
            <w:r w:rsidRPr="00A37332">
              <w:rPr>
                <w:rFonts w:ascii="Arial" w:hAnsi="Arial" w:cs="Arial"/>
                <w:color w:val="000000"/>
                <w:sz w:val="18"/>
                <w:szCs w:val="18"/>
              </w:rPr>
              <w:t xml:space="preserve">milton, D.; Hicks, A.; Robertson, H.; </w:t>
            </w:r>
            <w:proofErr w:type="spellStart"/>
            <w:r w:rsidRPr="00A37332">
              <w:rPr>
                <w:rFonts w:ascii="Arial" w:hAnsi="Arial" w:cs="Arial"/>
                <w:color w:val="000000"/>
                <w:sz w:val="18"/>
                <w:szCs w:val="18"/>
              </w:rPr>
              <w:t>Scarsbrook</w:t>
            </w:r>
            <w:proofErr w:type="spellEnd"/>
            <w:r w:rsidRPr="00A37332">
              <w:rPr>
                <w:rFonts w:ascii="Arial" w:hAnsi="Arial" w:cs="Arial"/>
                <w:color w:val="000000"/>
                <w:sz w:val="18"/>
                <w:szCs w:val="18"/>
              </w:rPr>
              <w:t xml:space="preserve">, M.; Robertson, B.; Wilson, K.; </w:t>
            </w:r>
            <w:proofErr w:type="spellStart"/>
            <w:r w:rsidRPr="00A37332">
              <w:rPr>
                <w:rFonts w:ascii="Arial" w:hAnsi="Arial" w:cs="Arial"/>
                <w:color w:val="000000"/>
                <w:sz w:val="18"/>
                <w:szCs w:val="18"/>
              </w:rPr>
              <w:t>Whaanga</w:t>
            </w:r>
            <w:proofErr w:type="spellEnd"/>
            <w:r w:rsidRPr="00A37332">
              <w:rPr>
                <w:rFonts w:ascii="Arial" w:hAnsi="Arial" w:cs="Arial"/>
                <w:color w:val="000000"/>
                <w:sz w:val="18"/>
                <w:szCs w:val="18"/>
              </w:rPr>
              <w:t xml:space="preserve">, D.; Jones, H.; Hamill, K. 2017. Multiple lines of evidence determine robust nutrient load limits required to safeguard a threatened lake/lagoon system. </w:t>
            </w:r>
            <w:r w:rsidRPr="00A37332">
              <w:rPr>
                <w:rFonts w:ascii="Arial" w:hAnsi="Arial" w:cs="Arial"/>
                <w:i/>
                <w:iCs/>
                <w:color w:val="000000"/>
                <w:sz w:val="18"/>
                <w:szCs w:val="18"/>
              </w:rPr>
              <w:t>New Zealand Journal of Marine and Freshwater Research</w:t>
            </w:r>
            <w:r w:rsidRPr="00A37332">
              <w:rPr>
                <w:rFonts w:ascii="Arial" w:hAnsi="Arial" w:cs="Arial"/>
                <w:color w:val="000000"/>
                <w:sz w:val="18"/>
                <w:szCs w:val="18"/>
              </w:rPr>
              <w:t>. 51(1): 1-18.</w:t>
            </w:r>
          </w:p>
        </w:tc>
        <w:tc>
          <w:tcPr>
            <w:tcW w:w="2268" w:type="dxa"/>
            <w:vAlign w:val="center"/>
          </w:tcPr>
          <w:p w:rsidR="00387481" w:rsidRPr="00387481" w:rsidRDefault="00411C2E" w:rsidP="00387481">
            <w:pPr>
              <w:rPr>
                <w:rFonts w:ascii="Arial" w:hAnsi="Arial" w:cs="Arial"/>
                <w:color w:val="0000FF"/>
                <w:sz w:val="18"/>
                <w:szCs w:val="18"/>
                <w:u w:val="single"/>
              </w:rPr>
            </w:pPr>
            <w:hyperlink r:id="rId62" w:history="1">
              <w:r w:rsidR="00387481" w:rsidRPr="00387481">
                <w:rPr>
                  <w:rStyle w:val="Hyperlink"/>
                  <w:rFonts w:ascii="Arial" w:hAnsi="Arial" w:cs="Arial"/>
                  <w:sz w:val="18"/>
                  <w:szCs w:val="18"/>
                </w:rPr>
                <w:t>http://www.tandfonline.com/doi/abs/10.1080/00288330.2016.1267651?journalCode=tnzm20</w:t>
              </w:r>
            </w:hyperlink>
          </w:p>
          <w:p w:rsidR="00DC03D2" w:rsidRPr="006F1606" w:rsidRDefault="00DC03D2" w:rsidP="00B63C31">
            <w:pPr>
              <w:rPr>
                <w:rFonts w:ascii="Arial" w:eastAsia="Times New Roman" w:hAnsi="Arial" w:cs="Arial"/>
                <w:sz w:val="18"/>
                <w:szCs w:val="18"/>
                <w:lang w:eastAsia="en-NZ"/>
              </w:rPr>
            </w:pPr>
          </w:p>
        </w:tc>
        <w:tc>
          <w:tcPr>
            <w:tcW w:w="851" w:type="dxa"/>
            <w:vAlign w:val="center"/>
          </w:tcPr>
          <w:p w:rsidR="00DC03D2" w:rsidRPr="006F1606" w:rsidRDefault="00DC03D2" w:rsidP="00B63C31">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27AB0DA3" wp14:editId="6836F962">
                  <wp:extent cx="295275" cy="205043"/>
                  <wp:effectExtent l="0" t="0" r="0" b="5080"/>
                  <wp:docPr id="309" name="irc_mi" descr="Image result for clipart boo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book">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049" b="20822"/>
                          <a:stretch/>
                        </pic:blipFill>
                        <pic:spPr bwMode="auto">
                          <a:xfrm>
                            <a:off x="0" y="0"/>
                            <a:ext cx="333123" cy="231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tcPr>
          <w:p w:rsidR="00DC03D2" w:rsidRPr="006F1606" w:rsidRDefault="00DC03D2" w:rsidP="00B63C31">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21279514" wp14:editId="068EE6ED">
                  <wp:extent cx="295442" cy="161925"/>
                  <wp:effectExtent l="0" t="0" r="9525" b="0"/>
                  <wp:docPr id="310"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657" w:type="dxa"/>
            <w:vAlign w:val="center"/>
          </w:tcPr>
          <w:p w:rsidR="00DC03D2" w:rsidRPr="006F1606" w:rsidRDefault="00DC03D2" w:rsidP="00B63C31">
            <w:pPr>
              <w:jc w:val="center"/>
              <w:rPr>
                <w:rFonts w:ascii="Arial" w:eastAsia="Times New Roman" w:hAnsi="Arial" w:cs="Arial"/>
                <w:color w:val="000000"/>
                <w:sz w:val="18"/>
                <w:szCs w:val="18"/>
                <w:lang w:eastAsia="en-NZ"/>
              </w:rPr>
            </w:pPr>
          </w:p>
        </w:tc>
      </w:tr>
    </w:tbl>
    <w:p w:rsidR="00DC03D2" w:rsidRDefault="00DC03D2">
      <w:pPr>
        <w:rPr>
          <w:rFonts w:ascii="Arial" w:hAnsi="Arial" w:cs="Arial"/>
          <w:b/>
          <w:sz w:val="24"/>
          <w:szCs w:val="24"/>
        </w:rPr>
      </w:pPr>
    </w:p>
    <w:p w:rsidR="00AD31EC" w:rsidRDefault="00AD31EC">
      <w:pPr>
        <w:rPr>
          <w:rFonts w:ascii="Arial" w:hAnsi="Arial" w:cs="Arial"/>
          <w:b/>
          <w:sz w:val="24"/>
          <w:szCs w:val="24"/>
          <w:lang w:eastAsia="en-NZ"/>
        </w:rPr>
      </w:pPr>
      <w:bookmarkStart w:id="71" w:name="_Toc477964575"/>
      <w:bookmarkStart w:id="72" w:name="_Toc477964990"/>
      <w:r>
        <w:br w:type="page"/>
      </w:r>
    </w:p>
    <w:p w:rsidR="00D764F0" w:rsidRPr="006F1606" w:rsidRDefault="00D764F0" w:rsidP="006752C4">
      <w:pPr>
        <w:pStyle w:val="Heading2"/>
      </w:pPr>
      <w:r w:rsidRPr="006F1606">
        <w:lastRenderedPageBreak/>
        <w:t>Hydrological model – catchment scale</w:t>
      </w:r>
      <w:bookmarkEnd w:id="71"/>
      <w:bookmarkEnd w:id="72"/>
    </w:p>
    <w:tbl>
      <w:tblPr>
        <w:tblStyle w:val="TableGrid"/>
        <w:tblW w:w="0" w:type="auto"/>
        <w:tblBorders>
          <w:top w:val="single" w:sz="4" w:space="0" w:color="FFFFFF" w:themeColor="background1"/>
          <w:left w:val="single" w:sz="4" w:space="0" w:color="FFFFFF" w:themeColor="background1"/>
          <w:right w:val="single" w:sz="4" w:space="0" w:color="FFFFFF" w:themeColor="background1"/>
          <w:insideV w:val="single" w:sz="4" w:space="0" w:color="FFFFFF" w:themeColor="background1"/>
        </w:tblBorders>
        <w:tblLayout w:type="fixed"/>
        <w:tblCellMar>
          <w:top w:w="113" w:type="dxa"/>
          <w:bottom w:w="57" w:type="dxa"/>
        </w:tblCellMar>
        <w:tblLook w:val="04A0" w:firstRow="1" w:lastRow="0" w:firstColumn="1" w:lastColumn="0" w:noHBand="0" w:noVBand="1"/>
      </w:tblPr>
      <w:tblGrid>
        <w:gridCol w:w="4531"/>
        <w:gridCol w:w="2268"/>
        <w:gridCol w:w="851"/>
        <w:gridCol w:w="709"/>
        <w:gridCol w:w="657"/>
      </w:tblGrid>
      <w:tr w:rsidR="00D764F0" w:rsidRPr="006F1606" w:rsidTr="00C61719">
        <w:trPr>
          <w:trHeight w:val="960"/>
        </w:trPr>
        <w:tc>
          <w:tcPr>
            <w:tcW w:w="4531" w:type="dxa"/>
            <w:vAlign w:val="center"/>
            <w:hideMark/>
          </w:tcPr>
          <w:p w:rsidR="00D764F0" w:rsidRPr="006F1606" w:rsidRDefault="00D764F0"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Lockyer, C. 2015</w:t>
            </w:r>
            <w:r w:rsidR="00D6055C"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Whangamarino Wetland Hydrology Study, Stage Three: Hydrological Modelling. Report prepared for the Department of Conservation. Jacobs New Zealand Ltd, Wellington.</w:t>
            </w:r>
          </w:p>
        </w:tc>
        <w:tc>
          <w:tcPr>
            <w:tcW w:w="2268" w:type="dxa"/>
            <w:vAlign w:val="center"/>
            <w:hideMark/>
          </w:tcPr>
          <w:p w:rsidR="00D764F0" w:rsidRPr="006F1606" w:rsidRDefault="00D764F0" w:rsidP="00C61719">
            <w:pPr>
              <w:rPr>
                <w:rFonts w:ascii="Arial" w:eastAsia="Times New Roman" w:hAnsi="Arial" w:cs="Arial"/>
                <w:color w:val="0000FF"/>
                <w:sz w:val="18"/>
                <w:szCs w:val="18"/>
                <w:u w:val="single"/>
                <w:lang w:eastAsia="en-NZ"/>
              </w:rPr>
            </w:pPr>
          </w:p>
        </w:tc>
        <w:tc>
          <w:tcPr>
            <w:tcW w:w="851" w:type="dxa"/>
            <w:vAlign w:val="center"/>
            <w:hideMark/>
          </w:tcPr>
          <w:p w:rsidR="00D764F0" w:rsidRPr="006F1606" w:rsidRDefault="00F25EE5"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57DF3A6A" wp14:editId="29D0E93F">
                  <wp:extent cx="180340" cy="191958"/>
                  <wp:effectExtent l="0" t="0" r="0" b="0"/>
                  <wp:docPr id="158" name="Picture 158"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vAlign w:val="center"/>
            <w:hideMark/>
          </w:tcPr>
          <w:p w:rsidR="00D764F0" w:rsidRPr="006F1606" w:rsidRDefault="00D764F0" w:rsidP="00C61719">
            <w:pPr>
              <w:jc w:val="center"/>
              <w:rPr>
                <w:rFonts w:ascii="Arial" w:eastAsia="Times New Roman" w:hAnsi="Arial" w:cs="Arial"/>
                <w:color w:val="000000"/>
                <w:sz w:val="18"/>
                <w:szCs w:val="18"/>
                <w:lang w:eastAsia="en-NZ"/>
              </w:rPr>
            </w:pPr>
          </w:p>
        </w:tc>
        <w:tc>
          <w:tcPr>
            <w:tcW w:w="657" w:type="dxa"/>
            <w:noWrap/>
            <w:vAlign w:val="center"/>
            <w:hideMark/>
          </w:tcPr>
          <w:p w:rsidR="00D764F0" w:rsidRPr="006F1606" w:rsidRDefault="00D764F0" w:rsidP="00C61719">
            <w:pPr>
              <w:jc w:val="center"/>
              <w:rPr>
                <w:rFonts w:ascii="Arial" w:eastAsia="Times New Roman" w:hAnsi="Arial" w:cs="Arial"/>
                <w:sz w:val="18"/>
                <w:szCs w:val="18"/>
                <w:lang w:eastAsia="en-NZ"/>
              </w:rPr>
            </w:pPr>
            <w:r w:rsidRPr="006F1606">
              <w:rPr>
                <w:rFonts w:ascii="Arial" w:eastAsia="Times New Roman" w:hAnsi="Arial" w:cs="Arial"/>
                <w:sz w:val="18"/>
                <w:szCs w:val="18"/>
                <w:lang w:eastAsia="en-NZ"/>
              </w:rPr>
              <w:t>47a</w:t>
            </w:r>
          </w:p>
        </w:tc>
      </w:tr>
      <w:tr w:rsidR="00D764F0" w:rsidRPr="006F1606" w:rsidTr="00C61719">
        <w:trPr>
          <w:trHeight w:val="720"/>
        </w:trPr>
        <w:tc>
          <w:tcPr>
            <w:tcW w:w="4531" w:type="dxa"/>
            <w:vAlign w:val="center"/>
            <w:hideMark/>
          </w:tcPr>
          <w:p w:rsidR="00D764F0" w:rsidRPr="006F1606" w:rsidRDefault="00D764F0"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SKM. 2009</w:t>
            </w:r>
            <w:r w:rsidR="00D6055C"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Whangamarino Wetland Hydrology Study: Monitoring Plan. Unpublished report prepared for the Department of Conservation, Sinclair Knight Merz, Auckland.</w:t>
            </w:r>
          </w:p>
        </w:tc>
        <w:tc>
          <w:tcPr>
            <w:tcW w:w="2268" w:type="dxa"/>
            <w:vAlign w:val="center"/>
            <w:hideMark/>
          </w:tcPr>
          <w:p w:rsidR="00D764F0" w:rsidRPr="006F1606" w:rsidRDefault="00D764F0" w:rsidP="00C61719">
            <w:pPr>
              <w:rPr>
                <w:rFonts w:ascii="Arial" w:eastAsia="Times New Roman" w:hAnsi="Arial" w:cs="Arial"/>
                <w:color w:val="0000FF"/>
                <w:sz w:val="18"/>
                <w:szCs w:val="18"/>
                <w:u w:val="single"/>
                <w:lang w:eastAsia="en-NZ"/>
              </w:rPr>
            </w:pPr>
          </w:p>
        </w:tc>
        <w:tc>
          <w:tcPr>
            <w:tcW w:w="851" w:type="dxa"/>
            <w:vAlign w:val="center"/>
            <w:hideMark/>
          </w:tcPr>
          <w:p w:rsidR="00D764F0" w:rsidRPr="006F1606" w:rsidRDefault="00F25EE5"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27D64422" wp14:editId="620099D3">
                  <wp:extent cx="180340" cy="191958"/>
                  <wp:effectExtent l="0" t="0" r="0" b="0"/>
                  <wp:docPr id="159" name="Picture 159"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vAlign w:val="center"/>
            <w:hideMark/>
          </w:tcPr>
          <w:p w:rsidR="00D764F0" w:rsidRPr="006F1606" w:rsidRDefault="00D764F0" w:rsidP="00C61719">
            <w:pPr>
              <w:jc w:val="center"/>
              <w:rPr>
                <w:rFonts w:ascii="Arial" w:eastAsia="Times New Roman" w:hAnsi="Arial" w:cs="Arial"/>
                <w:color w:val="000000"/>
                <w:sz w:val="18"/>
                <w:szCs w:val="18"/>
                <w:lang w:eastAsia="en-NZ"/>
              </w:rPr>
            </w:pPr>
          </w:p>
        </w:tc>
        <w:tc>
          <w:tcPr>
            <w:tcW w:w="657" w:type="dxa"/>
            <w:noWrap/>
            <w:vAlign w:val="center"/>
            <w:hideMark/>
          </w:tcPr>
          <w:p w:rsidR="00D764F0" w:rsidRPr="006F1606" w:rsidRDefault="00D764F0" w:rsidP="00C61719">
            <w:pPr>
              <w:jc w:val="center"/>
              <w:rPr>
                <w:rFonts w:ascii="Arial" w:eastAsia="Times New Roman" w:hAnsi="Arial" w:cs="Arial"/>
                <w:sz w:val="18"/>
                <w:szCs w:val="18"/>
                <w:lang w:eastAsia="en-NZ"/>
              </w:rPr>
            </w:pPr>
            <w:r w:rsidRPr="006F1606">
              <w:rPr>
                <w:rFonts w:ascii="Arial" w:eastAsia="Times New Roman" w:hAnsi="Arial" w:cs="Arial"/>
                <w:sz w:val="18"/>
                <w:szCs w:val="18"/>
                <w:lang w:eastAsia="en-NZ"/>
              </w:rPr>
              <w:t>47c</w:t>
            </w:r>
          </w:p>
        </w:tc>
      </w:tr>
      <w:tr w:rsidR="00D764F0" w:rsidRPr="006F1606" w:rsidTr="00C61719">
        <w:trPr>
          <w:trHeight w:val="720"/>
        </w:trPr>
        <w:tc>
          <w:tcPr>
            <w:tcW w:w="4531" w:type="dxa"/>
            <w:vAlign w:val="center"/>
            <w:hideMark/>
          </w:tcPr>
          <w:p w:rsidR="00D764F0" w:rsidRPr="006F1606" w:rsidRDefault="00D764F0"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SKM. 2010</w:t>
            </w:r>
            <w:r w:rsidR="00D6055C"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Whangamarino Wetland Hydrology Study: Preliminary Analyses. Unpublished report prepared for the Department of Conservation, Sinclair Knight Merz, Auckland.</w:t>
            </w:r>
          </w:p>
        </w:tc>
        <w:tc>
          <w:tcPr>
            <w:tcW w:w="2268" w:type="dxa"/>
            <w:vAlign w:val="center"/>
            <w:hideMark/>
          </w:tcPr>
          <w:p w:rsidR="00D764F0" w:rsidRPr="006F1606" w:rsidRDefault="00D764F0" w:rsidP="00C61719">
            <w:pPr>
              <w:rPr>
                <w:rFonts w:ascii="Arial" w:eastAsia="Times New Roman" w:hAnsi="Arial" w:cs="Arial"/>
                <w:color w:val="0000FF"/>
                <w:sz w:val="18"/>
                <w:szCs w:val="18"/>
                <w:u w:val="single"/>
                <w:lang w:eastAsia="en-NZ"/>
              </w:rPr>
            </w:pPr>
          </w:p>
        </w:tc>
        <w:tc>
          <w:tcPr>
            <w:tcW w:w="851" w:type="dxa"/>
            <w:vAlign w:val="center"/>
            <w:hideMark/>
          </w:tcPr>
          <w:p w:rsidR="00D764F0" w:rsidRPr="006F1606" w:rsidRDefault="00F25EE5"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683A1119" wp14:editId="16AEE3D2">
                  <wp:extent cx="180340" cy="191958"/>
                  <wp:effectExtent l="0" t="0" r="0" b="0"/>
                  <wp:docPr id="160" name="Picture 160"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vAlign w:val="center"/>
            <w:hideMark/>
          </w:tcPr>
          <w:p w:rsidR="00D764F0" w:rsidRPr="006F1606" w:rsidRDefault="00D764F0" w:rsidP="00C61719">
            <w:pPr>
              <w:jc w:val="center"/>
              <w:rPr>
                <w:rFonts w:ascii="Arial" w:eastAsia="Times New Roman" w:hAnsi="Arial" w:cs="Arial"/>
                <w:color w:val="000000"/>
                <w:sz w:val="18"/>
                <w:szCs w:val="18"/>
                <w:lang w:eastAsia="en-NZ"/>
              </w:rPr>
            </w:pPr>
          </w:p>
        </w:tc>
        <w:tc>
          <w:tcPr>
            <w:tcW w:w="657" w:type="dxa"/>
            <w:noWrap/>
            <w:vAlign w:val="center"/>
            <w:hideMark/>
          </w:tcPr>
          <w:p w:rsidR="00D764F0" w:rsidRPr="006F1606" w:rsidRDefault="00D764F0" w:rsidP="00C61719">
            <w:pPr>
              <w:jc w:val="center"/>
              <w:rPr>
                <w:rFonts w:ascii="Arial" w:eastAsia="Times New Roman" w:hAnsi="Arial" w:cs="Arial"/>
                <w:sz w:val="18"/>
                <w:szCs w:val="18"/>
                <w:lang w:eastAsia="en-NZ"/>
              </w:rPr>
            </w:pPr>
            <w:r w:rsidRPr="006F1606">
              <w:rPr>
                <w:rFonts w:ascii="Arial" w:eastAsia="Times New Roman" w:hAnsi="Arial" w:cs="Arial"/>
                <w:sz w:val="18"/>
                <w:szCs w:val="18"/>
                <w:lang w:eastAsia="en-NZ"/>
              </w:rPr>
              <w:t>47b</w:t>
            </w:r>
          </w:p>
        </w:tc>
      </w:tr>
    </w:tbl>
    <w:p w:rsidR="007611D1" w:rsidRPr="006F1606" w:rsidRDefault="007611D1">
      <w:pPr>
        <w:rPr>
          <w:rFonts w:ascii="Arial" w:hAnsi="Arial" w:cs="Arial"/>
          <w:b/>
          <w:sz w:val="24"/>
          <w:szCs w:val="24"/>
        </w:rPr>
      </w:pPr>
    </w:p>
    <w:p w:rsidR="00D764F0" w:rsidRPr="006F1606" w:rsidRDefault="00D764F0" w:rsidP="006752C4">
      <w:pPr>
        <w:pStyle w:val="Heading2"/>
      </w:pPr>
      <w:bookmarkStart w:id="73" w:name="_Toc477964576"/>
      <w:bookmarkStart w:id="74" w:name="_Toc477964991"/>
      <w:r w:rsidRPr="006F1606">
        <w:t>Hydrological model – land inundation</w:t>
      </w:r>
      <w:bookmarkEnd w:id="73"/>
      <w:bookmarkEnd w:id="74"/>
    </w:p>
    <w:tbl>
      <w:tblPr>
        <w:tblStyle w:val="TableGrid"/>
        <w:tblW w:w="0" w:type="auto"/>
        <w:tblBorders>
          <w:top w:val="single" w:sz="4" w:space="0" w:color="FFFFFF" w:themeColor="background1"/>
          <w:left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top w:w="113" w:type="dxa"/>
          <w:bottom w:w="57" w:type="dxa"/>
        </w:tblCellMar>
        <w:tblLook w:val="04A0" w:firstRow="1" w:lastRow="0" w:firstColumn="1" w:lastColumn="0" w:noHBand="0" w:noVBand="1"/>
      </w:tblPr>
      <w:tblGrid>
        <w:gridCol w:w="4531"/>
        <w:gridCol w:w="2268"/>
        <w:gridCol w:w="851"/>
        <w:gridCol w:w="709"/>
        <w:gridCol w:w="657"/>
      </w:tblGrid>
      <w:tr w:rsidR="00D764F0" w:rsidRPr="006F1606" w:rsidTr="00C61719">
        <w:trPr>
          <w:trHeight w:val="960"/>
        </w:trPr>
        <w:tc>
          <w:tcPr>
            <w:tcW w:w="4531" w:type="dxa"/>
            <w:vAlign w:val="center"/>
            <w:hideMark/>
          </w:tcPr>
          <w:p w:rsidR="00D764F0" w:rsidRPr="006F1606" w:rsidRDefault="00D764F0"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Walsh, J.; Measures, R.; Bind, J. 2016</w:t>
            </w:r>
            <w:r w:rsidR="00D6055C"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Waituna lagoon level impacts on land drainage and inundation. Investigation stages 1 and 2. Prepared for the Department of Conservation. NIWA Client report: CHC2016-010. </w:t>
            </w:r>
          </w:p>
        </w:tc>
        <w:tc>
          <w:tcPr>
            <w:tcW w:w="2268" w:type="dxa"/>
            <w:vAlign w:val="center"/>
            <w:hideMark/>
          </w:tcPr>
          <w:p w:rsidR="00D764F0" w:rsidRPr="006F1606" w:rsidRDefault="00D764F0" w:rsidP="00C61719">
            <w:pPr>
              <w:rPr>
                <w:rFonts w:ascii="Arial" w:eastAsia="Times New Roman" w:hAnsi="Arial" w:cs="Arial"/>
                <w:color w:val="0000FF"/>
                <w:sz w:val="18"/>
                <w:szCs w:val="18"/>
                <w:u w:val="single"/>
                <w:lang w:eastAsia="en-NZ"/>
              </w:rPr>
            </w:pPr>
          </w:p>
        </w:tc>
        <w:tc>
          <w:tcPr>
            <w:tcW w:w="851" w:type="dxa"/>
            <w:vAlign w:val="center"/>
            <w:hideMark/>
          </w:tcPr>
          <w:p w:rsidR="00D764F0" w:rsidRPr="006F1606" w:rsidRDefault="00F25EE5"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27AC7A1D" wp14:editId="1ED5849A">
                  <wp:extent cx="180340" cy="191958"/>
                  <wp:effectExtent l="0" t="0" r="0" b="0"/>
                  <wp:docPr id="161" name="Picture 161"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vAlign w:val="center"/>
            <w:hideMark/>
          </w:tcPr>
          <w:p w:rsidR="005348FE" w:rsidRPr="006F1606" w:rsidRDefault="005348FE"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64E9B7BD" wp14:editId="753AB548">
                  <wp:extent cx="295442" cy="161925"/>
                  <wp:effectExtent l="0" t="0" r="9525" b="0"/>
                  <wp:docPr id="333"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657" w:type="dxa"/>
            <w:vAlign w:val="center"/>
            <w:hideMark/>
          </w:tcPr>
          <w:p w:rsidR="00D764F0" w:rsidRPr="006F1606" w:rsidRDefault="00D764F0" w:rsidP="00C6171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33a</w:t>
            </w:r>
          </w:p>
        </w:tc>
      </w:tr>
    </w:tbl>
    <w:p w:rsidR="007611D1" w:rsidRPr="006F1606" w:rsidRDefault="007611D1">
      <w:pPr>
        <w:rPr>
          <w:rFonts w:ascii="Arial" w:hAnsi="Arial" w:cs="Arial"/>
          <w:b/>
          <w:sz w:val="24"/>
          <w:szCs w:val="24"/>
        </w:rPr>
      </w:pPr>
    </w:p>
    <w:p w:rsidR="00D764F0" w:rsidRPr="006F1606" w:rsidRDefault="00D764F0" w:rsidP="006752C4">
      <w:pPr>
        <w:pStyle w:val="Heading2"/>
      </w:pPr>
      <w:bookmarkStart w:id="75" w:name="_Toc477964577"/>
      <w:bookmarkStart w:id="76" w:name="_Toc477964992"/>
      <w:r w:rsidRPr="006F1606">
        <w:t>Hydrological monitoring</w:t>
      </w:r>
      <w:bookmarkEnd w:id="75"/>
      <w:bookmarkEnd w:id="76"/>
    </w:p>
    <w:tbl>
      <w:tblPr>
        <w:tblStyle w:val="TableGrid"/>
        <w:tblW w:w="0" w:type="auto"/>
        <w:tblBorders>
          <w:top w:val="single" w:sz="4" w:space="0" w:color="FFFFFF" w:themeColor="background1"/>
          <w:left w:val="single" w:sz="4" w:space="0" w:color="FFFFFF" w:themeColor="background1"/>
          <w:right w:val="single" w:sz="4" w:space="0" w:color="FFFFFF" w:themeColor="background1"/>
          <w:insideV w:val="single" w:sz="4" w:space="0" w:color="FFFFFF" w:themeColor="background1"/>
        </w:tblBorders>
        <w:tblLayout w:type="fixed"/>
        <w:tblCellMar>
          <w:top w:w="113" w:type="dxa"/>
          <w:bottom w:w="57" w:type="dxa"/>
        </w:tblCellMar>
        <w:tblLook w:val="04A0" w:firstRow="1" w:lastRow="0" w:firstColumn="1" w:lastColumn="0" w:noHBand="0" w:noVBand="1"/>
      </w:tblPr>
      <w:tblGrid>
        <w:gridCol w:w="4531"/>
        <w:gridCol w:w="2268"/>
        <w:gridCol w:w="851"/>
        <w:gridCol w:w="709"/>
        <w:gridCol w:w="657"/>
      </w:tblGrid>
      <w:tr w:rsidR="00D764F0" w:rsidRPr="006F1606" w:rsidTr="00C61719">
        <w:tc>
          <w:tcPr>
            <w:tcW w:w="4531" w:type="dxa"/>
            <w:vAlign w:val="center"/>
            <w:hideMark/>
          </w:tcPr>
          <w:p w:rsidR="00D764F0" w:rsidRPr="006F1606" w:rsidRDefault="00D764F0"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Allen, C.; Kelly, D.; Robertson, H. 2014</w:t>
            </w:r>
            <w:r w:rsidR="00D6055C"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Development of National Wetland Hydrology Database.</w:t>
            </w:r>
            <w:r w:rsidR="00B40F3C" w:rsidRPr="006F1606">
              <w:rPr>
                <w:rFonts w:ascii="Arial" w:eastAsia="Times New Roman" w:hAnsi="Arial" w:cs="Arial"/>
                <w:color w:val="000000"/>
                <w:sz w:val="18"/>
                <w:szCs w:val="18"/>
                <w:lang w:eastAsia="en-NZ"/>
              </w:rPr>
              <w:t xml:space="preserve"> </w:t>
            </w:r>
            <w:r w:rsidRPr="006F1606">
              <w:rPr>
                <w:rFonts w:ascii="Arial" w:eastAsia="Times New Roman" w:hAnsi="Arial" w:cs="Arial"/>
                <w:color w:val="000000"/>
                <w:sz w:val="18"/>
                <w:szCs w:val="18"/>
                <w:lang w:eastAsia="en-NZ"/>
              </w:rPr>
              <w:t>Report prepared for the Department of Conservation. Cawthron Institute. Report no: 2361</w:t>
            </w:r>
          </w:p>
        </w:tc>
        <w:tc>
          <w:tcPr>
            <w:tcW w:w="2268" w:type="dxa"/>
            <w:vAlign w:val="center"/>
            <w:hideMark/>
          </w:tcPr>
          <w:p w:rsidR="00D764F0" w:rsidRPr="006F1606" w:rsidRDefault="00D764F0" w:rsidP="00C61719">
            <w:pPr>
              <w:rPr>
                <w:rFonts w:ascii="Arial" w:eastAsia="Times New Roman" w:hAnsi="Arial" w:cs="Arial"/>
                <w:color w:val="0000FF"/>
                <w:sz w:val="18"/>
                <w:szCs w:val="18"/>
                <w:u w:val="single"/>
                <w:lang w:eastAsia="en-NZ"/>
              </w:rPr>
            </w:pPr>
          </w:p>
        </w:tc>
        <w:tc>
          <w:tcPr>
            <w:tcW w:w="851" w:type="dxa"/>
            <w:vAlign w:val="center"/>
            <w:hideMark/>
          </w:tcPr>
          <w:p w:rsidR="00D764F0" w:rsidRPr="006F1606" w:rsidRDefault="00F25EE5"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64C8C215" wp14:editId="04CA9592">
                  <wp:extent cx="180340" cy="191958"/>
                  <wp:effectExtent l="0" t="0" r="0" b="0"/>
                  <wp:docPr id="162" name="Picture 162"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vAlign w:val="center"/>
            <w:hideMark/>
          </w:tcPr>
          <w:p w:rsidR="005348FE" w:rsidRPr="006F1606" w:rsidRDefault="005348FE"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7F92C5A4" wp14:editId="3CB52F1F">
                  <wp:extent cx="295442" cy="161925"/>
                  <wp:effectExtent l="0" t="0" r="9525" b="0"/>
                  <wp:docPr id="332"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657" w:type="dxa"/>
            <w:noWrap/>
            <w:vAlign w:val="center"/>
            <w:hideMark/>
          </w:tcPr>
          <w:p w:rsidR="00D764F0" w:rsidRPr="006F1606" w:rsidRDefault="00D764F0" w:rsidP="00C61719">
            <w:pPr>
              <w:jc w:val="center"/>
              <w:rPr>
                <w:rFonts w:ascii="Arial" w:eastAsia="Times New Roman" w:hAnsi="Arial" w:cs="Arial"/>
                <w:sz w:val="18"/>
                <w:szCs w:val="18"/>
                <w:lang w:eastAsia="en-NZ"/>
              </w:rPr>
            </w:pPr>
            <w:r w:rsidRPr="006F1606">
              <w:rPr>
                <w:rFonts w:ascii="Arial" w:eastAsia="Times New Roman" w:hAnsi="Arial" w:cs="Arial"/>
                <w:sz w:val="18"/>
                <w:szCs w:val="18"/>
                <w:lang w:eastAsia="en-NZ"/>
              </w:rPr>
              <w:t>58a</w:t>
            </w:r>
          </w:p>
        </w:tc>
      </w:tr>
      <w:tr w:rsidR="00D764F0" w:rsidRPr="006F1606" w:rsidTr="00C61719">
        <w:tc>
          <w:tcPr>
            <w:tcW w:w="4531" w:type="dxa"/>
            <w:vAlign w:val="center"/>
            <w:hideMark/>
          </w:tcPr>
          <w:p w:rsidR="00D764F0" w:rsidRPr="006F1606" w:rsidRDefault="00D764F0"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SKM. 2009</w:t>
            </w:r>
            <w:r w:rsidR="00D6055C"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Whangamarino Wetland Hydrology Study - Monitoring Report. Report prepared by Sinclair Knight Mertz for the Department of Conservation. </w:t>
            </w:r>
          </w:p>
        </w:tc>
        <w:tc>
          <w:tcPr>
            <w:tcW w:w="2268" w:type="dxa"/>
            <w:vAlign w:val="center"/>
            <w:hideMark/>
          </w:tcPr>
          <w:p w:rsidR="00D764F0" w:rsidRPr="006F1606" w:rsidRDefault="00D764F0" w:rsidP="00C61719">
            <w:pPr>
              <w:rPr>
                <w:rFonts w:ascii="Arial" w:eastAsia="Times New Roman" w:hAnsi="Arial" w:cs="Arial"/>
                <w:color w:val="0000FF"/>
                <w:sz w:val="18"/>
                <w:szCs w:val="18"/>
                <w:u w:val="single"/>
                <w:lang w:eastAsia="en-NZ"/>
              </w:rPr>
            </w:pPr>
          </w:p>
        </w:tc>
        <w:tc>
          <w:tcPr>
            <w:tcW w:w="851" w:type="dxa"/>
            <w:vAlign w:val="center"/>
            <w:hideMark/>
          </w:tcPr>
          <w:p w:rsidR="00D764F0" w:rsidRPr="006F1606" w:rsidRDefault="00F25EE5"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2FB8D6FC" wp14:editId="611C3D0A">
                  <wp:extent cx="180340" cy="191958"/>
                  <wp:effectExtent l="0" t="0" r="0" b="0"/>
                  <wp:docPr id="163" name="Picture 163"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vAlign w:val="center"/>
            <w:hideMark/>
          </w:tcPr>
          <w:p w:rsidR="00D764F0" w:rsidRPr="006F1606" w:rsidRDefault="00D764F0" w:rsidP="00C61719">
            <w:pPr>
              <w:jc w:val="center"/>
              <w:rPr>
                <w:rFonts w:ascii="Arial" w:eastAsia="Times New Roman" w:hAnsi="Arial" w:cs="Arial"/>
                <w:color w:val="000000"/>
                <w:sz w:val="18"/>
                <w:szCs w:val="18"/>
                <w:lang w:eastAsia="en-NZ"/>
              </w:rPr>
            </w:pPr>
          </w:p>
        </w:tc>
        <w:tc>
          <w:tcPr>
            <w:tcW w:w="657" w:type="dxa"/>
            <w:vAlign w:val="center"/>
            <w:hideMark/>
          </w:tcPr>
          <w:p w:rsidR="00D764F0" w:rsidRPr="006F1606" w:rsidRDefault="00D764F0" w:rsidP="00C6171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58b</w:t>
            </w:r>
          </w:p>
        </w:tc>
      </w:tr>
    </w:tbl>
    <w:p w:rsidR="00C61719" w:rsidRDefault="00C61719">
      <w:pPr>
        <w:rPr>
          <w:rFonts w:ascii="Arial" w:hAnsi="Arial" w:cs="Arial"/>
          <w:b/>
          <w:sz w:val="24"/>
          <w:szCs w:val="24"/>
        </w:rPr>
      </w:pPr>
    </w:p>
    <w:p w:rsidR="00D764F0" w:rsidRPr="006F1606" w:rsidRDefault="00D764F0" w:rsidP="006752C4">
      <w:pPr>
        <w:pStyle w:val="Heading2"/>
      </w:pPr>
      <w:bookmarkStart w:id="77" w:name="_Toc477964578"/>
      <w:bookmarkStart w:id="78" w:name="_Toc477964993"/>
      <w:r w:rsidRPr="006F1606">
        <w:t>Mitigating impacts of flood management</w:t>
      </w:r>
      <w:bookmarkEnd w:id="77"/>
      <w:bookmarkEnd w:id="78"/>
    </w:p>
    <w:tbl>
      <w:tblPr>
        <w:tblStyle w:val="TableGrid"/>
        <w:tblW w:w="0" w:type="auto"/>
        <w:tblBorders>
          <w:top w:val="single" w:sz="4" w:space="0" w:color="FFFFFF" w:themeColor="background1"/>
          <w:left w:val="single" w:sz="4" w:space="0" w:color="FFFFFF" w:themeColor="background1"/>
          <w:right w:val="single" w:sz="4" w:space="0" w:color="FFFFFF" w:themeColor="background1"/>
          <w:insideV w:val="single" w:sz="4" w:space="0" w:color="FFFFFF" w:themeColor="background1"/>
        </w:tblBorders>
        <w:tblLayout w:type="fixed"/>
        <w:tblCellMar>
          <w:top w:w="113" w:type="dxa"/>
          <w:bottom w:w="57" w:type="dxa"/>
        </w:tblCellMar>
        <w:tblLook w:val="04A0" w:firstRow="1" w:lastRow="0" w:firstColumn="1" w:lastColumn="0" w:noHBand="0" w:noVBand="1"/>
      </w:tblPr>
      <w:tblGrid>
        <w:gridCol w:w="4531"/>
        <w:gridCol w:w="2268"/>
        <w:gridCol w:w="851"/>
        <w:gridCol w:w="709"/>
        <w:gridCol w:w="657"/>
      </w:tblGrid>
      <w:tr w:rsidR="00D764F0" w:rsidRPr="006F1606" w:rsidTr="00E72B7D">
        <w:trPr>
          <w:trHeight w:val="720"/>
        </w:trPr>
        <w:tc>
          <w:tcPr>
            <w:tcW w:w="4531" w:type="dxa"/>
            <w:vAlign w:val="center"/>
            <w:hideMark/>
          </w:tcPr>
          <w:p w:rsidR="00D764F0" w:rsidRPr="006F1606" w:rsidRDefault="00D764F0"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 xml:space="preserve">Barea, L. </w:t>
            </w:r>
            <w:r w:rsidR="00267B79" w:rsidRPr="006F1606">
              <w:rPr>
                <w:rFonts w:ascii="Arial" w:eastAsia="Times New Roman" w:hAnsi="Arial" w:cs="Arial"/>
                <w:color w:val="000000"/>
                <w:sz w:val="18"/>
                <w:szCs w:val="18"/>
                <w:lang w:eastAsia="en-NZ"/>
              </w:rPr>
              <w:t>2015</w:t>
            </w:r>
            <w:r w:rsidR="00D6055C" w:rsidRPr="006F1606">
              <w:rPr>
                <w:rFonts w:ascii="Arial" w:eastAsia="Times New Roman" w:hAnsi="Arial" w:cs="Arial"/>
                <w:color w:val="000000"/>
                <w:sz w:val="18"/>
                <w:szCs w:val="18"/>
                <w:lang w:eastAsia="en-NZ"/>
              </w:rPr>
              <w:t>:</w:t>
            </w:r>
            <w:r w:rsidR="00267B79" w:rsidRPr="006F1606">
              <w:rPr>
                <w:rFonts w:ascii="Arial" w:eastAsia="Times New Roman" w:hAnsi="Arial" w:cs="Arial"/>
                <w:color w:val="000000"/>
                <w:sz w:val="18"/>
                <w:szCs w:val="18"/>
                <w:lang w:eastAsia="en-NZ"/>
              </w:rPr>
              <w:t xml:space="preserve"> Statement of </w:t>
            </w:r>
            <w:r w:rsidR="00EC0E36" w:rsidRPr="006F1606">
              <w:rPr>
                <w:rFonts w:ascii="Arial" w:eastAsia="Times New Roman" w:hAnsi="Arial" w:cs="Arial"/>
                <w:color w:val="000000"/>
                <w:sz w:val="18"/>
                <w:szCs w:val="18"/>
                <w:lang w:eastAsia="en-NZ"/>
              </w:rPr>
              <w:t>E</w:t>
            </w:r>
            <w:r w:rsidR="00267B79" w:rsidRPr="006F1606">
              <w:rPr>
                <w:rFonts w:ascii="Arial" w:eastAsia="Times New Roman" w:hAnsi="Arial" w:cs="Arial"/>
                <w:color w:val="000000"/>
                <w:sz w:val="18"/>
                <w:szCs w:val="18"/>
                <w:lang w:eastAsia="en-NZ"/>
              </w:rPr>
              <w:t xml:space="preserve">vidence in </w:t>
            </w:r>
            <w:r w:rsidR="00EC0E36" w:rsidRPr="006F1606">
              <w:rPr>
                <w:rFonts w:ascii="Arial" w:eastAsia="Times New Roman" w:hAnsi="Arial" w:cs="Arial"/>
                <w:color w:val="000000"/>
                <w:sz w:val="18"/>
                <w:szCs w:val="18"/>
                <w:lang w:eastAsia="en-NZ"/>
              </w:rPr>
              <w:t>C</w:t>
            </w:r>
            <w:r w:rsidR="00267B79" w:rsidRPr="006F1606">
              <w:rPr>
                <w:rFonts w:ascii="Arial" w:eastAsia="Times New Roman" w:hAnsi="Arial" w:cs="Arial"/>
                <w:color w:val="000000"/>
                <w:sz w:val="18"/>
                <w:szCs w:val="18"/>
                <w:lang w:eastAsia="en-NZ"/>
              </w:rPr>
              <w:t>hief of</w:t>
            </w:r>
            <w:r w:rsidRPr="006F1606">
              <w:rPr>
                <w:rFonts w:ascii="Arial" w:eastAsia="Times New Roman" w:hAnsi="Arial" w:cs="Arial"/>
                <w:color w:val="000000"/>
                <w:sz w:val="18"/>
                <w:szCs w:val="18"/>
                <w:lang w:eastAsia="en-NZ"/>
              </w:rPr>
              <w:t xml:space="preserve"> Laurence Peter Barea. Review of conditions of Resource Consent 101727. Council hearing, Te </w:t>
            </w:r>
            <w:proofErr w:type="spellStart"/>
            <w:r w:rsidRPr="006F1606">
              <w:rPr>
                <w:rFonts w:ascii="Arial" w:eastAsia="Times New Roman" w:hAnsi="Arial" w:cs="Arial"/>
                <w:color w:val="000000"/>
                <w:sz w:val="18"/>
                <w:szCs w:val="18"/>
                <w:lang w:eastAsia="en-NZ"/>
              </w:rPr>
              <w:t>Kauwhata</w:t>
            </w:r>
            <w:proofErr w:type="spellEnd"/>
            <w:r w:rsidRPr="006F1606">
              <w:rPr>
                <w:rFonts w:ascii="Arial" w:eastAsia="Times New Roman" w:hAnsi="Arial" w:cs="Arial"/>
                <w:color w:val="000000"/>
                <w:sz w:val="18"/>
                <w:szCs w:val="18"/>
                <w:lang w:eastAsia="en-NZ"/>
              </w:rPr>
              <w:t xml:space="preserve">, May 2015. </w:t>
            </w:r>
          </w:p>
        </w:tc>
        <w:tc>
          <w:tcPr>
            <w:tcW w:w="2268" w:type="dxa"/>
            <w:vAlign w:val="center"/>
            <w:hideMark/>
          </w:tcPr>
          <w:p w:rsidR="00D764F0" w:rsidRPr="006F1606" w:rsidRDefault="00D764F0" w:rsidP="00C61719">
            <w:pPr>
              <w:rPr>
                <w:rFonts w:ascii="Arial" w:eastAsia="Times New Roman" w:hAnsi="Arial" w:cs="Arial"/>
                <w:color w:val="0000FF"/>
                <w:sz w:val="18"/>
                <w:szCs w:val="18"/>
                <w:u w:val="single"/>
                <w:lang w:eastAsia="en-NZ"/>
              </w:rPr>
            </w:pPr>
          </w:p>
        </w:tc>
        <w:tc>
          <w:tcPr>
            <w:tcW w:w="851" w:type="dxa"/>
            <w:vAlign w:val="center"/>
            <w:hideMark/>
          </w:tcPr>
          <w:p w:rsidR="00D764F0" w:rsidRPr="006F1606" w:rsidRDefault="00EB196E" w:rsidP="00C61719">
            <w:pPr>
              <w:jc w:val="center"/>
              <w:rPr>
                <w:rFonts w:ascii="Arial" w:eastAsia="Times New Roman" w:hAnsi="Arial" w:cs="Arial"/>
                <w:color w:val="000000"/>
                <w:sz w:val="18"/>
                <w:szCs w:val="18"/>
                <w:lang w:eastAsia="en-NZ"/>
              </w:rPr>
            </w:pPr>
            <w:r w:rsidRPr="006F1606">
              <w:rPr>
                <w:rFonts w:ascii="Arial" w:eastAsia="Times New Roman" w:hAnsi="Arial" w:cs="Arial"/>
                <w:noProof/>
                <w:color w:val="0000FF"/>
                <w:sz w:val="27"/>
                <w:szCs w:val="27"/>
                <w:lang w:eastAsia="en-NZ"/>
              </w:rPr>
              <w:drawing>
                <wp:inline distT="0" distB="0" distL="0" distR="0" wp14:anchorId="77C712B1" wp14:editId="2B2500D8">
                  <wp:extent cx="186895" cy="161925"/>
                  <wp:effectExtent l="0" t="0" r="3810" b="0"/>
                  <wp:docPr id="178" name="Picture 178" descr="Image result for clipart conversation speech bubble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conversation speech bubbles">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827" cy="189591"/>
                          </a:xfrm>
                          <a:prstGeom prst="rect">
                            <a:avLst/>
                          </a:prstGeom>
                          <a:noFill/>
                          <a:ln>
                            <a:noFill/>
                          </a:ln>
                        </pic:spPr>
                      </pic:pic>
                    </a:graphicData>
                  </a:graphic>
                </wp:inline>
              </w:drawing>
            </w:r>
          </w:p>
        </w:tc>
        <w:tc>
          <w:tcPr>
            <w:tcW w:w="709" w:type="dxa"/>
            <w:vAlign w:val="center"/>
            <w:hideMark/>
          </w:tcPr>
          <w:p w:rsidR="00D764F0" w:rsidRPr="006F1606" w:rsidRDefault="00D764F0" w:rsidP="00C61719">
            <w:pPr>
              <w:jc w:val="center"/>
              <w:rPr>
                <w:rFonts w:ascii="Arial" w:eastAsia="Times New Roman" w:hAnsi="Arial" w:cs="Arial"/>
                <w:color w:val="000000"/>
                <w:sz w:val="18"/>
                <w:szCs w:val="18"/>
                <w:lang w:eastAsia="en-NZ"/>
              </w:rPr>
            </w:pPr>
          </w:p>
        </w:tc>
        <w:tc>
          <w:tcPr>
            <w:tcW w:w="657" w:type="dxa"/>
            <w:vAlign w:val="center"/>
            <w:hideMark/>
          </w:tcPr>
          <w:p w:rsidR="00D764F0" w:rsidRPr="006F1606" w:rsidRDefault="004B35AD" w:rsidP="00C61719">
            <w:pPr>
              <w:jc w:val="center"/>
              <w:rPr>
                <w:rFonts w:ascii="Arial" w:eastAsia="Times New Roman" w:hAnsi="Arial" w:cs="Arial"/>
                <w:color w:val="000000"/>
                <w:sz w:val="18"/>
                <w:szCs w:val="18"/>
                <w:lang w:eastAsia="en-NZ"/>
              </w:rPr>
            </w:pPr>
            <w:r>
              <w:rPr>
                <w:rFonts w:ascii="Arial" w:eastAsia="Times New Roman" w:hAnsi="Arial" w:cs="Arial"/>
                <w:color w:val="000000"/>
                <w:sz w:val="18"/>
                <w:szCs w:val="18"/>
                <w:lang w:eastAsia="en-NZ"/>
              </w:rPr>
              <w:t>7a</w:t>
            </w:r>
          </w:p>
        </w:tc>
      </w:tr>
      <w:tr w:rsidR="00D764F0" w:rsidRPr="006F1606" w:rsidTr="00E72B7D">
        <w:trPr>
          <w:trHeight w:val="720"/>
        </w:trPr>
        <w:tc>
          <w:tcPr>
            <w:tcW w:w="4531" w:type="dxa"/>
            <w:vAlign w:val="center"/>
            <w:hideMark/>
          </w:tcPr>
          <w:p w:rsidR="00D764F0" w:rsidRPr="006F1606" w:rsidRDefault="00D764F0"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 xml:space="preserve">Campbell, D. </w:t>
            </w:r>
            <w:r w:rsidR="00267B79" w:rsidRPr="006F1606">
              <w:rPr>
                <w:rFonts w:ascii="Arial" w:eastAsia="Times New Roman" w:hAnsi="Arial" w:cs="Arial"/>
                <w:color w:val="000000"/>
                <w:sz w:val="18"/>
                <w:szCs w:val="18"/>
                <w:lang w:eastAsia="en-NZ"/>
              </w:rPr>
              <w:t>2015</w:t>
            </w:r>
            <w:r w:rsidR="00D6055C" w:rsidRPr="006F1606">
              <w:rPr>
                <w:rFonts w:ascii="Arial" w:eastAsia="Times New Roman" w:hAnsi="Arial" w:cs="Arial"/>
                <w:color w:val="000000"/>
                <w:sz w:val="18"/>
                <w:szCs w:val="18"/>
                <w:lang w:eastAsia="en-NZ"/>
              </w:rPr>
              <w:t>:</w:t>
            </w:r>
            <w:r w:rsidR="00267B79" w:rsidRPr="006F1606">
              <w:rPr>
                <w:rFonts w:ascii="Arial" w:eastAsia="Times New Roman" w:hAnsi="Arial" w:cs="Arial"/>
                <w:color w:val="000000"/>
                <w:sz w:val="18"/>
                <w:szCs w:val="18"/>
                <w:lang w:eastAsia="en-NZ"/>
              </w:rPr>
              <w:t xml:space="preserve"> Statement of </w:t>
            </w:r>
            <w:r w:rsidR="00EC0E36" w:rsidRPr="006F1606">
              <w:rPr>
                <w:rFonts w:ascii="Arial" w:eastAsia="Times New Roman" w:hAnsi="Arial" w:cs="Arial"/>
                <w:color w:val="000000"/>
                <w:sz w:val="18"/>
                <w:szCs w:val="18"/>
                <w:lang w:eastAsia="en-NZ"/>
              </w:rPr>
              <w:t>E</w:t>
            </w:r>
            <w:r w:rsidR="00267B79" w:rsidRPr="006F1606">
              <w:rPr>
                <w:rFonts w:ascii="Arial" w:eastAsia="Times New Roman" w:hAnsi="Arial" w:cs="Arial"/>
                <w:color w:val="000000"/>
                <w:sz w:val="18"/>
                <w:szCs w:val="18"/>
                <w:lang w:eastAsia="en-NZ"/>
              </w:rPr>
              <w:t xml:space="preserve">vidence in </w:t>
            </w:r>
            <w:r w:rsidR="00EC0E36" w:rsidRPr="006F1606">
              <w:rPr>
                <w:rFonts w:ascii="Arial" w:eastAsia="Times New Roman" w:hAnsi="Arial" w:cs="Arial"/>
                <w:color w:val="000000"/>
                <w:sz w:val="18"/>
                <w:szCs w:val="18"/>
                <w:lang w:eastAsia="en-NZ"/>
              </w:rPr>
              <w:t>C</w:t>
            </w:r>
            <w:r w:rsidR="00267B79" w:rsidRPr="006F1606">
              <w:rPr>
                <w:rFonts w:ascii="Arial" w:eastAsia="Times New Roman" w:hAnsi="Arial" w:cs="Arial"/>
                <w:color w:val="000000"/>
                <w:sz w:val="18"/>
                <w:szCs w:val="18"/>
                <w:lang w:eastAsia="en-NZ"/>
              </w:rPr>
              <w:t xml:space="preserve">hief of </w:t>
            </w:r>
            <w:r w:rsidRPr="006F1606">
              <w:rPr>
                <w:rFonts w:ascii="Arial" w:eastAsia="Times New Roman" w:hAnsi="Arial" w:cs="Arial"/>
                <w:color w:val="000000"/>
                <w:sz w:val="18"/>
                <w:szCs w:val="18"/>
                <w:lang w:eastAsia="en-NZ"/>
              </w:rPr>
              <w:t xml:space="preserve">Dave Campbell. Review of conditions of Resource Consent 101727. Council hearing, Te </w:t>
            </w:r>
            <w:proofErr w:type="spellStart"/>
            <w:r w:rsidRPr="006F1606">
              <w:rPr>
                <w:rFonts w:ascii="Arial" w:eastAsia="Times New Roman" w:hAnsi="Arial" w:cs="Arial"/>
                <w:color w:val="000000"/>
                <w:sz w:val="18"/>
                <w:szCs w:val="18"/>
                <w:lang w:eastAsia="en-NZ"/>
              </w:rPr>
              <w:t>Kauwhata</w:t>
            </w:r>
            <w:proofErr w:type="spellEnd"/>
            <w:r w:rsidRPr="006F1606">
              <w:rPr>
                <w:rFonts w:ascii="Arial" w:eastAsia="Times New Roman" w:hAnsi="Arial" w:cs="Arial"/>
                <w:color w:val="000000"/>
                <w:sz w:val="18"/>
                <w:szCs w:val="18"/>
                <w:lang w:eastAsia="en-NZ"/>
              </w:rPr>
              <w:t xml:space="preserve">, May 2015. </w:t>
            </w:r>
          </w:p>
        </w:tc>
        <w:tc>
          <w:tcPr>
            <w:tcW w:w="2268" w:type="dxa"/>
            <w:vAlign w:val="center"/>
            <w:hideMark/>
          </w:tcPr>
          <w:p w:rsidR="00D764F0" w:rsidRPr="006F1606" w:rsidRDefault="00D764F0" w:rsidP="00C61719">
            <w:pPr>
              <w:rPr>
                <w:rFonts w:ascii="Arial" w:eastAsia="Times New Roman" w:hAnsi="Arial" w:cs="Arial"/>
                <w:color w:val="0000FF"/>
                <w:sz w:val="18"/>
                <w:szCs w:val="18"/>
                <w:u w:val="single"/>
                <w:lang w:eastAsia="en-NZ"/>
              </w:rPr>
            </w:pPr>
          </w:p>
        </w:tc>
        <w:tc>
          <w:tcPr>
            <w:tcW w:w="851" w:type="dxa"/>
            <w:vAlign w:val="center"/>
            <w:hideMark/>
          </w:tcPr>
          <w:p w:rsidR="00D764F0" w:rsidRPr="006F1606" w:rsidRDefault="00EB196E" w:rsidP="00C61719">
            <w:pPr>
              <w:jc w:val="center"/>
              <w:rPr>
                <w:rFonts w:ascii="Arial" w:eastAsia="Times New Roman" w:hAnsi="Arial" w:cs="Arial"/>
                <w:color w:val="000000"/>
                <w:sz w:val="18"/>
                <w:szCs w:val="18"/>
                <w:lang w:eastAsia="en-NZ"/>
              </w:rPr>
            </w:pPr>
            <w:r w:rsidRPr="006F1606">
              <w:rPr>
                <w:rFonts w:ascii="Arial" w:eastAsia="Times New Roman" w:hAnsi="Arial" w:cs="Arial"/>
                <w:noProof/>
                <w:color w:val="0000FF"/>
                <w:sz w:val="27"/>
                <w:szCs w:val="27"/>
                <w:lang w:eastAsia="en-NZ"/>
              </w:rPr>
              <w:drawing>
                <wp:inline distT="0" distB="0" distL="0" distR="0" wp14:anchorId="745DAF85" wp14:editId="49237B4D">
                  <wp:extent cx="186895" cy="161925"/>
                  <wp:effectExtent l="0" t="0" r="3810" b="0"/>
                  <wp:docPr id="179" name="Picture 179" descr="Image result for clipart conversation speech bubble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conversation speech bubbles">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827" cy="189591"/>
                          </a:xfrm>
                          <a:prstGeom prst="rect">
                            <a:avLst/>
                          </a:prstGeom>
                          <a:noFill/>
                          <a:ln>
                            <a:noFill/>
                          </a:ln>
                        </pic:spPr>
                      </pic:pic>
                    </a:graphicData>
                  </a:graphic>
                </wp:inline>
              </w:drawing>
            </w:r>
          </w:p>
        </w:tc>
        <w:tc>
          <w:tcPr>
            <w:tcW w:w="709" w:type="dxa"/>
            <w:vAlign w:val="center"/>
            <w:hideMark/>
          </w:tcPr>
          <w:p w:rsidR="00D764F0" w:rsidRPr="006F1606" w:rsidRDefault="00D764F0" w:rsidP="00C61719">
            <w:pPr>
              <w:jc w:val="center"/>
              <w:rPr>
                <w:rFonts w:ascii="Arial" w:eastAsia="Times New Roman" w:hAnsi="Arial" w:cs="Arial"/>
                <w:color w:val="000000"/>
                <w:sz w:val="18"/>
                <w:szCs w:val="18"/>
                <w:lang w:eastAsia="en-NZ"/>
              </w:rPr>
            </w:pPr>
          </w:p>
        </w:tc>
        <w:tc>
          <w:tcPr>
            <w:tcW w:w="657" w:type="dxa"/>
            <w:vAlign w:val="center"/>
            <w:hideMark/>
          </w:tcPr>
          <w:p w:rsidR="00D764F0" w:rsidRPr="006F1606" w:rsidRDefault="004B35AD" w:rsidP="00C61719">
            <w:pPr>
              <w:jc w:val="center"/>
              <w:rPr>
                <w:rFonts w:ascii="Arial" w:eastAsia="Times New Roman" w:hAnsi="Arial" w:cs="Arial"/>
                <w:color w:val="000000"/>
                <w:sz w:val="18"/>
                <w:szCs w:val="18"/>
                <w:lang w:eastAsia="en-NZ"/>
              </w:rPr>
            </w:pPr>
            <w:r>
              <w:rPr>
                <w:rFonts w:ascii="Arial" w:eastAsia="Times New Roman" w:hAnsi="Arial" w:cs="Arial"/>
                <w:color w:val="000000"/>
                <w:sz w:val="18"/>
                <w:szCs w:val="18"/>
                <w:lang w:eastAsia="en-NZ"/>
              </w:rPr>
              <w:t>7b</w:t>
            </w:r>
          </w:p>
        </w:tc>
      </w:tr>
      <w:tr w:rsidR="00D764F0" w:rsidRPr="006F1606" w:rsidTr="00E72B7D">
        <w:trPr>
          <w:trHeight w:val="720"/>
        </w:trPr>
        <w:tc>
          <w:tcPr>
            <w:tcW w:w="4531" w:type="dxa"/>
            <w:vAlign w:val="center"/>
            <w:hideMark/>
          </w:tcPr>
          <w:p w:rsidR="00D764F0" w:rsidRPr="006F1606" w:rsidRDefault="00D764F0"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 xml:space="preserve">Clarkson. B. </w:t>
            </w:r>
            <w:r w:rsidR="00267B79" w:rsidRPr="006F1606">
              <w:rPr>
                <w:rFonts w:ascii="Arial" w:eastAsia="Times New Roman" w:hAnsi="Arial" w:cs="Arial"/>
                <w:color w:val="000000"/>
                <w:sz w:val="18"/>
                <w:szCs w:val="18"/>
                <w:lang w:eastAsia="en-NZ"/>
              </w:rPr>
              <w:t>2015</w:t>
            </w:r>
            <w:r w:rsidR="00D6055C" w:rsidRPr="006F1606">
              <w:rPr>
                <w:rFonts w:ascii="Arial" w:eastAsia="Times New Roman" w:hAnsi="Arial" w:cs="Arial"/>
                <w:color w:val="000000"/>
                <w:sz w:val="18"/>
                <w:szCs w:val="18"/>
                <w:lang w:eastAsia="en-NZ"/>
              </w:rPr>
              <w:t>:</w:t>
            </w:r>
            <w:r w:rsidR="00267B79" w:rsidRPr="006F1606">
              <w:rPr>
                <w:rFonts w:ascii="Arial" w:eastAsia="Times New Roman" w:hAnsi="Arial" w:cs="Arial"/>
                <w:color w:val="000000"/>
                <w:sz w:val="18"/>
                <w:szCs w:val="18"/>
                <w:lang w:eastAsia="en-NZ"/>
              </w:rPr>
              <w:t xml:space="preserve"> Statement of </w:t>
            </w:r>
            <w:r w:rsidR="00B11801" w:rsidRPr="006F1606">
              <w:rPr>
                <w:rFonts w:ascii="Arial" w:eastAsia="Times New Roman" w:hAnsi="Arial" w:cs="Arial"/>
                <w:color w:val="000000"/>
                <w:sz w:val="18"/>
                <w:szCs w:val="18"/>
                <w:lang w:eastAsia="en-NZ"/>
              </w:rPr>
              <w:t>E</w:t>
            </w:r>
            <w:r w:rsidR="00267B79" w:rsidRPr="006F1606">
              <w:rPr>
                <w:rFonts w:ascii="Arial" w:eastAsia="Times New Roman" w:hAnsi="Arial" w:cs="Arial"/>
                <w:color w:val="000000"/>
                <w:sz w:val="18"/>
                <w:szCs w:val="18"/>
                <w:lang w:eastAsia="en-NZ"/>
              </w:rPr>
              <w:t xml:space="preserve">vidence in </w:t>
            </w:r>
            <w:r w:rsidR="00B11801" w:rsidRPr="006F1606">
              <w:rPr>
                <w:rFonts w:ascii="Arial" w:eastAsia="Times New Roman" w:hAnsi="Arial" w:cs="Arial"/>
                <w:color w:val="000000"/>
                <w:sz w:val="18"/>
                <w:szCs w:val="18"/>
                <w:lang w:eastAsia="en-NZ"/>
              </w:rPr>
              <w:t>C</w:t>
            </w:r>
            <w:r w:rsidRPr="006F1606">
              <w:rPr>
                <w:rFonts w:ascii="Arial" w:eastAsia="Times New Roman" w:hAnsi="Arial" w:cs="Arial"/>
                <w:color w:val="000000"/>
                <w:sz w:val="18"/>
                <w:szCs w:val="18"/>
                <w:lang w:eastAsia="en-NZ"/>
              </w:rPr>
              <w:t xml:space="preserve">hief of Beverly Rae Clarkson. Review of conditions of Resource Consent 101727. Council hearing, Te </w:t>
            </w:r>
            <w:proofErr w:type="spellStart"/>
            <w:r w:rsidRPr="006F1606">
              <w:rPr>
                <w:rFonts w:ascii="Arial" w:eastAsia="Times New Roman" w:hAnsi="Arial" w:cs="Arial"/>
                <w:color w:val="000000"/>
                <w:sz w:val="18"/>
                <w:szCs w:val="18"/>
                <w:lang w:eastAsia="en-NZ"/>
              </w:rPr>
              <w:t>Kauwhata</w:t>
            </w:r>
            <w:proofErr w:type="spellEnd"/>
            <w:r w:rsidRPr="006F1606">
              <w:rPr>
                <w:rFonts w:ascii="Arial" w:eastAsia="Times New Roman" w:hAnsi="Arial" w:cs="Arial"/>
                <w:color w:val="000000"/>
                <w:sz w:val="18"/>
                <w:szCs w:val="18"/>
                <w:lang w:eastAsia="en-NZ"/>
              </w:rPr>
              <w:t xml:space="preserve">, May 2015. </w:t>
            </w:r>
          </w:p>
        </w:tc>
        <w:tc>
          <w:tcPr>
            <w:tcW w:w="2268" w:type="dxa"/>
            <w:vAlign w:val="center"/>
            <w:hideMark/>
          </w:tcPr>
          <w:p w:rsidR="00D764F0" w:rsidRPr="006F1606" w:rsidRDefault="00D764F0" w:rsidP="00C61719">
            <w:pPr>
              <w:rPr>
                <w:rFonts w:ascii="Arial" w:eastAsia="Times New Roman" w:hAnsi="Arial" w:cs="Arial"/>
                <w:color w:val="0000FF"/>
                <w:sz w:val="18"/>
                <w:szCs w:val="18"/>
                <w:u w:val="single"/>
                <w:lang w:eastAsia="en-NZ"/>
              </w:rPr>
            </w:pPr>
          </w:p>
        </w:tc>
        <w:tc>
          <w:tcPr>
            <w:tcW w:w="851" w:type="dxa"/>
            <w:vAlign w:val="center"/>
            <w:hideMark/>
          </w:tcPr>
          <w:p w:rsidR="00D764F0" w:rsidRPr="006F1606" w:rsidRDefault="00EB196E" w:rsidP="00C61719">
            <w:pPr>
              <w:jc w:val="center"/>
              <w:rPr>
                <w:rFonts w:ascii="Arial" w:eastAsia="Times New Roman" w:hAnsi="Arial" w:cs="Arial"/>
                <w:color w:val="000000"/>
                <w:sz w:val="18"/>
                <w:szCs w:val="18"/>
                <w:lang w:eastAsia="en-NZ"/>
              </w:rPr>
            </w:pPr>
            <w:r w:rsidRPr="006F1606">
              <w:rPr>
                <w:rFonts w:ascii="Arial" w:eastAsia="Times New Roman" w:hAnsi="Arial" w:cs="Arial"/>
                <w:noProof/>
                <w:color w:val="0000FF"/>
                <w:sz w:val="27"/>
                <w:szCs w:val="27"/>
                <w:lang w:eastAsia="en-NZ"/>
              </w:rPr>
              <w:drawing>
                <wp:inline distT="0" distB="0" distL="0" distR="0" wp14:anchorId="6BEFAA84" wp14:editId="646D7B78">
                  <wp:extent cx="186895" cy="161925"/>
                  <wp:effectExtent l="0" t="0" r="3810" b="0"/>
                  <wp:docPr id="180" name="Picture 180" descr="Image result for clipart conversation speech bubble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conversation speech bubbles">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827" cy="189591"/>
                          </a:xfrm>
                          <a:prstGeom prst="rect">
                            <a:avLst/>
                          </a:prstGeom>
                          <a:noFill/>
                          <a:ln>
                            <a:noFill/>
                          </a:ln>
                        </pic:spPr>
                      </pic:pic>
                    </a:graphicData>
                  </a:graphic>
                </wp:inline>
              </w:drawing>
            </w:r>
          </w:p>
        </w:tc>
        <w:tc>
          <w:tcPr>
            <w:tcW w:w="709" w:type="dxa"/>
            <w:vAlign w:val="center"/>
            <w:hideMark/>
          </w:tcPr>
          <w:p w:rsidR="00D764F0" w:rsidRPr="006F1606" w:rsidRDefault="00D764F0" w:rsidP="00C61719">
            <w:pPr>
              <w:jc w:val="center"/>
              <w:rPr>
                <w:rFonts w:ascii="Arial" w:eastAsia="Times New Roman" w:hAnsi="Arial" w:cs="Arial"/>
                <w:color w:val="000000"/>
                <w:sz w:val="18"/>
                <w:szCs w:val="18"/>
                <w:lang w:eastAsia="en-NZ"/>
              </w:rPr>
            </w:pPr>
          </w:p>
        </w:tc>
        <w:tc>
          <w:tcPr>
            <w:tcW w:w="657" w:type="dxa"/>
            <w:vAlign w:val="center"/>
            <w:hideMark/>
          </w:tcPr>
          <w:p w:rsidR="00D764F0" w:rsidRPr="006F1606" w:rsidRDefault="004B35AD" w:rsidP="00C61719">
            <w:pPr>
              <w:jc w:val="center"/>
              <w:rPr>
                <w:rFonts w:ascii="Arial" w:eastAsia="Times New Roman" w:hAnsi="Arial" w:cs="Arial"/>
                <w:color w:val="000000"/>
                <w:sz w:val="18"/>
                <w:szCs w:val="18"/>
                <w:lang w:eastAsia="en-NZ"/>
              </w:rPr>
            </w:pPr>
            <w:r>
              <w:rPr>
                <w:rFonts w:ascii="Arial" w:eastAsia="Times New Roman" w:hAnsi="Arial" w:cs="Arial"/>
                <w:color w:val="000000"/>
                <w:sz w:val="18"/>
                <w:szCs w:val="18"/>
                <w:lang w:eastAsia="en-NZ"/>
              </w:rPr>
              <w:t>7c</w:t>
            </w:r>
          </w:p>
        </w:tc>
      </w:tr>
      <w:tr w:rsidR="00D764F0" w:rsidRPr="006F1606" w:rsidTr="00411C2E">
        <w:trPr>
          <w:trHeight w:val="720"/>
        </w:trPr>
        <w:tc>
          <w:tcPr>
            <w:tcW w:w="4531" w:type="dxa"/>
            <w:vAlign w:val="center"/>
            <w:hideMark/>
          </w:tcPr>
          <w:p w:rsidR="00D764F0" w:rsidRPr="006F1606" w:rsidRDefault="00D764F0"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 xml:space="preserve">Dean, S. </w:t>
            </w:r>
            <w:r w:rsidR="00267B79" w:rsidRPr="006F1606">
              <w:rPr>
                <w:rFonts w:ascii="Arial" w:eastAsia="Times New Roman" w:hAnsi="Arial" w:cs="Arial"/>
                <w:color w:val="000000"/>
                <w:sz w:val="18"/>
                <w:szCs w:val="18"/>
                <w:lang w:eastAsia="en-NZ"/>
              </w:rPr>
              <w:t>2015</w:t>
            </w:r>
            <w:r w:rsidR="00D6055C" w:rsidRPr="006F1606">
              <w:rPr>
                <w:rFonts w:ascii="Arial" w:eastAsia="Times New Roman" w:hAnsi="Arial" w:cs="Arial"/>
                <w:color w:val="000000"/>
                <w:sz w:val="18"/>
                <w:szCs w:val="18"/>
                <w:lang w:eastAsia="en-NZ"/>
              </w:rPr>
              <w:t>:</w:t>
            </w:r>
            <w:r w:rsidR="00267B79" w:rsidRPr="006F1606">
              <w:rPr>
                <w:rFonts w:ascii="Arial" w:eastAsia="Times New Roman" w:hAnsi="Arial" w:cs="Arial"/>
                <w:color w:val="000000"/>
                <w:sz w:val="18"/>
                <w:szCs w:val="18"/>
                <w:lang w:eastAsia="en-NZ"/>
              </w:rPr>
              <w:t xml:space="preserve"> Statement of </w:t>
            </w:r>
            <w:r w:rsidR="00B11801" w:rsidRPr="006F1606">
              <w:rPr>
                <w:rFonts w:ascii="Arial" w:eastAsia="Times New Roman" w:hAnsi="Arial" w:cs="Arial"/>
                <w:color w:val="000000"/>
                <w:sz w:val="18"/>
                <w:szCs w:val="18"/>
                <w:lang w:eastAsia="en-NZ"/>
              </w:rPr>
              <w:t>E</w:t>
            </w:r>
            <w:r w:rsidR="00267B79" w:rsidRPr="006F1606">
              <w:rPr>
                <w:rFonts w:ascii="Arial" w:eastAsia="Times New Roman" w:hAnsi="Arial" w:cs="Arial"/>
                <w:color w:val="000000"/>
                <w:sz w:val="18"/>
                <w:szCs w:val="18"/>
                <w:lang w:eastAsia="en-NZ"/>
              </w:rPr>
              <w:t xml:space="preserve">vidence in </w:t>
            </w:r>
            <w:r w:rsidR="00B11801" w:rsidRPr="006F1606">
              <w:rPr>
                <w:rFonts w:ascii="Arial" w:eastAsia="Times New Roman" w:hAnsi="Arial" w:cs="Arial"/>
                <w:color w:val="000000"/>
                <w:sz w:val="18"/>
                <w:szCs w:val="18"/>
                <w:lang w:eastAsia="en-NZ"/>
              </w:rPr>
              <w:t>C</w:t>
            </w:r>
            <w:r w:rsidRPr="006F1606">
              <w:rPr>
                <w:rFonts w:ascii="Arial" w:eastAsia="Times New Roman" w:hAnsi="Arial" w:cs="Arial"/>
                <w:color w:val="000000"/>
                <w:sz w:val="18"/>
                <w:szCs w:val="18"/>
                <w:lang w:eastAsia="en-NZ"/>
              </w:rPr>
              <w:t xml:space="preserve">hief of Shay </w:t>
            </w:r>
            <w:proofErr w:type="spellStart"/>
            <w:r w:rsidRPr="006F1606">
              <w:rPr>
                <w:rFonts w:ascii="Arial" w:eastAsia="Times New Roman" w:hAnsi="Arial" w:cs="Arial"/>
                <w:color w:val="000000"/>
                <w:sz w:val="18"/>
                <w:szCs w:val="18"/>
                <w:lang w:eastAsia="en-NZ"/>
              </w:rPr>
              <w:t>Bishanca</w:t>
            </w:r>
            <w:proofErr w:type="spellEnd"/>
            <w:r w:rsidRPr="006F1606">
              <w:rPr>
                <w:rFonts w:ascii="Arial" w:eastAsia="Times New Roman" w:hAnsi="Arial" w:cs="Arial"/>
                <w:color w:val="000000"/>
                <w:sz w:val="18"/>
                <w:szCs w:val="18"/>
                <w:lang w:eastAsia="en-NZ"/>
              </w:rPr>
              <w:t xml:space="preserve"> Dean. Review of conditions of Resource Consent 101727. Council hearing, Te </w:t>
            </w:r>
            <w:proofErr w:type="spellStart"/>
            <w:r w:rsidRPr="006F1606">
              <w:rPr>
                <w:rFonts w:ascii="Arial" w:eastAsia="Times New Roman" w:hAnsi="Arial" w:cs="Arial"/>
                <w:color w:val="000000"/>
                <w:sz w:val="18"/>
                <w:szCs w:val="18"/>
                <w:lang w:eastAsia="en-NZ"/>
              </w:rPr>
              <w:t>Kauwhata</w:t>
            </w:r>
            <w:proofErr w:type="spellEnd"/>
            <w:r w:rsidRPr="006F1606">
              <w:rPr>
                <w:rFonts w:ascii="Arial" w:eastAsia="Times New Roman" w:hAnsi="Arial" w:cs="Arial"/>
                <w:color w:val="000000"/>
                <w:sz w:val="18"/>
                <w:szCs w:val="18"/>
                <w:lang w:eastAsia="en-NZ"/>
              </w:rPr>
              <w:t xml:space="preserve">, May 2015. </w:t>
            </w:r>
          </w:p>
        </w:tc>
        <w:tc>
          <w:tcPr>
            <w:tcW w:w="2268" w:type="dxa"/>
            <w:vAlign w:val="center"/>
          </w:tcPr>
          <w:p w:rsidR="00D764F0" w:rsidRPr="006F1606" w:rsidRDefault="00D764F0" w:rsidP="00C61719">
            <w:pPr>
              <w:rPr>
                <w:rFonts w:ascii="Arial" w:eastAsia="Times New Roman" w:hAnsi="Arial" w:cs="Arial"/>
                <w:color w:val="0000FF"/>
                <w:sz w:val="18"/>
                <w:szCs w:val="18"/>
                <w:u w:val="single"/>
                <w:lang w:eastAsia="en-NZ"/>
              </w:rPr>
            </w:pPr>
          </w:p>
        </w:tc>
        <w:tc>
          <w:tcPr>
            <w:tcW w:w="851" w:type="dxa"/>
            <w:vAlign w:val="center"/>
            <w:hideMark/>
          </w:tcPr>
          <w:p w:rsidR="00D764F0" w:rsidRPr="006F1606" w:rsidRDefault="00EB196E" w:rsidP="00C61719">
            <w:pPr>
              <w:jc w:val="center"/>
              <w:rPr>
                <w:rFonts w:ascii="Arial" w:eastAsia="Times New Roman" w:hAnsi="Arial" w:cs="Arial"/>
                <w:color w:val="000000"/>
                <w:sz w:val="18"/>
                <w:szCs w:val="18"/>
                <w:lang w:eastAsia="en-NZ"/>
              </w:rPr>
            </w:pPr>
            <w:r w:rsidRPr="006F1606">
              <w:rPr>
                <w:rFonts w:ascii="Arial" w:eastAsia="Times New Roman" w:hAnsi="Arial" w:cs="Arial"/>
                <w:noProof/>
                <w:color w:val="0000FF"/>
                <w:sz w:val="27"/>
                <w:szCs w:val="27"/>
                <w:lang w:eastAsia="en-NZ"/>
              </w:rPr>
              <w:drawing>
                <wp:inline distT="0" distB="0" distL="0" distR="0" wp14:anchorId="07113089" wp14:editId="397F9D4F">
                  <wp:extent cx="186895" cy="161925"/>
                  <wp:effectExtent l="0" t="0" r="3810" b="0"/>
                  <wp:docPr id="181" name="Picture 181" descr="Image result for clipart conversation speech bubble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conversation speech bubbles">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827" cy="189591"/>
                          </a:xfrm>
                          <a:prstGeom prst="rect">
                            <a:avLst/>
                          </a:prstGeom>
                          <a:noFill/>
                          <a:ln>
                            <a:noFill/>
                          </a:ln>
                        </pic:spPr>
                      </pic:pic>
                    </a:graphicData>
                  </a:graphic>
                </wp:inline>
              </w:drawing>
            </w:r>
          </w:p>
        </w:tc>
        <w:tc>
          <w:tcPr>
            <w:tcW w:w="709" w:type="dxa"/>
            <w:vAlign w:val="center"/>
            <w:hideMark/>
          </w:tcPr>
          <w:p w:rsidR="00D764F0" w:rsidRPr="006F1606" w:rsidRDefault="00D764F0" w:rsidP="00C61719">
            <w:pPr>
              <w:jc w:val="center"/>
              <w:rPr>
                <w:rFonts w:ascii="Arial" w:eastAsia="Times New Roman" w:hAnsi="Arial" w:cs="Arial"/>
                <w:color w:val="000000"/>
                <w:sz w:val="18"/>
                <w:szCs w:val="18"/>
                <w:lang w:eastAsia="en-NZ"/>
              </w:rPr>
            </w:pPr>
          </w:p>
        </w:tc>
        <w:tc>
          <w:tcPr>
            <w:tcW w:w="657" w:type="dxa"/>
            <w:vAlign w:val="center"/>
            <w:hideMark/>
          </w:tcPr>
          <w:p w:rsidR="00D764F0" w:rsidRPr="006F1606" w:rsidRDefault="004B35AD" w:rsidP="00C61719">
            <w:pPr>
              <w:jc w:val="center"/>
              <w:rPr>
                <w:rFonts w:ascii="Arial" w:eastAsia="Times New Roman" w:hAnsi="Arial" w:cs="Arial"/>
                <w:color w:val="000000"/>
                <w:sz w:val="18"/>
                <w:szCs w:val="18"/>
                <w:lang w:eastAsia="en-NZ"/>
              </w:rPr>
            </w:pPr>
            <w:r>
              <w:rPr>
                <w:rFonts w:ascii="Arial" w:eastAsia="Times New Roman" w:hAnsi="Arial" w:cs="Arial"/>
                <w:color w:val="000000"/>
                <w:sz w:val="18"/>
                <w:szCs w:val="18"/>
                <w:lang w:eastAsia="en-NZ"/>
              </w:rPr>
              <w:t>7d</w:t>
            </w:r>
          </w:p>
        </w:tc>
      </w:tr>
      <w:tr w:rsidR="00D764F0" w:rsidRPr="006F1606" w:rsidTr="00E72B7D">
        <w:trPr>
          <w:trHeight w:val="720"/>
        </w:trPr>
        <w:tc>
          <w:tcPr>
            <w:tcW w:w="4531" w:type="dxa"/>
            <w:vAlign w:val="center"/>
            <w:hideMark/>
          </w:tcPr>
          <w:p w:rsidR="00D764F0" w:rsidRPr="006F1606" w:rsidRDefault="00D764F0"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lastRenderedPageBreak/>
              <w:t>Fountain. B. 2015</w:t>
            </w:r>
            <w:r w:rsidR="00D6055C"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Statement of </w:t>
            </w:r>
            <w:r w:rsidR="00B11801" w:rsidRPr="006F1606">
              <w:rPr>
                <w:rFonts w:ascii="Arial" w:eastAsia="Times New Roman" w:hAnsi="Arial" w:cs="Arial"/>
                <w:color w:val="000000"/>
                <w:sz w:val="18"/>
                <w:szCs w:val="18"/>
                <w:lang w:eastAsia="en-NZ"/>
              </w:rPr>
              <w:t>E</w:t>
            </w:r>
            <w:r w:rsidRPr="006F1606">
              <w:rPr>
                <w:rFonts w:ascii="Arial" w:eastAsia="Times New Roman" w:hAnsi="Arial" w:cs="Arial"/>
                <w:color w:val="000000"/>
                <w:sz w:val="18"/>
                <w:szCs w:val="18"/>
                <w:lang w:eastAsia="en-NZ"/>
              </w:rPr>
              <w:t xml:space="preserve">vidence in </w:t>
            </w:r>
            <w:r w:rsidR="00B11801" w:rsidRPr="006F1606">
              <w:rPr>
                <w:rFonts w:ascii="Arial" w:eastAsia="Times New Roman" w:hAnsi="Arial" w:cs="Arial"/>
                <w:color w:val="000000"/>
                <w:sz w:val="18"/>
                <w:szCs w:val="18"/>
                <w:lang w:eastAsia="en-NZ"/>
              </w:rPr>
              <w:t>C</w:t>
            </w:r>
            <w:r w:rsidRPr="006F1606">
              <w:rPr>
                <w:rFonts w:ascii="Arial" w:eastAsia="Times New Roman" w:hAnsi="Arial" w:cs="Arial"/>
                <w:color w:val="000000"/>
                <w:sz w:val="18"/>
                <w:szCs w:val="18"/>
                <w:lang w:eastAsia="en-NZ"/>
              </w:rPr>
              <w:t xml:space="preserve">hief of Benjamin Hugh Fountain. Review of conditions of Resource Consent 101727. Council hearing, Te </w:t>
            </w:r>
            <w:proofErr w:type="spellStart"/>
            <w:r w:rsidRPr="006F1606">
              <w:rPr>
                <w:rFonts w:ascii="Arial" w:eastAsia="Times New Roman" w:hAnsi="Arial" w:cs="Arial"/>
                <w:color w:val="000000"/>
                <w:sz w:val="18"/>
                <w:szCs w:val="18"/>
                <w:lang w:eastAsia="en-NZ"/>
              </w:rPr>
              <w:t>Kauwhata</w:t>
            </w:r>
            <w:proofErr w:type="spellEnd"/>
            <w:r w:rsidRPr="006F1606">
              <w:rPr>
                <w:rFonts w:ascii="Arial" w:eastAsia="Times New Roman" w:hAnsi="Arial" w:cs="Arial"/>
                <w:color w:val="000000"/>
                <w:sz w:val="18"/>
                <w:szCs w:val="18"/>
                <w:lang w:eastAsia="en-NZ"/>
              </w:rPr>
              <w:t xml:space="preserve">, May 2015. </w:t>
            </w:r>
          </w:p>
        </w:tc>
        <w:tc>
          <w:tcPr>
            <w:tcW w:w="2268" w:type="dxa"/>
            <w:vAlign w:val="center"/>
            <w:hideMark/>
          </w:tcPr>
          <w:p w:rsidR="00D764F0" w:rsidRPr="006F1606" w:rsidRDefault="00D764F0" w:rsidP="00C61719">
            <w:pPr>
              <w:rPr>
                <w:rFonts w:ascii="Arial" w:eastAsia="Times New Roman" w:hAnsi="Arial" w:cs="Arial"/>
                <w:color w:val="0000FF"/>
                <w:sz w:val="18"/>
                <w:szCs w:val="18"/>
                <w:u w:val="single"/>
                <w:lang w:eastAsia="en-NZ"/>
              </w:rPr>
            </w:pPr>
          </w:p>
        </w:tc>
        <w:tc>
          <w:tcPr>
            <w:tcW w:w="851" w:type="dxa"/>
            <w:vAlign w:val="center"/>
            <w:hideMark/>
          </w:tcPr>
          <w:p w:rsidR="00D764F0" w:rsidRPr="006F1606" w:rsidRDefault="00EB196E" w:rsidP="00C61719">
            <w:pPr>
              <w:jc w:val="center"/>
              <w:rPr>
                <w:rFonts w:ascii="Arial" w:eastAsia="Times New Roman" w:hAnsi="Arial" w:cs="Arial"/>
                <w:color w:val="000000"/>
                <w:sz w:val="18"/>
                <w:szCs w:val="18"/>
                <w:lang w:eastAsia="en-NZ"/>
              </w:rPr>
            </w:pPr>
            <w:r w:rsidRPr="006F1606">
              <w:rPr>
                <w:rFonts w:ascii="Arial" w:eastAsia="Times New Roman" w:hAnsi="Arial" w:cs="Arial"/>
                <w:noProof/>
                <w:color w:val="0000FF"/>
                <w:sz w:val="27"/>
                <w:szCs w:val="27"/>
                <w:lang w:eastAsia="en-NZ"/>
              </w:rPr>
              <w:drawing>
                <wp:inline distT="0" distB="0" distL="0" distR="0" wp14:anchorId="66EF8630" wp14:editId="0DFBDB5F">
                  <wp:extent cx="186895" cy="161925"/>
                  <wp:effectExtent l="0" t="0" r="3810" b="0"/>
                  <wp:docPr id="182" name="Picture 182" descr="Image result for clipart conversation speech bubble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conversation speech bubbles">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827" cy="189591"/>
                          </a:xfrm>
                          <a:prstGeom prst="rect">
                            <a:avLst/>
                          </a:prstGeom>
                          <a:noFill/>
                          <a:ln>
                            <a:noFill/>
                          </a:ln>
                        </pic:spPr>
                      </pic:pic>
                    </a:graphicData>
                  </a:graphic>
                </wp:inline>
              </w:drawing>
            </w:r>
          </w:p>
        </w:tc>
        <w:tc>
          <w:tcPr>
            <w:tcW w:w="709" w:type="dxa"/>
            <w:vAlign w:val="center"/>
            <w:hideMark/>
          </w:tcPr>
          <w:p w:rsidR="00D764F0" w:rsidRPr="006F1606" w:rsidRDefault="00D764F0" w:rsidP="00C61719">
            <w:pPr>
              <w:jc w:val="center"/>
              <w:rPr>
                <w:rFonts w:ascii="Arial" w:eastAsia="Times New Roman" w:hAnsi="Arial" w:cs="Arial"/>
                <w:color w:val="000000"/>
                <w:sz w:val="18"/>
                <w:szCs w:val="18"/>
                <w:lang w:eastAsia="en-NZ"/>
              </w:rPr>
            </w:pPr>
          </w:p>
        </w:tc>
        <w:tc>
          <w:tcPr>
            <w:tcW w:w="657" w:type="dxa"/>
            <w:vAlign w:val="center"/>
            <w:hideMark/>
          </w:tcPr>
          <w:p w:rsidR="00D764F0" w:rsidRPr="006F1606" w:rsidRDefault="004B35AD" w:rsidP="00C61719">
            <w:pPr>
              <w:jc w:val="center"/>
              <w:rPr>
                <w:rFonts w:ascii="Arial" w:eastAsia="Times New Roman" w:hAnsi="Arial" w:cs="Arial"/>
                <w:color w:val="000000"/>
                <w:sz w:val="18"/>
                <w:szCs w:val="18"/>
                <w:lang w:eastAsia="en-NZ"/>
              </w:rPr>
            </w:pPr>
            <w:r>
              <w:rPr>
                <w:rFonts w:ascii="Arial" w:eastAsia="Times New Roman" w:hAnsi="Arial" w:cs="Arial"/>
                <w:color w:val="000000"/>
                <w:sz w:val="18"/>
                <w:szCs w:val="18"/>
                <w:lang w:eastAsia="en-NZ"/>
              </w:rPr>
              <w:t>7e</w:t>
            </w:r>
          </w:p>
        </w:tc>
      </w:tr>
      <w:tr w:rsidR="00D764F0" w:rsidRPr="006F1606" w:rsidTr="00E72B7D">
        <w:trPr>
          <w:trHeight w:val="720"/>
        </w:trPr>
        <w:tc>
          <w:tcPr>
            <w:tcW w:w="4531" w:type="dxa"/>
            <w:vAlign w:val="center"/>
            <w:hideMark/>
          </w:tcPr>
          <w:p w:rsidR="00D764F0" w:rsidRPr="006F1606" w:rsidRDefault="00D764F0"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Gerbeaux, P. 2015</w:t>
            </w:r>
            <w:r w:rsidR="00D6055C"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Statement of </w:t>
            </w:r>
            <w:r w:rsidR="00B11801" w:rsidRPr="006F1606">
              <w:rPr>
                <w:rFonts w:ascii="Arial" w:eastAsia="Times New Roman" w:hAnsi="Arial" w:cs="Arial"/>
                <w:color w:val="000000"/>
                <w:sz w:val="18"/>
                <w:szCs w:val="18"/>
                <w:lang w:eastAsia="en-NZ"/>
              </w:rPr>
              <w:t>E</w:t>
            </w:r>
            <w:r w:rsidR="00267B79" w:rsidRPr="006F1606">
              <w:rPr>
                <w:rFonts w:ascii="Arial" w:eastAsia="Times New Roman" w:hAnsi="Arial" w:cs="Arial"/>
                <w:color w:val="000000"/>
                <w:sz w:val="18"/>
                <w:szCs w:val="18"/>
                <w:lang w:eastAsia="en-NZ"/>
              </w:rPr>
              <w:t xml:space="preserve">vidence in </w:t>
            </w:r>
            <w:r w:rsidR="00B11801" w:rsidRPr="006F1606">
              <w:rPr>
                <w:rFonts w:ascii="Arial" w:eastAsia="Times New Roman" w:hAnsi="Arial" w:cs="Arial"/>
                <w:color w:val="000000"/>
                <w:sz w:val="18"/>
                <w:szCs w:val="18"/>
                <w:lang w:eastAsia="en-NZ"/>
              </w:rPr>
              <w:t>C</w:t>
            </w:r>
            <w:r w:rsidRPr="006F1606">
              <w:rPr>
                <w:rFonts w:ascii="Arial" w:eastAsia="Times New Roman" w:hAnsi="Arial" w:cs="Arial"/>
                <w:color w:val="000000"/>
                <w:sz w:val="18"/>
                <w:szCs w:val="18"/>
                <w:lang w:eastAsia="en-NZ"/>
              </w:rPr>
              <w:t xml:space="preserve">hief of Philippe Gerbeaux. Review of conditions of Resource Consent 101727. Council hearing, Te </w:t>
            </w:r>
            <w:proofErr w:type="spellStart"/>
            <w:r w:rsidRPr="006F1606">
              <w:rPr>
                <w:rFonts w:ascii="Arial" w:eastAsia="Times New Roman" w:hAnsi="Arial" w:cs="Arial"/>
                <w:color w:val="000000"/>
                <w:sz w:val="18"/>
                <w:szCs w:val="18"/>
                <w:lang w:eastAsia="en-NZ"/>
              </w:rPr>
              <w:t>Kauwhata</w:t>
            </w:r>
            <w:proofErr w:type="spellEnd"/>
            <w:r w:rsidRPr="006F1606">
              <w:rPr>
                <w:rFonts w:ascii="Arial" w:eastAsia="Times New Roman" w:hAnsi="Arial" w:cs="Arial"/>
                <w:color w:val="000000"/>
                <w:sz w:val="18"/>
                <w:szCs w:val="18"/>
                <w:lang w:eastAsia="en-NZ"/>
              </w:rPr>
              <w:t xml:space="preserve">, May 2015. </w:t>
            </w:r>
          </w:p>
        </w:tc>
        <w:tc>
          <w:tcPr>
            <w:tcW w:w="2268" w:type="dxa"/>
            <w:vAlign w:val="center"/>
            <w:hideMark/>
          </w:tcPr>
          <w:p w:rsidR="00D764F0" w:rsidRPr="006F1606" w:rsidRDefault="00D764F0" w:rsidP="00C61719">
            <w:pPr>
              <w:rPr>
                <w:rFonts w:ascii="Arial" w:eastAsia="Times New Roman" w:hAnsi="Arial" w:cs="Arial"/>
                <w:color w:val="0000FF"/>
                <w:sz w:val="18"/>
                <w:szCs w:val="18"/>
                <w:u w:val="single"/>
                <w:lang w:eastAsia="en-NZ"/>
              </w:rPr>
            </w:pPr>
          </w:p>
        </w:tc>
        <w:tc>
          <w:tcPr>
            <w:tcW w:w="851" w:type="dxa"/>
            <w:vAlign w:val="center"/>
            <w:hideMark/>
          </w:tcPr>
          <w:p w:rsidR="00D764F0" w:rsidRPr="006F1606" w:rsidRDefault="00EB196E" w:rsidP="00C61719">
            <w:pPr>
              <w:jc w:val="center"/>
              <w:rPr>
                <w:rFonts w:ascii="Arial" w:eastAsia="Times New Roman" w:hAnsi="Arial" w:cs="Arial"/>
                <w:color w:val="000000"/>
                <w:sz w:val="18"/>
                <w:szCs w:val="18"/>
                <w:lang w:eastAsia="en-NZ"/>
              </w:rPr>
            </w:pPr>
            <w:r w:rsidRPr="006F1606">
              <w:rPr>
                <w:rFonts w:ascii="Arial" w:eastAsia="Times New Roman" w:hAnsi="Arial" w:cs="Arial"/>
                <w:noProof/>
                <w:color w:val="0000FF"/>
                <w:sz w:val="27"/>
                <w:szCs w:val="27"/>
                <w:lang w:eastAsia="en-NZ"/>
              </w:rPr>
              <w:drawing>
                <wp:inline distT="0" distB="0" distL="0" distR="0" wp14:anchorId="2AFEDE3F" wp14:editId="0EA0EB8F">
                  <wp:extent cx="186895" cy="161925"/>
                  <wp:effectExtent l="0" t="0" r="3810" b="0"/>
                  <wp:docPr id="183" name="Picture 183" descr="Image result for clipart conversation speech bubble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conversation speech bubbles">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827" cy="189591"/>
                          </a:xfrm>
                          <a:prstGeom prst="rect">
                            <a:avLst/>
                          </a:prstGeom>
                          <a:noFill/>
                          <a:ln>
                            <a:noFill/>
                          </a:ln>
                        </pic:spPr>
                      </pic:pic>
                    </a:graphicData>
                  </a:graphic>
                </wp:inline>
              </w:drawing>
            </w:r>
          </w:p>
        </w:tc>
        <w:tc>
          <w:tcPr>
            <w:tcW w:w="709" w:type="dxa"/>
            <w:vAlign w:val="center"/>
            <w:hideMark/>
          </w:tcPr>
          <w:p w:rsidR="00D764F0" w:rsidRPr="006F1606" w:rsidRDefault="00D764F0" w:rsidP="00C61719">
            <w:pPr>
              <w:jc w:val="center"/>
              <w:rPr>
                <w:rFonts w:ascii="Arial" w:eastAsia="Times New Roman" w:hAnsi="Arial" w:cs="Arial"/>
                <w:color w:val="000000"/>
                <w:sz w:val="18"/>
                <w:szCs w:val="18"/>
                <w:lang w:eastAsia="en-NZ"/>
              </w:rPr>
            </w:pPr>
          </w:p>
        </w:tc>
        <w:tc>
          <w:tcPr>
            <w:tcW w:w="657" w:type="dxa"/>
            <w:vAlign w:val="center"/>
            <w:hideMark/>
          </w:tcPr>
          <w:p w:rsidR="00D764F0" w:rsidRPr="006F1606" w:rsidRDefault="004B35AD" w:rsidP="00C61719">
            <w:pPr>
              <w:jc w:val="center"/>
              <w:rPr>
                <w:rFonts w:ascii="Arial" w:eastAsia="Times New Roman" w:hAnsi="Arial" w:cs="Arial"/>
                <w:color w:val="000000"/>
                <w:sz w:val="18"/>
                <w:szCs w:val="18"/>
                <w:lang w:eastAsia="en-NZ"/>
              </w:rPr>
            </w:pPr>
            <w:r>
              <w:rPr>
                <w:rFonts w:ascii="Arial" w:eastAsia="Times New Roman" w:hAnsi="Arial" w:cs="Arial"/>
                <w:color w:val="000000"/>
                <w:sz w:val="18"/>
                <w:szCs w:val="18"/>
                <w:lang w:eastAsia="en-NZ"/>
              </w:rPr>
              <w:t>7f</w:t>
            </w:r>
          </w:p>
        </w:tc>
      </w:tr>
      <w:tr w:rsidR="00D764F0" w:rsidRPr="006F1606" w:rsidTr="00E72B7D">
        <w:trPr>
          <w:trHeight w:val="720"/>
        </w:trPr>
        <w:tc>
          <w:tcPr>
            <w:tcW w:w="4531" w:type="dxa"/>
            <w:vAlign w:val="center"/>
            <w:hideMark/>
          </w:tcPr>
          <w:p w:rsidR="00D764F0" w:rsidRPr="006F1606" w:rsidRDefault="00D764F0"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Gibbs, M. 2015</w:t>
            </w:r>
            <w:r w:rsidR="00D6055C"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Statement o</w:t>
            </w:r>
            <w:r w:rsidR="00267B79" w:rsidRPr="006F1606">
              <w:rPr>
                <w:rFonts w:ascii="Arial" w:eastAsia="Times New Roman" w:hAnsi="Arial" w:cs="Arial"/>
                <w:color w:val="000000"/>
                <w:sz w:val="18"/>
                <w:szCs w:val="18"/>
                <w:lang w:eastAsia="en-NZ"/>
              </w:rPr>
              <w:t xml:space="preserve">f </w:t>
            </w:r>
            <w:r w:rsidR="00B11801" w:rsidRPr="006F1606">
              <w:rPr>
                <w:rFonts w:ascii="Arial" w:eastAsia="Times New Roman" w:hAnsi="Arial" w:cs="Arial"/>
                <w:color w:val="000000"/>
                <w:sz w:val="18"/>
                <w:szCs w:val="18"/>
                <w:lang w:eastAsia="en-NZ"/>
              </w:rPr>
              <w:t>E</w:t>
            </w:r>
            <w:r w:rsidR="00267B79" w:rsidRPr="006F1606">
              <w:rPr>
                <w:rFonts w:ascii="Arial" w:eastAsia="Times New Roman" w:hAnsi="Arial" w:cs="Arial"/>
                <w:color w:val="000000"/>
                <w:sz w:val="18"/>
                <w:szCs w:val="18"/>
                <w:lang w:eastAsia="en-NZ"/>
              </w:rPr>
              <w:t xml:space="preserve">vidence in </w:t>
            </w:r>
            <w:r w:rsidR="00B11801" w:rsidRPr="006F1606">
              <w:rPr>
                <w:rFonts w:ascii="Arial" w:eastAsia="Times New Roman" w:hAnsi="Arial" w:cs="Arial"/>
                <w:color w:val="000000"/>
                <w:sz w:val="18"/>
                <w:szCs w:val="18"/>
                <w:lang w:eastAsia="en-NZ"/>
              </w:rPr>
              <w:t>C</w:t>
            </w:r>
            <w:r w:rsidRPr="006F1606">
              <w:rPr>
                <w:rFonts w:ascii="Arial" w:eastAsia="Times New Roman" w:hAnsi="Arial" w:cs="Arial"/>
                <w:color w:val="000000"/>
                <w:sz w:val="18"/>
                <w:szCs w:val="18"/>
                <w:lang w:eastAsia="en-NZ"/>
              </w:rPr>
              <w:t xml:space="preserve">hief of Max Martin Gibbs. Review of conditions of Resource Consent 101727. Council hearing, Te </w:t>
            </w:r>
            <w:proofErr w:type="spellStart"/>
            <w:r w:rsidRPr="006F1606">
              <w:rPr>
                <w:rFonts w:ascii="Arial" w:eastAsia="Times New Roman" w:hAnsi="Arial" w:cs="Arial"/>
                <w:color w:val="000000"/>
                <w:sz w:val="18"/>
                <w:szCs w:val="18"/>
                <w:lang w:eastAsia="en-NZ"/>
              </w:rPr>
              <w:t>Kauwhata</w:t>
            </w:r>
            <w:proofErr w:type="spellEnd"/>
            <w:r w:rsidRPr="006F1606">
              <w:rPr>
                <w:rFonts w:ascii="Arial" w:eastAsia="Times New Roman" w:hAnsi="Arial" w:cs="Arial"/>
                <w:color w:val="000000"/>
                <w:sz w:val="18"/>
                <w:szCs w:val="18"/>
                <w:lang w:eastAsia="en-NZ"/>
              </w:rPr>
              <w:t xml:space="preserve">, May 2015. </w:t>
            </w:r>
          </w:p>
        </w:tc>
        <w:tc>
          <w:tcPr>
            <w:tcW w:w="2268" w:type="dxa"/>
            <w:vAlign w:val="center"/>
            <w:hideMark/>
          </w:tcPr>
          <w:p w:rsidR="00D764F0" w:rsidRPr="006F1606" w:rsidRDefault="00D764F0" w:rsidP="00C61719">
            <w:pPr>
              <w:rPr>
                <w:rFonts w:ascii="Arial" w:eastAsia="Times New Roman" w:hAnsi="Arial" w:cs="Arial"/>
                <w:color w:val="0000FF"/>
                <w:sz w:val="18"/>
                <w:szCs w:val="18"/>
                <w:u w:val="single"/>
                <w:lang w:eastAsia="en-NZ"/>
              </w:rPr>
            </w:pPr>
          </w:p>
        </w:tc>
        <w:tc>
          <w:tcPr>
            <w:tcW w:w="851" w:type="dxa"/>
            <w:vAlign w:val="center"/>
            <w:hideMark/>
          </w:tcPr>
          <w:p w:rsidR="00D764F0" w:rsidRPr="006F1606" w:rsidRDefault="00EB196E" w:rsidP="00C61719">
            <w:pPr>
              <w:jc w:val="center"/>
              <w:rPr>
                <w:rFonts w:ascii="Arial" w:eastAsia="Times New Roman" w:hAnsi="Arial" w:cs="Arial"/>
                <w:color w:val="000000"/>
                <w:sz w:val="18"/>
                <w:szCs w:val="18"/>
                <w:lang w:eastAsia="en-NZ"/>
              </w:rPr>
            </w:pPr>
            <w:r w:rsidRPr="006F1606">
              <w:rPr>
                <w:rFonts w:ascii="Arial" w:eastAsia="Times New Roman" w:hAnsi="Arial" w:cs="Arial"/>
                <w:noProof/>
                <w:color w:val="0000FF"/>
                <w:sz w:val="27"/>
                <w:szCs w:val="27"/>
                <w:lang w:eastAsia="en-NZ"/>
              </w:rPr>
              <w:drawing>
                <wp:inline distT="0" distB="0" distL="0" distR="0" wp14:anchorId="191FA13F" wp14:editId="6D79A016">
                  <wp:extent cx="186895" cy="161925"/>
                  <wp:effectExtent l="0" t="0" r="3810" b="0"/>
                  <wp:docPr id="184" name="Picture 184" descr="Image result for clipart conversation speech bubble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conversation speech bubbles">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827" cy="189591"/>
                          </a:xfrm>
                          <a:prstGeom prst="rect">
                            <a:avLst/>
                          </a:prstGeom>
                          <a:noFill/>
                          <a:ln>
                            <a:noFill/>
                          </a:ln>
                        </pic:spPr>
                      </pic:pic>
                    </a:graphicData>
                  </a:graphic>
                </wp:inline>
              </w:drawing>
            </w:r>
          </w:p>
        </w:tc>
        <w:tc>
          <w:tcPr>
            <w:tcW w:w="709" w:type="dxa"/>
            <w:vAlign w:val="center"/>
            <w:hideMark/>
          </w:tcPr>
          <w:p w:rsidR="00D764F0" w:rsidRPr="006F1606" w:rsidRDefault="00D764F0" w:rsidP="00C61719">
            <w:pPr>
              <w:jc w:val="center"/>
              <w:rPr>
                <w:rFonts w:ascii="Arial" w:eastAsia="Times New Roman" w:hAnsi="Arial" w:cs="Arial"/>
                <w:color w:val="000000"/>
                <w:sz w:val="18"/>
                <w:szCs w:val="18"/>
                <w:lang w:eastAsia="en-NZ"/>
              </w:rPr>
            </w:pPr>
          </w:p>
        </w:tc>
        <w:tc>
          <w:tcPr>
            <w:tcW w:w="657" w:type="dxa"/>
            <w:vAlign w:val="center"/>
            <w:hideMark/>
          </w:tcPr>
          <w:p w:rsidR="00D764F0" w:rsidRPr="006F1606" w:rsidRDefault="004B35AD" w:rsidP="00C61719">
            <w:pPr>
              <w:jc w:val="center"/>
              <w:rPr>
                <w:rFonts w:ascii="Arial" w:eastAsia="Times New Roman" w:hAnsi="Arial" w:cs="Arial"/>
                <w:color w:val="000000"/>
                <w:sz w:val="18"/>
                <w:szCs w:val="18"/>
                <w:lang w:eastAsia="en-NZ"/>
              </w:rPr>
            </w:pPr>
            <w:r>
              <w:rPr>
                <w:rFonts w:ascii="Arial" w:eastAsia="Times New Roman" w:hAnsi="Arial" w:cs="Arial"/>
                <w:color w:val="000000"/>
                <w:sz w:val="18"/>
                <w:szCs w:val="18"/>
                <w:lang w:eastAsia="en-NZ"/>
              </w:rPr>
              <w:t>7g</w:t>
            </w:r>
          </w:p>
        </w:tc>
      </w:tr>
      <w:tr w:rsidR="00D764F0" w:rsidRPr="006F1606" w:rsidTr="00E72B7D">
        <w:trPr>
          <w:trHeight w:val="968"/>
        </w:trPr>
        <w:tc>
          <w:tcPr>
            <w:tcW w:w="4531" w:type="dxa"/>
            <w:vAlign w:val="center"/>
            <w:hideMark/>
          </w:tcPr>
          <w:p w:rsidR="00D764F0" w:rsidRPr="006F1606" w:rsidRDefault="00D764F0" w:rsidP="00C61719">
            <w:pPr>
              <w:rPr>
                <w:rFonts w:ascii="Arial" w:eastAsia="Times New Roman" w:hAnsi="Arial" w:cs="Arial"/>
                <w:color w:val="000000"/>
                <w:sz w:val="18"/>
                <w:szCs w:val="18"/>
                <w:lang w:eastAsia="en-NZ"/>
              </w:rPr>
            </w:pPr>
            <w:proofErr w:type="spellStart"/>
            <w:r w:rsidRPr="006F1606">
              <w:rPr>
                <w:rFonts w:ascii="Arial" w:eastAsia="Times New Roman" w:hAnsi="Arial" w:cs="Arial"/>
                <w:color w:val="000000"/>
                <w:sz w:val="18"/>
                <w:szCs w:val="18"/>
                <w:lang w:eastAsia="en-NZ"/>
              </w:rPr>
              <w:t>Legarth</w:t>
            </w:r>
            <w:proofErr w:type="spellEnd"/>
            <w:r w:rsidRPr="006F1606">
              <w:rPr>
                <w:rFonts w:ascii="Arial" w:eastAsia="Times New Roman" w:hAnsi="Arial" w:cs="Arial"/>
                <w:color w:val="000000"/>
                <w:sz w:val="18"/>
                <w:szCs w:val="18"/>
                <w:lang w:eastAsia="en-NZ"/>
              </w:rPr>
              <w:t>, Y. 2015</w:t>
            </w:r>
            <w:r w:rsidR="00EC0E36"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Appendi</w:t>
            </w:r>
            <w:r w:rsidR="00267B79" w:rsidRPr="006F1606">
              <w:rPr>
                <w:rFonts w:ascii="Arial" w:eastAsia="Times New Roman" w:hAnsi="Arial" w:cs="Arial"/>
                <w:color w:val="000000"/>
                <w:sz w:val="18"/>
                <w:szCs w:val="18"/>
                <w:lang w:eastAsia="en-NZ"/>
              </w:rPr>
              <w:t xml:space="preserve">x 1 - Statement of </w:t>
            </w:r>
            <w:r w:rsidR="00B11801" w:rsidRPr="006F1606">
              <w:rPr>
                <w:rFonts w:ascii="Arial" w:eastAsia="Times New Roman" w:hAnsi="Arial" w:cs="Arial"/>
                <w:color w:val="000000"/>
                <w:sz w:val="18"/>
                <w:szCs w:val="18"/>
                <w:lang w:eastAsia="en-NZ"/>
              </w:rPr>
              <w:t>E</w:t>
            </w:r>
            <w:r w:rsidR="00267B79" w:rsidRPr="006F1606">
              <w:rPr>
                <w:rFonts w:ascii="Arial" w:eastAsia="Times New Roman" w:hAnsi="Arial" w:cs="Arial"/>
                <w:color w:val="000000"/>
                <w:sz w:val="18"/>
                <w:szCs w:val="18"/>
                <w:lang w:eastAsia="en-NZ"/>
              </w:rPr>
              <w:t xml:space="preserve">vidence in </w:t>
            </w:r>
            <w:r w:rsidR="00B11801" w:rsidRPr="006F1606">
              <w:rPr>
                <w:rFonts w:ascii="Arial" w:eastAsia="Times New Roman" w:hAnsi="Arial" w:cs="Arial"/>
                <w:color w:val="000000"/>
                <w:sz w:val="18"/>
                <w:szCs w:val="18"/>
                <w:lang w:eastAsia="en-NZ"/>
              </w:rPr>
              <w:t>C</w:t>
            </w:r>
            <w:r w:rsidRPr="006F1606">
              <w:rPr>
                <w:rFonts w:ascii="Arial" w:eastAsia="Times New Roman" w:hAnsi="Arial" w:cs="Arial"/>
                <w:color w:val="000000"/>
                <w:sz w:val="18"/>
                <w:szCs w:val="18"/>
                <w:lang w:eastAsia="en-NZ"/>
              </w:rPr>
              <w:t xml:space="preserve">hief of Yvonne </w:t>
            </w:r>
            <w:proofErr w:type="spellStart"/>
            <w:r w:rsidRPr="006F1606">
              <w:rPr>
                <w:rFonts w:ascii="Arial" w:eastAsia="Times New Roman" w:hAnsi="Arial" w:cs="Arial"/>
                <w:color w:val="000000"/>
                <w:sz w:val="18"/>
                <w:szCs w:val="18"/>
                <w:lang w:eastAsia="en-NZ"/>
              </w:rPr>
              <w:t>Legarth</w:t>
            </w:r>
            <w:proofErr w:type="spellEnd"/>
            <w:r w:rsidRPr="006F1606">
              <w:rPr>
                <w:rFonts w:ascii="Arial" w:eastAsia="Times New Roman" w:hAnsi="Arial" w:cs="Arial"/>
                <w:color w:val="000000"/>
                <w:sz w:val="18"/>
                <w:szCs w:val="18"/>
                <w:lang w:eastAsia="en-NZ"/>
              </w:rPr>
              <w:t xml:space="preserve">. Review of conditions of Resource Consent 101727. Council hearing, Te </w:t>
            </w:r>
            <w:proofErr w:type="spellStart"/>
            <w:r w:rsidRPr="006F1606">
              <w:rPr>
                <w:rFonts w:ascii="Arial" w:eastAsia="Times New Roman" w:hAnsi="Arial" w:cs="Arial"/>
                <w:color w:val="000000"/>
                <w:sz w:val="18"/>
                <w:szCs w:val="18"/>
                <w:lang w:eastAsia="en-NZ"/>
              </w:rPr>
              <w:t>Kauwhata</w:t>
            </w:r>
            <w:proofErr w:type="spellEnd"/>
            <w:r w:rsidRPr="006F1606">
              <w:rPr>
                <w:rFonts w:ascii="Arial" w:eastAsia="Times New Roman" w:hAnsi="Arial" w:cs="Arial"/>
                <w:color w:val="000000"/>
                <w:sz w:val="18"/>
                <w:szCs w:val="18"/>
                <w:lang w:eastAsia="en-NZ"/>
              </w:rPr>
              <w:t xml:space="preserve">, May 2015. </w:t>
            </w:r>
          </w:p>
        </w:tc>
        <w:tc>
          <w:tcPr>
            <w:tcW w:w="2268" w:type="dxa"/>
            <w:vAlign w:val="center"/>
            <w:hideMark/>
          </w:tcPr>
          <w:p w:rsidR="00D764F0" w:rsidRPr="006F1606" w:rsidRDefault="00D764F0" w:rsidP="00C61719">
            <w:pPr>
              <w:rPr>
                <w:rFonts w:ascii="Arial" w:eastAsia="Times New Roman" w:hAnsi="Arial" w:cs="Arial"/>
                <w:color w:val="0000FF"/>
                <w:sz w:val="18"/>
                <w:szCs w:val="18"/>
                <w:u w:val="single"/>
                <w:lang w:eastAsia="en-NZ"/>
              </w:rPr>
            </w:pPr>
          </w:p>
        </w:tc>
        <w:tc>
          <w:tcPr>
            <w:tcW w:w="851" w:type="dxa"/>
            <w:vAlign w:val="center"/>
            <w:hideMark/>
          </w:tcPr>
          <w:p w:rsidR="00D764F0" w:rsidRPr="006F1606" w:rsidRDefault="00EB196E" w:rsidP="00C61719">
            <w:pPr>
              <w:jc w:val="center"/>
              <w:rPr>
                <w:rFonts w:ascii="Arial" w:eastAsia="Times New Roman" w:hAnsi="Arial" w:cs="Arial"/>
                <w:color w:val="000000"/>
                <w:sz w:val="18"/>
                <w:szCs w:val="18"/>
                <w:lang w:eastAsia="en-NZ"/>
              </w:rPr>
            </w:pPr>
            <w:r w:rsidRPr="006F1606">
              <w:rPr>
                <w:rFonts w:ascii="Arial" w:eastAsia="Times New Roman" w:hAnsi="Arial" w:cs="Arial"/>
                <w:noProof/>
                <w:color w:val="0000FF"/>
                <w:sz w:val="27"/>
                <w:szCs w:val="27"/>
                <w:lang w:eastAsia="en-NZ"/>
              </w:rPr>
              <w:drawing>
                <wp:inline distT="0" distB="0" distL="0" distR="0" wp14:anchorId="233696EB" wp14:editId="00487331">
                  <wp:extent cx="186895" cy="161925"/>
                  <wp:effectExtent l="0" t="0" r="3810" b="0"/>
                  <wp:docPr id="185" name="Picture 185" descr="Image result for clipart conversation speech bubble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conversation speech bubbles">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827" cy="189591"/>
                          </a:xfrm>
                          <a:prstGeom prst="rect">
                            <a:avLst/>
                          </a:prstGeom>
                          <a:noFill/>
                          <a:ln>
                            <a:noFill/>
                          </a:ln>
                        </pic:spPr>
                      </pic:pic>
                    </a:graphicData>
                  </a:graphic>
                </wp:inline>
              </w:drawing>
            </w:r>
          </w:p>
        </w:tc>
        <w:tc>
          <w:tcPr>
            <w:tcW w:w="709" w:type="dxa"/>
            <w:vAlign w:val="center"/>
            <w:hideMark/>
          </w:tcPr>
          <w:p w:rsidR="00D764F0" w:rsidRPr="006F1606" w:rsidRDefault="00D764F0" w:rsidP="00C61719">
            <w:pPr>
              <w:jc w:val="center"/>
              <w:rPr>
                <w:rFonts w:ascii="Arial" w:eastAsia="Times New Roman" w:hAnsi="Arial" w:cs="Arial"/>
                <w:color w:val="000000"/>
                <w:sz w:val="18"/>
                <w:szCs w:val="18"/>
                <w:lang w:eastAsia="en-NZ"/>
              </w:rPr>
            </w:pPr>
          </w:p>
        </w:tc>
        <w:tc>
          <w:tcPr>
            <w:tcW w:w="657" w:type="dxa"/>
            <w:vAlign w:val="center"/>
            <w:hideMark/>
          </w:tcPr>
          <w:p w:rsidR="00D764F0" w:rsidRPr="006F1606" w:rsidRDefault="004B35AD" w:rsidP="00C61719">
            <w:pPr>
              <w:jc w:val="center"/>
              <w:rPr>
                <w:rFonts w:ascii="Arial" w:eastAsia="Times New Roman" w:hAnsi="Arial" w:cs="Arial"/>
                <w:color w:val="000000"/>
                <w:sz w:val="18"/>
                <w:szCs w:val="18"/>
                <w:lang w:eastAsia="en-NZ"/>
              </w:rPr>
            </w:pPr>
            <w:r>
              <w:rPr>
                <w:rFonts w:ascii="Arial" w:eastAsia="Times New Roman" w:hAnsi="Arial" w:cs="Arial"/>
                <w:color w:val="000000"/>
                <w:sz w:val="18"/>
                <w:szCs w:val="18"/>
                <w:lang w:eastAsia="en-NZ"/>
              </w:rPr>
              <w:t>7h</w:t>
            </w:r>
          </w:p>
        </w:tc>
      </w:tr>
      <w:tr w:rsidR="00D764F0" w:rsidRPr="006F1606" w:rsidTr="00E72B7D">
        <w:trPr>
          <w:trHeight w:val="720"/>
        </w:trPr>
        <w:tc>
          <w:tcPr>
            <w:tcW w:w="4531" w:type="dxa"/>
            <w:vAlign w:val="center"/>
            <w:hideMark/>
          </w:tcPr>
          <w:p w:rsidR="00D764F0" w:rsidRPr="006F1606" w:rsidRDefault="00D764F0" w:rsidP="00C61719">
            <w:pPr>
              <w:rPr>
                <w:rFonts w:ascii="Arial" w:eastAsia="Times New Roman" w:hAnsi="Arial" w:cs="Arial"/>
                <w:color w:val="000000"/>
                <w:sz w:val="18"/>
                <w:szCs w:val="18"/>
                <w:lang w:eastAsia="en-NZ"/>
              </w:rPr>
            </w:pPr>
            <w:proofErr w:type="spellStart"/>
            <w:r w:rsidRPr="006F1606">
              <w:rPr>
                <w:rFonts w:ascii="Arial" w:eastAsia="Times New Roman" w:hAnsi="Arial" w:cs="Arial"/>
                <w:color w:val="000000"/>
                <w:sz w:val="18"/>
                <w:szCs w:val="18"/>
                <w:lang w:eastAsia="en-NZ"/>
              </w:rPr>
              <w:t>Legarth</w:t>
            </w:r>
            <w:proofErr w:type="spellEnd"/>
            <w:r w:rsidRPr="006F1606">
              <w:rPr>
                <w:rFonts w:ascii="Arial" w:eastAsia="Times New Roman" w:hAnsi="Arial" w:cs="Arial"/>
                <w:color w:val="000000"/>
                <w:sz w:val="18"/>
                <w:szCs w:val="18"/>
                <w:lang w:eastAsia="en-NZ"/>
              </w:rPr>
              <w:t xml:space="preserve">, Y. </w:t>
            </w:r>
            <w:r w:rsidR="00267B79" w:rsidRPr="006F1606">
              <w:rPr>
                <w:rFonts w:ascii="Arial" w:eastAsia="Times New Roman" w:hAnsi="Arial" w:cs="Arial"/>
                <w:color w:val="000000"/>
                <w:sz w:val="18"/>
                <w:szCs w:val="18"/>
                <w:lang w:eastAsia="en-NZ"/>
              </w:rPr>
              <w:t>2015</w:t>
            </w:r>
            <w:r w:rsidR="00EC0E36" w:rsidRPr="006F1606">
              <w:rPr>
                <w:rFonts w:ascii="Arial" w:eastAsia="Times New Roman" w:hAnsi="Arial" w:cs="Arial"/>
                <w:color w:val="000000"/>
                <w:sz w:val="18"/>
                <w:szCs w:val="18"/>
                <w:lang w:eastAsia="en-NZ"/>
              </w:rPr>
              <w:t>:</w:t>
            </w:r>
            <w:r w:rsidR="00267B79" w:rsidRPr="006F1606">
              <w:rPr>
                <w:rFonts w:ascii="Arial" w:eastAsia="Times New Roman" w:hAnsi="Arial" w:cs="Arial"/>
                <w:color w:val="000000"/>
                <w:sz w:val="18"/>
                <w:szCs w:val="18"/>
                <w:lang w:eastAsia="en-NZ"/>
              </w:rPr>
              <w:t xml:space="preserve"> Statement of </w:t>
            </w:r>
            <w:r w:rsidR="00B11801" w:rsidRPr="006F1606">
              <w:rPr>
                <w:rFonts w:ascii="Arial" w:eastAsia="Times New Roman" w:hAnsi="Arial" w:cs="Arial"/>
                <w:color w:val="000000"/>
                <w:sz w:val="18"/>
                <w:szCs w:val="18"/>
                <w:lang w:eastAsia="en-NZ"/>
              </w:rPr>
              <w:t>E</w:t>
            </w:r>
            <w:r w:rsidR="00267B79" w:rsidRPr="006F1606">
              <w:rPr>
                <w:rFonts w:ascii="Arial" w:eastAsia="Times New Roman" w:hAnsi="Arial" w:cs="Arial"/>
                <w:color w:val="000000"/>
                <w:sz w:val="18"/>
                <w:szCs w:val="18"/>
                <w:lang w:eastAsia="en-NZ"/>
              </w:rPr>
              <w:t xml:space="preserve">vidence in </w:t>
            </w:r>
            <w:r w:rsidR="00B11801" w:rsidRPr="006F1606">
              <w:rPr>
                <w:rFonts w:ascii="Arial" w:eastAsia="Times New Roman" w:hAnsi="Arial" w:cs="Arial"/>
                <w:color w:val="000000"/>
                <w:sz w:val="18"/>
                <w:szCs w:val="18"/>
                <w:lang w:eastAsia="en-NZ"/>
              </w:rPr>
              <w:t>C</w:t>
            </w:r>
            <w:r w:rsidRPr="006F1606">
              <w:rPr>
                <w:rFonts w:ascii="Arial" w:eastAsia="Times New Roman" w:hAnsi="Arial" w:cs="Arial"/>
                <w:color w:val="000000"/>
                <w:sz w:val="18"/>
                <w:szCs w:val="18"/>
                <w:lang w:eastAsia="en-NZ"/>
              </w:rPr>
              <w:t xml:space="preserve">hief of Yvonne </w:t>
            </w:r>
            <w:proofErr w:type="spellStart"/>
            <w:r w:rsidRPr="006F1606">
              <w:rPr>
                <w:rFonts w:ascii="Arial" w:eastAsia="Times New Roman" w:hAnsi="Arial" w:cs="Arial"/>
                <w:color w:val="000000"/>
                <w:sz w:val="18"/>
                <w:szCs w:val="18"/>
                <w:lang w:eastAsia="en-NZ"/>
              </w:rPr>
              <w:t>Legarth</w:t>
            </w:r>
            <w:proofErr w:type="spellEnd"/>
            <w:r w:rsidRPr="006F1606">
              <w:rPr>
                <w:rFonts w:ascii="Arial" w:eastAsia="Times New Roman" w:hAnsi="Arial" w:cs="Arial"/>
                <w:color w:val="000000"/>
                <w:sz w:val="18"/>
                <w:szCs w:val="18"/>
                <w:lang w:eastAsia="en-NZ"/>
              </w:rPr>
              <w:t xml:space="preserve">. Review of conditions of Resource Consent 101727. Council hearing, Te </w:t>
            </w:r>
            <w:proofErr w:type="spellStart"/>
            <w:r w:rsidRPr="006F1606">
              <w:rPr>
                <w:rFonts w:ascii="Arial" w:eastAsia="Times New Roman" w:hAnsi="Arial" w:cs="Arial"/>
                <w:color w:val="000000"/>
                <w:sz w:val="18"/>
                <w:szCs w:val="18"/>
                <w:lang w:eastAsia="en-NZ"/>
              </w:rPr>
              <w:t>Kauwhata</w:t>
            </w:r>
            <w:proofErr w:type="spellEnd"/>
            <w:r w:rsidRPr="006F1606">
              <w:rPr>
                <w:rFonts w:ascii="Arial" w:eastAsia="Times New Roman" w:hAnsi="Arial" w:cs="Arial"/>
                <w:color w:val="000000"/>
                <w:sz w:val="18"/>
                <w:szCs w:val="18"/>
                <w:lang w:eastAsia="en-NZ"/>
              </w:rPr>
              <w:t xml:space="preserve">, May 2015. </w:t>
            </w:r>
          </w:p>
        </w:tc>
        <w:tc>
          <w:tcPr>
            <w:tcW w:w="2268" w:type="dxa"/>
            <w:vAlign w:val="center"/>
            <w:hideMark/>
          </w:tcPr>
          <w:p w:rsidR="00D764F0" w:rsidRPr="006F1606" w:rsidRDefault="00D764F0" w:rsidP="00C61719">
            <w:pPr>
              <w:rPr>
                <w:rFonts w:ascii="Arial" w:eastAsia="Times New Roman" w:hAnsi="Arial" w:cs="Arial"/>
                <w:color w:val="0000FF"/>
                <w:sz w:val="18"/>
                <w:szCs w:val="18"/>
                <w:u w:val="single"/>
                <w:lang w:eastAsia="en-NZ"/>
              </w:rPr>
            </w:pPr>
          </w:p>
        </w:tc>
        <w:tc>
          <w:tcPr>
            <w:tcW w:w="851" w:type="dxa"/>
            <w:vAlign w:val="center"/>
            <w:hideMark/>
          </w:tcPr>
          <w:p w:rsidR="00D764F0" w:rsidRPr="006F1606" w:rsidRDefault="00EB196E" w:rsidP="00C61719">
            <w:pPr>
              <w:jc w:val="center"/>
              <w:rPr>
                <w:rFonts w:ascii="Arial" w:eastAsia="Times New Roman" w:hAnsi="Arial" w:cs="Arial"/>
                <w:color w:val="000000"/>
                <w:sz w:val="18"/>
                <w:szCs w:val="18"/>
                <w:lang w:eastAsia="en-NZ"/>
              </w:rPr>
            </w:pPr>
            <w:r w:rsidRPr="006F1606">
              <w:rPr>
                <w:rFonts w:ascii="Arial" w:eastAsia="Times New Roman" w:hAnsi="Arial" w:cs="Arial"/>
                <w:noProof/>
                <w:color w:val="0000FF"/>
                <w:sz w:val="27"/>
                <w:szCs w:val="27"/>
                <w:lang w:eastAsia="en-NZ"/>
              </w:rPr>
              <w:drawing>
                <wp:inline distT="0" distB="0" distL="0" distR="0" wp14:anchorId="477F1A48" wp14:editId="722016E4">
                  <wp:extent cx="186895" cy="161925"/>
                  <wp:effectExtent l="0" t="0" r="3810" b="0"/>
                  <wp:docPr id="186" name="Picture 186" descr="Image result for clipart conversation speech bubble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conversation speech bubbles">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827" cy="189591"/>
                          </a:xfrm>
                          <a:prstGeom prst="rect">
                            <a:avLst/>
                          </a:prstGeom>
                          <a:noFill/>
                          <a:ln>
                            <a:noFill/>
                          </a:ln>
                        </pic:spPr>
                      </pic:pic>
                    </a:graphicData>
                  </a:graphic>
                </wp:inline>
              </w:drawing>
            </w:r>
          </w:p>
        </w:tc>
        <w:tc>
          <w:tcPr>
            <w:tcW w:w="709" w:type="dxa"/>
            <w:vAlign w:val="center"/>
            <w:hideMark/>
          </w:tcPr>
          <w:p w:rsidR="00D764F0" w:rsidRPr="006F1606" w:rsidRDefault="00D764F0" w:rsidP="00C61719">
            <w:pPr>
              <w:jc w:val="center"/>
              <w:rPr>
                <w:rFonts w:ascii="Arial" w:eastAsia="Times New Roman" w:hAnsi="Arial" w:cs="Arial"/>
                <w:color w:val="000000"/>
                <w:sz w:val="18"/>
                <w:szCs w:val="18"/>
                <w:lang w:eastAsia="en-NZ"/>
              </w:rPr>
            </w:pPr>
          </w:p>
        </w:tc>
        <w:tc>
          <w:tcPr>
            <w:tcW w:w="657" w:type="dxa"/>
            <w:vAlign w:val="center"/>
            <w:hideMark/>
          </w:tcPr>
          <w:p w:rsidR="00D764F0" w:rsidRPr="006F1606" w:rsidRDefault="004B35AD" w:rsidP="00C61719">
            <w:pPr>
              <w:jc w:val="center"/>
              <w:rPr>
                <w:rFonts w:ascii="Arial" w:eastAsia="Times New Roman" w:hAnsi="Arial" w:cs="Arial"/>
                <w:color w:val="000000"/>
                <w:sz w:val="18"/>
                <w:szCs w:val="18"/>
                <w:lang w:eastAsia="en-NZ"/>
              </w:rPr>
            </w:pPr>
            <w:r>
              <w:rPr>
                <w:rFonts w:ascii="Arial" w:eastAsia="Times New Roman" w:hAnsi="Arial" w:cs="Arial"/>
                <w:color w:val="000000"/>
                <w:sz w:val="18"/>
                <w:szCs w:val="18"/>
                <w:lang w:eastAsia="en-NZ"/>
              </w:rPr>
              <w:t>7i</w:t>
            </w:r>
          </w:p>
        </w:tc>
      </w:tr>
      <w:tr w:rsidR="00D764F0" w:rsidRPr="006F1606" w:rsidTr="00E72B7D">
        <w:trPr>
          <w:trHeight w:val="720"/>
        </w:trPr>
        <w:tc>
          <w:tcPr>
            <w:tcW w:w="4531" w:type="dxa"/>
            <w:vAlign w:val="center"/>
            <w:hideMark/>
          </w:tcPr>
          <w:p w:rsidR="00D764F0" w:rsidRPr="006F1606" w:rsidRDefault="00D764F0"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 xml:space="preserve">Marsh, D. </w:t>
            </w:r>
            <w:proofErr w:type="gramStart"/>
            <w:r w:rsidRPr="006F1606">
              <w:rPr>
                <w:rFonts w:ascii="Arial" w:eastAsia="Times New Roman" w:hAnsi="Arial" w:cs="Arial"/>
                <w:color w:val="000000"/>
                <w:sz w:val="18"/>
                <w:szCs w:val="18"/>
                <w:lang w:eastAsia="en-NZ"/>
              </w:rPr>
              <w:t>201</w:t>
            </w:r>
            <w:r w:rsidR="00EC0E36"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w:t>
            </w:r>
            <w:proofErr w:type="gramEnd"/>
            <w:r w:rsidRPr="006F1606">
              <w:rPr>
                <w:rFonts w:ascii="Arial" w:eastAsia="Times New Roman" w:hAnsi="Arial" w:cs="Arial"/>
                <w:color w:val="000000"/>
                <w:sz w:val="18"/>
                <w:szCs w:val="18"/>
                <w:lang w:eastAsia="en-NZ"/>
              </w:rPr>
              <w:t xml:space="preserve"> Stat</w:t>
            </w:r>
            <w:r w:rsidR="00267B79" w:rsidRPr="006F1606">
              <w:rPr>
                <w:rFonts w:ascii="Arial" w:eastAsia="Times New Roman" w:hAnsi="Arial" w:cs="Arial"/>
                <w:color w:val="000000"/>
                <w:sz w:val="18"/>
                <w:szCs w:val="18"/>
                <w:lang w:eastAsia="en-NZ"/>
              </w:rPr>
              <w:t xml:space="preserve">ement of </w:t>
            </w:r>
            <w:r w:rsidR="00EC0E36" w:rsidRPr="006F1606">
              <w:rPr>
                <w:rFonts w:ascii="Arial" w:eastAsia="Times New Roman" w:hAnsi="Arial" w:cs="Arial"/>
                <w:color w:val="000000"/>
                <w:sz w:val="18"/>
                <w:szCs w:val="18"/>
                <w:lang w:eastAsia="en-NZ"/>
              </w:rPr>
              <w:t>E</w:t>
            </w:r>
            <w:r w:rsidR="00267B79" w:rsidRPr="006F1606">
              <w:rPr>
                <w:rFonts w:ascii="Arial" w:eastAsia="Times New Roman" w:hAnsi="Arial" w:cs="Arial"/>
                <w:color w:val="000000"/>
                <w:sz w:val="18"/>
                <w:szCs w:val="18"/>
                <w:lang w:eastAsia="en-NZ"/>
              </w:rPr>
              <w:t xml:space="preserve">vidence in </w:t>
            </w:r>
            <w:r w:rsidR="00EC0E36" w:rsidRPr="006F1606">
              <w:rPr>
                <w:rFonts w:ascii="Arial" w:eastAsia="Times New Roman" w:hAnsi="Arial" w:cs="Arial"/>
                <w:color w:val="000000"/>
                <w:sz w:val="18"/>
                <w:szCs w:val="18"/>
                <w:lang w:eastAsia="en-NZ"/>
              </w:rPr>
              <w:t>C</w:t>
            </w:r>
            <w:r w:rsidR="00267B79" w:rsidRPr="006F1606">
              <w:rPr>
                <w:rFonts w:ascii="Arial" w:eastAsia="Times New Roman" w:hAnsi="Arial" w:cs="Arial"/>
                <w:color w:val="000000"/>
                <w:sz w:val="18"/>
                <w:szCs w:val="18"/>
                <w:lang w:eastAsia="en-NZ"/>
              </w:rPr>
              <w:t>hief of</w:t>
            </w:r>
            <w:r w:rsidRPr="006F1606">
              <w:rPr>
                <w:rFonts w:ascii="Arial" w:eastAsia="Times New Roman" w:hAnsi="Arial" w:cs="Arial"/>
                <w:color w:val="000000"/>
                <w:sz w:val="18"/>
                <w:szCs w:val="18"/>
                <w:lang w:eastAsia="en-NZ"/>
              </w:rPr>
              <w:t xml:space="preserve"> Dan Marsh. Review of conditions of Resource Consent 101727. Council hearing, Te </w:t>
            </w:r>
            <w:proofErr w:type="spellStart"/>
            <w:r w:rsidRPr="006F1606">
              <w:rPr>
                <w:rFonts w:ascii="Arial" w:eastAsia="Times New Roman" w:hAnsi="Arial" w:cs="Arial"/>
                <w:color w:val="000000"/>
                <w:sz w:val="18"/>
                <w:szCs w:val="18"/>
                <w:lang w:eastAsia="en-NZ"/>
              </w:rPr>
              <w:t>Kauwhata</w:t>
            </w:r>
            <w:proofErr w:type="spellEnd"/>
            <w:r w:rsidRPr="006F1606">
              <w:rPr>
                <w:rFonts w:ascii="Arial" w:eastAsia="Times New Roman" w:hAnsi="Arial" w:cs="Arial"/>
                <w:color w:val="000000"/>
                <w:sz w:val="18"/>
                <w:szCs w:val="18"/>
                <w:lang w:eastAsia="en-NZ"/>
              </w:rPr>
              <w:t xml:space="preserve">, May 2015. </w:t>
            </w:r>
          </w:p>
        </w:tc>
        <w:tc>
          <w:tcPr>
            <w:tcW w:w="2268" w:type="dxa"/>
            <w:vAlign w:val="center"/>
            <w:hideMark/>
          </w:tcPr>
          <w:p w:rsidR="00D764F0" w:rsidRPr="006F1606" w:rsidRDefault="00D764F0" w:rsidP="00C61719">
            <w:pPr>
              <w:rPr>
                <w:rFonts w:ascii="Arial" w:eastAsia="Times New Roman" w:hAnsi="Arial" w:cs="Arial"/>
                <w:color w:val="0000FF"/>
                <w:sz w:val="18"/>
                <w:szCs w:val="18"/>
                <w:u w:val="single"/>
                <w:lang w:eastAsia="en-NZ"/>
              </w:rPr>
            </w:pPr>
          </w:p>
        </w:tc>
        <w:tc>
          <w:tcPr>
            <w:tcW w:w="851" w:type="dxa"/>
            <w:vAlign w:val="center"/>
            <w:hideMark/>
          </w:tcPr>
          <w:p w:rsidR="00D764F0" w:rsidRPr="006F1606" w:rsidRDefault="00EB196E" w:rsidP="00C61719">
            <w:pPr>
              <w:jc w:val="center"/>
              <w:rPr>
                <w:rFonts w:ascii="Arial" w:eastAsia="Times New Roman" w:hAnsi="Arial" w:cs="Arial"/>
                <w:color w:val="000000"/>
                <w:sz w:val="18"/>
                <w:szCs w:val="18"/>
                <w:lang w:eastAsia="en-NZ"/>
              </w:rPr>
            </w:pPr>
            <w:r w:rsidRPr="006F1606">
              <w:rPr>
                <w:rFonts w:ascii="Arial" w:eastAsia="Times New Roman" w:hAnsi="Arial" w:cs="Arial"/>
                <w:noProof/>
                <w:color w:val="0000FF"/>
                <w:sz w:val="27"/>
                <w:szCs w:val="27"/>
                <w:lang w:eastAsia="en-NZ"/>
              </w:rPr>
              <w:drawing>
                <wp:inline distT="0" distB="0" distL="0" distR="0" wp14:anchorId="5EC363C1" wp14:editId="08D6C918">
                  <wp:extent cx="186895" cy="161925"/>
                  <wp:effectExtent l="0" t="0" r="3810" b="0"/>
                  <wp:docPr id="187" name="Picture 187" descr="Image result for clipart conversation speech bubble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conversation speech bubbles">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827" cy="189591"/>
                          </a:xfrm>
                          <a:prstGeom prst="rect">
                            <a:avLst/>
                          </a:prstGeom>
                          <a:noFill/>
                          <a:ln>
                            <a:noFill/>
                          </a:ln>
                        </pic:spPr>
                      </pic:pic>
                    </a:graphicData>
                  </a:graphic>
                </wp:inline>
              </w:drawing>
            </w:r>
          </w:p>
        </w:tc>
        <w:tc>
          <w:tcPr>
            <w:tcW w:w="709" w:type="dxa"/>
            <w:vAlign w:val="center"/>
            <w:hideMark/>
          </w:tcPr>
          <w:p w:rsidR="00D764F0" w:rsidRPr="006F1606" w:rsidRDefault="00D764F0" w:rsidP="00C61719">
            <w:pPr>
              <w:jc w:val="center"/>
              <w:rPr>
                <w:rFonts w:ascii="Arial" w:eastAsia="Times New Roman" w:hAnsi="Arial" w:cs="Arial"/>
                <w:color w:val="000000"/>
                <w:sz w:val="18"/>
                <w:szCs w:val="18"/>
                <w:lang w:eastAsia="en-NZ"/>
              </w:rPr>
            </w:pPr>
          </w:p>
        </w:tc>
        <w:tc>
          <w:tcPr>
            <w:tcW w:w="657" w:type="dxa"/>
            <w:vAlign w:val="center"/>
            <w:hideMark/>
          </w:tcPr>
          <w:p w:rsidR="00D764F0" w:rsidRPr="006F1606" w:rsidRDefault="004B35AD" w:rsidP="00C61719">
            <w:pPr>
              <w:jc w:val="center"/>
              <w:rPr>
                <w:rFonts w:ascii="Arial" w:eastAsia="Times New Roman" w:hAnsi="Arial" w:cs="Arial"/>
                <w:color w:val="000000"/>
                <w:sz w:val="18"/>
                <w:szCs w:val="18"/>
                <w:lang w:eastAsia="en-NZ"/>
              </w:rPr>
            </w:pPr>
            <w:r>
              <w:rPr>
                <w:rFonts w:ascii="Arial" w:eastAsia="Times New Roman" w:hAnsi="Arial" w:cs="Arial"/>
                <w:color w:val="000000"/>
                <w:sz w:val="18"/>
                <w:szCs w:val="18"/>
                <w:lang w:eastAsia="en-NZ"/>
              </w:rPr>
              <w:t>7j</w:t>
            </w:r>
          </w:p>
        </w:tc>
      </w:tr>
      <w:tr w:rsidR="00D764F0" w:rsidRPr="006F1606" w:rsidTr="00E72B7D">
        <w:trPr>
          <w:trHeight w:val="720"/>
        </w:trPr>
        <w:tc>
          <w:tcPr>
            <w:tcW w:w="4531" w:type="dxa"/>
            <w:vAlign w:val="center"/>
            <w:hideMark/>
          </w:tcPr>
          <w:p w:rsidR="00D764F0" w:rsidRPr="006F1606" w:rsidRDefault="00D764F0"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 xml:space="preserve">O'Donnell, C. </w:t>
            </w:r>
            <w:r w:rsidR="00267B79" w:rsidRPr="006F1606">
              <w:rPr>
                <w:rFonts w:ascii="Arial" w:eastAsia="Times New Roman" w:hAnsi="Arial" w:cs="Arial"/>
                <w:color w:val="000000"/>
                <w:sz w:val="18"/>
                <w:szCs w:val="18"/>
                <w:lang w:eastAsia="en-NZ"/>
              </w:rPr>
              <w:t>2015</w:t>
            </w:r>
            <w:r w:rsidR="00EC0E36" w:rsidRPr="006F1606">
              <w:rPr>
                <w:rFonts w:ascii="Arial" w:eastAsia="Times New Roman" w:hAnsi="Arial" w:cs="Arial"/>
                <w:color w:val="000000"/>
                <w:sz w:val="18"/>
                <w:szCs w:val="18"/>
                <w:lang w:eastAsia="en-NZ"/>
              </w:rPr>
              <w:t>:</w:t>
            </w:r>
            <w:r w:rsidR="00267B79" w:rsidRPr="006F1606">
              <w:rPr>
                <w:rFonts w:ascii="Arial" w:eastAsia="Times New Roman" w:hAnsi="Arial" w:cs="Arial"/>
                <w:color w:val="000000"/>
                <w:sz w:val="18"/>
                <w:szCs w:val="18"/>
                <w:lang w:eastAsia="en-NZ"/>
              </w:rPr>
              <w:t xml:space="preserve"> Statement of </w:t>
            </w:r>
            <w:r w:rsidR="00EC0E36" w:rsidRPr="006F1606">
              <w:rPr>
                <w:rFonts w:ascii="Arial" w:eastAsia="Times New Roman" w:hAnsi="Arial" w:cs="Arial"/>
                <w:color w:val="000000"/>
                <w:sz w:val="18"/>
                <w:szCs w:val="18"/>
                <w:lang w:eastAsia="en-NZ"/>
              </w:rPr>
              <w:t>E</w:t>
            </w:r>
            <w:r w:rsidR="00267B79" w:rsidRPr="006F1606">
              <w:rPr>
                <w:rFonts w:ascii="Arial" w:eastAsia="Times New Roman" w:hAnsi="Arial" w:cs="Arial"/>
                <w:color w:val="000000"/>
                <w:sz w:val="18"/>
                <w:szCs w:val="18"/>
                <w:lang w:eastAsia="en-NZ"/>
              </w:rPr>
              <w:t xml:space="preserve">vidence in </w:t>
            </w:r>
            <w:r w:rsidR="00EC0E36" w:rsidRPr="006F1606">
              <w:rPr>
                <w:rFonts w:ascii="Arial" w:eastAsia="Times New Roman" w:hAnsi="Arial" w:cs="Arial"/>
                <w:color w:val="000000"/>
                <w:sz w:val="18"/>
                <w:szCs w:val="18"/>
                <w:lang w:eastAsia="en-NZ"/>
              </w:rPr>
              <w:t>C</w:t>
            </w:r>
            <w:r w:rsidRPr="006F1606">
              <w:rPr>
                <w:rFonts w:ascii="Arial" w:eastAsia="Times New Roman" w:hAnsi="Arial" w:cs="Arial"/>
                <w:color w:val="000000"/>
                <w:sz w:val="18"/>
                <w:szCs w:val="18"/>
                <w:lang w:eastAsia="en-NZ"/>
              </w:rPr>
              <w:t xml:space="preserve">hief of Colin Francis John O'Donnell. Review of conditions of Resource Consent 101727. Council hearing, Te </w:t>
            </w:r>
            <w:proofErr w:type="spellStart"/>
            <w:r w:rsidRPr="006F1606">
              <w:rPr>
                <w:rFonts w:ascii="Arial" w:eastAsia="Times New Roman" w:hAnsi="Arial" w:cs="Arial"/>
                <w:color w:val="000000"/>
                <w:sz w:val="18"/>
                <w:szCs w:val="18"/>
                <w:lang w:eastAsia="en-NZ"/>
              </w:rPr>
              <w:t>Kauwhata</w:t>
            </w:r>
            <w:proofErr w:type="spellEnd"/>
            <w:r w:rsidRPr="006F1606">
              <w:rPr>
                <w:rFonts w:ascii="Arial" w:eastAsia="Times New Roman" w:hAnsi="Arial" w:cs="Arial"/>
                <w:color w:val="000000"/>
                <w:sz w:val="18"/>
                <w:szCs w:val="18"/>
                <w:lang w:eastAsia="en-NZ"/>
              </w:rPr>
              <w:t xml:space="preserve">, May 2015. </w:t>
            </w:r>
          </w:p>
        </w:tc>
        <w:tc>
          <w:tcPr>
            <w:tcW w:w="2268" w:type="dxa"/>
            <w:vAlign w:val="center"/>
            <w:hideMark/>
          </w:tcPr>
          <w:p w:rsidR="00D764F0" w:rsidRPr="006F1606" w:rsidRDefault="00D764F0" w:rsidP="00C61719">
            <w:pPr>
              <w:rPr>
                <w:rFonts w:ascii="Arial" w:eastAsia="Times New Roman" w:hAnsi="Arial" w:cs="Arial"/>
                <w:color w:val="0000FF"/>
                <w:sz w:val="18"/>
                <w:szCs w:val="18"/>
                <w:u w:val="single"/>
                <w:lang w:eastAsia="en-NZ"/>
              </w:rPr>
            </w:pPr>
          </w:p>
        </w:tc>
        <w:tc>
          <w:tcPr>
            <w:tcW w:w="851" w:type="dxa"/>
            <w:vAlign w:val="center"/>
            <w:hideMark/>
          </w:tcPr>
          <w:p w:rsidR="00D764F0" w:rsidRPr="006F1606" w:rsidRDefault="00EB196E" w:rsidP="00C61719">
            <w:pPr>
              <w:jc w:val="center"/>
              <w:rPr>
                <w:rFonts w:ascii="Arial" w:eastAsia="Times New Roman" w:hAnsi="Arial" w:cs="Arial"/>
                <w:color w:val="000000"/>
                <w:sz w:val="18"/>
                <w:szCs w:val="18"/>
                <w:lang w:eastAsia="en-NZ"/>
              </w:rPr>
            </w:pPr>
            <w:r w:rsidRPr="006F1606">
              <w:rPr>
                <w:rFonts w:ascii="Arial" w:eastAsia="Times New Roman" w:hAnsi="Arial" w:cs="Arial"/>
                <w:noProof/>
                <w:color w:val="0000FF"/>
                <w:sz w:val="27"/>
                <w:szCs w:val="27"/>
                <w:lang w:eastAsia="en-NZ"/>
              </w:rPr>
              <w:drawing>
                <wp:inline distT="0" distB="0" distL="0" distR="0" wp14:anchorId="09644D38" wp14:editId="67F307AD">
                  <wp:extent cx="186895" cy="161925"/>
                  <wp:effectExtent l="0" t="0" r="3810" b="0"/>
                  <wp:docPr id="188" name="Picture 188" descr="Image result for clipart conversation speech bubble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conversation speech bubbles">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827" cy="189591"/>
                          </a:xfrm>
                          <a:prstGeom prst="rect">
                            <a:avLst/>
                          </a:prstGeom>
                          <a:noFill/>
                          <a:ln>
                            <a:noFill/>
                          </a:ln>
                        </pic:spPr>
                      </pic:pic>
                    </a:graphicData>
                  </a:graphic>
                </wp:inline>
              </w:drawing>
            </w:r>
          </w:p>
        </w:tc>
        <w:tc>
          <w:tcPr>
            <w:tcW w:w="709" w:type="dxa"/>
            <w:vAlign w:val="center"/>
            <w:hideMark/>
          </w:tcPr>
          <w:p w:rsidR="00D764F0" w:rsidRPr="006F1606" w:rsidRDefault="00D764F0" w:rsidP="00C61719">
            <w:pPr>
              <w:jc w:val="center"/>
              <w:rPr>
                <w:rFonts w:ascii="Arial" w:eastAsia="Times New Roman" w:hAnsi="Arial" w:cs="Arial"/>
                <w:color w:val="000000"/>
                <w:sz w:val="18"/>
                <w:szCs w:val="18"/>
                <w:lang w:eastAsia="en-NZ"/>
              </w:rPr>
            </w:pPr>
          </w:p>
        </w:tc>
        <w:tc>
          <w:tcPr>
            <w:tcW w:w="657" w:type="dxa"/>
            <w:vAlign w:val="center"/>
            <w:hideMark/>
          </w:tcPr>
          <w:p w:rsidR="00D764F0" w:rsidRPr="006F1606" w:rsidRDefault="004B35AD" w:rsidP="00C61719">
            <w:pPr>
              <w:jc w:val="center"/>
              <w:rPr>
                <w:rFonts w:ascii="Arial" w:eastAsia="Times New Roman" w:hAnsi="Arial" w:cs="Arial"/>
                <w:color w:val="000000"/>
                <w:sz w:val="18"/>
                <w:szCs w:val="18"/>
                <w:lang w:eastAsia="en-NZ"/>
              </w:rPr>
            </w:pPr>
            <w:r>
              <w:rPr>
                <w:rFonts w:ascii="Arial" w:eastAsia="Times New Roman" w:hAnsi="Arial" w:cs="Arial"/>
                <w:color w:val="000000"/>
                <w:sz w:val="18"/>
                <w:szCs w:val="18"/>
                <w:lang w:eastAsia="en-NZ"/>
              </w:rPr>
              <w:t>7k</w:t>
            </w:r>
          </w:p>
        </w:tc>
      </w:tr>
      <w:tr w:rsidR="00D764F0" w:rsidRPr="006F1606" w:rsidTr="00E72B7D">
        <w:trPr>
          <w:trHeight w:val="720"/>
        </w:trPr>
        <w:tc>
          <w:tcPr>
            <w:tcW w:w="4531" w:type="dxa"/>
            <w:vAlign w:val="center"/>
            <w:hideMark/>
          </w:tcPr>
          <w:p w:rsidR="00D764F0" w:rsidRPr="006F1606" w:rsidRDefault="00D764F0"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 xml:space="preserve">Reeves, P. </w:t>
            </w:r>
            <w:r w:rsidR="00267B79" w:rsidRPr="006F1606">
              <w:rPr>
                <w:rFonts w:ascii="Arial" w:eastAsia="Times New Roman" w:hAnsi="Arial" w:cs="Arial"/>
                <w:color w:val="000000"/>
                <w:sz w:val="18"/>
                <w:szCs w:val="18"/>
                <w:lang w:eastAsia="en-NZ"/>
              </w:rPr>
              <w:t>2015</w:t>
            </w:r>
            <w:r w:rsidR="00EC0E36" w:rsidRPr="006F1606">
              <w:rPr>
                <w:rFonts w:ascii="Arial" w:eastAsia="Times New Roman" w:hAnsi="Arial" w:cs="Arial"/>
                <w:color w:val="000000"/>
                <w:sz w:val="18"/>
                <w:szCs w:val="18"/>
                <w:lang w:eastAsia="en-NZ"/>
              </w:rPr>
              <w:t>:</w:t>
            </w:r>
            <w:r w:rsidR="00267B79" w:rsidRPr="006F1606">
              <w:rPr>
                <w:rFonts w:ascii="Arial" w:eastAsia="Times New Roman" w:hAnsi="Arial" w:cs="Arial"/>
                <w:color w:val="000000"/>
                <w:sz w:val="18"/>
                <w:szCs w:val="18"/>
                <w:lang w:eastAsia="en-NZ"/>
              </w:rPr>
              <w:t xml:space="preserve"> Statement of </w:t>
            </w:r>
            <w:r w:rsidR="00EC0E36" w:rsidRPr="006F1606">
              <w:rPr>
                <w:rFonts w:ascii="Arial" w:eastAsia="Times New Roman" w:hAnsi="Arial" w:cs="Arial"/>
                <w:color w:val="000000"/>
                <w:sz w:val="18"/>
                <w:szCs w:val="18"/>
                <w:lang w:eastAsia="en-NZ"/>
              </w:rPr>
              <w:t>E</w:t>
            </w:r>
            <w:r w:rsidR="00267B79" w:rsidRPr="006F1606">
              <w:rPr>
                <w:rFonts w:ascii="Arial" w:eastAsia="Times New Roman" w:hAnsi="Arial" w:cs="Arial"/>
                <w:color w:val="000000"/>
                <w:sz w:val="18"/>
                <w:szCs w:val="18"/>
                <w:lang w:eastAsia="en-NZ"/>
              </w:rPr>
              <w:t xml:space="preserve">vidence in </w:t>
            </w:r>
            <w:r w:rsidR="00EC0E36" w:rsidRPr="006F1606">
              <w:rPr>
                <w:rFonts w:ascii="Arial" w:eastAsia="Times New Roman" w:hAnsi="Arial" w:cs="Arial"/>
                <w:color w:val="000000"/>
                <w:sz w:val="18"/>
                <w:szCs w:val="18"/>
                <w:lang w:eastAsia="en-NZ"/>
              </w:rPr>
              <w:t>C</w:t>
            </w:r>
            <w:r w:rsidRPr="006F1606">
              <w:rPr>
                <w:rFonts w:ascii="Arial" w:eastAsia="Times New Roman" w:hAnsi="Arial" w:cs="Arial"/>
                <w:color w:val="000000"/>
                <w:sz w:val="18"/>
                <w:szCs w:val="18"/>
                <w:lang w:eastAsia="en-NZ"/>
              </w:rPr>
              <w:t xml:space="preserve">hief of Paula Nicole Reeves. Review of conditions of Resource Consent 101727. Council hearing, Te </w:t>
            </w:r>
            <w:proofErr w:type="spellStart"/>
            <w:r w:rsidRPr="006F1606">
              <w:rPr>
                <w:rFonts w:ascii="Arial" w:eastAsia="Times New Roman" w:hAnsi="Arial" w:cs="Arial"/>
                <w:color w:val="000000"/>
                <w:sz w:val="18"/>
                <w:szCs w:val="18"/>
                <w:lang w:eastAsia="en-NZ"/>
              </w:rPr>
              <w:t>Kauwhata</w:t>
            </w:r>
            <w:proofErr w:type="spellEnd"/>
            <w:r w:rsidRPr="006F1606">
              <w:rPr>
                <w:rFonts w:ascii="Arial" w:eastAsia="Times New Roman" w:hAnsi="Arial" w:cs="Arial"/>
                <w:color w:val="000000"/>
                <w:sz w:val="18"/>
                <w:szCs w:val="18"/>
                <w:lang w:eastAsia="en-NZ"/>
              </w:rPr>
              <w:t xml:space="preserve">, May 2015. </w:t>
            </w:r>
          </w:p>
        </w:tc>
        <w:tc>
          <w:tcPr>
            <w:tcW w:w="2268" w:type="dxa"/>
            <w:vAlign w:val="center"/>
            <w:hideMark/>
          </w:tcPr>
          <w:p w:rsidR="00D764F0" w:rsidRPr="006F1606" w:rsidRDefault="00D764F0" w:rsidP="00C61719">
            <w:pPr>
              <w:rPr>
                <w:rFonts w:ascii="Arial" w:eastAsia="Times New Roman" w:hAnsi="Arial" w:cs="Arial"/>
                <w:color w:val="0000FF"/>
                <w:sz w:val="18"/>
                <w:szCs w:val="18"/>
                <w:u w:val="single"/>
                <w:lang w:eastAsia="en-NZ"/>
              </w:rPr>
            </w:pPr>
          </w:p>
        </w:tc>
        <w:tc>
          <w:tcPr>
            <w:tcW w:w="851" w:type="dxa"/>
            <w:vAlign w:val="center"/>
            <w:hideMark/>
          </w:tcPr>
          <w:p w:rsidR="00D764F0" w:rsidRPr="006F1606" w:rsidRDefault="00EB196E" w:rsidP="00C61719">
            <w:pPr>
              <w:jc w:val="center"/>
              <w:rPr>
                <w:rFonts w:ascii="Arial" w:eastAsia="Times New Roman" w:hAnsi="Arial" w:cs="Arial"/>
                <w:color w:val="000000"/>
                <w:sz w:val="18"/>
                <w:szCs w:val="18"/>
                <w:lang w:eastAsia="en-NZ"/>
              </w:rPr>
            </w:pPr>
            <w:r w:rsidRPr="006F1606">
              <w:rPr>
                <w:rFonts w:ascii="Arial" w:eastAsia="Times New Roman" w:hAnsi="Arial" w:cs="Arial"/>
                <w:noProof/>
                <w:color w:val="0000FF"/>
                <w:sz w:val="27"/>
                <w:szCs w:val="27"/>
                <w:lang w:eastAsia="en-NZ"/>
              </w:rPr>
              <w:drawing>
                <wp:inline distT="0" distB="0" distL="0" distR="0" wp14:anchorId="65C8670A" wp14:editId="5425C4FF">
                  <wp:extent cx="186895" cy="161925"/>
                  <wp:effectExtent l="0" t="0" r="3810" b="0"/>
                  <wp:docPr id="189" name="Picture 189" descr="Image result for clipart conversation speech bubble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conversation speech bubbles">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827" cy="189591"/>
                          </a:xfrm>
                          <a:prstGeom prst="rect">
                            <a:avLst/>
                          </a:prstGeom>
                          <a:noFill/>
                          <a:ln>
                            <a:noFill/>
                          </a:ln>
                        </pic:spPr>
                      </pic:pic>
                    </a:graphicData>
                  </a:graphic>
                </wp:inline>
              </w:drawing>
            </w:r>
          </w:p>
        </w:tc>
        <w:tc>
          <w:tcPr>
            <w:tcW w:w="709" w:type="dxa"/>
            <w:vAlign w:val="center"/>
            <w:hideMark/>
          </w:tcPr>
          <w:p w:rsidR="00D764F0" w:rsidRPr="006F1606" w:rsidRDefault="00D764F0" w:rsidP="00C61719">
            <w:pPr>
              <w:jc w:val="center"/>
              <w:rPr>
                <w:rFonts w:ascii="Arial" w:eastAsia="Times New Roman" w:hAnsi="Arial" w:cs="Arial"/>
                <w:color w:val="000000"/>
                <w:sz w:val="18"/>
                <w:szCs w:val="18"/>
                <w:lang w:eastAsia="en-NZ"/>
              </w:rPr>
            </w:pPr>
          </w:p>
        </w:tc>
        <w:tc>
          <w:tcPr>
            <w:tcW w:w="657" w:type="dxa"/>
            <w:vAlign w:val="center"/>
            <w:hideMark/>
          </w:tcPr>
          <w:p w:rsidR="00D764F0" w:rsidRPr="006F1606" w:rsidRDefault="004B35AD" w:rsidP="00C61719">
            <w:pPr>
              <w:jc w:val="center"/>
              <w:rPr>
                <w:rFonts w:ascii="Arial" w:eastAsia="Times New Roman" w:hAnsi="Arial" w:cs="Arial"/>
                <w:color w:val="000000"/>
                <w:sz w:val="18"/>
                <w:szCs w:val="18"/>
                <w:lang w:eastAsia="en-NZ"/>
              </w:rPr>
            </w:pPr>
            <w:r>
              <w:rPr>
                <w:rFonts w:ascii="Arial" w:eastAsia="Times New Roman" w:hAnsi="Arial" w:cs="Arial"/>
                <w:color w:val="000000"/>
                <w:sz w:val="18"/>
                <w:szCs w:val="18"/>
                <w:lang w:eastAsia="en-NZ"/>
              </w:rPr>
              <w:t>7l</w:t>
            </w:r>
          </w:p>
        </w:tc>
      </w:tr>
      <w:tr w:rsidR="00D764F0" w:rsidRPr="006F1606" w:rsidTr="00E72B7D">
        <w:trPr>
          <w:trHeight w:val="446"/>
        </w:trPr>
        <w:tc>
          <w:tcPr>
            <w:tcW w:w="4531" w:type="dxa"/>
            <w:vAlign w:val="center"/>
            <w:hideMark/>
          </w:tcPr>
          <w:p w:rsidR="00D764F0" w:rsidRPr="006F1606" w:rsidRDefault="00D764F0"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Robert</w:t>
            </w:r>
            <w:r w:rsidR="00267B79" w:rsidRPr="006F1606">
              <w:rPr>
                <w:rFonts w:ascii="Arial" w:eastAsia="Times New Roman" w:hAnsi="Arial" w:cs="Arial"/>
                <w:color w:val="000000"/>
                <w:sz w:val="18"/>
                <w:szCs w:val="18"/>
                <w:lang w:eastAsia="en-NZ"/>
              </w:rPr>
              <w:t>s</w:t>
            </w:r>
            <w:r w:rsidRPr="006F1606">
              <w:rPr>
                <w:rFonts w:ascii="Arial" w:eastAsia="Times New Roman" w:hAnsi="Arial" w:cs="Arial"/>
                <w:color w:val="000000"/>
                <w:sz w:val="18"/>
                <w:szCs w:val="18"/>
                <w:lang w:eastAsia="en-NZ"/>
              </w:rPr>
              <w:t>on, H. 2015</w:t>
            </w:r>
            <w:r w:rsidR="00EC0E36"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First statement of </w:t>
            </w:r>
            <w:r w:rsidR="00EC0E36" w:rsidRPr="006F1606">
              <w:rPr>
                <w:rFonts w:ascii="Arial" w:eastAsia="Times New Roman" w:hAnsi="Arial" w:cs="Arial"/>
                <w:color w:val="000000"/>
                <w:sz w:val="18"/>
                <w:szCs w:val="18"/>
                <w:lang w:eastAsia="en-NZ"/>
              </w:rPr>
              <w:t>E</w:t>
            </w:r>
            <w:r w:rsidRPr="006F1606">
              <w:rPr>
                <w:rFonts w:ascii="Arial" w:eastAsia="Times New Roman" w:hAnsi="Arial" w:cs="Arial"/>
                <w:color w:val="000000"/>
                <w:sz w:val="18"/>
                <w:szCs w:val="18"/>
                <w:lang w:eastAsia="en-NZ"/>
              </w:rPr>
              <w:t xml:space="preserve">vidence </w:t>
            </w:r>
            <w:r w:rsidR="00267B79" w:rsidRPr="006F1606">
              <w:rPr>
                <w:rFonts w:ascii="Arial" w:eastAsia="Times New Roman" w:hAnsi="Arial" w:cs="Arial"/>
                <w:color w:val="000000"/>
                <w:sz w:val="18"/>
                <w:szCs w:val="18"/>
                <w:lang w:eastAsia="en-NZ"/>
              </w:rPr>
              <w:t xml:space="preserve">in </w:t>
            </w:r>
            <w:r w:rsidR="00EC0E36" w:rsidRPr="006F1606">
              <w:rPr>
                <w:rFonts w:ascii="Arial" w:eastAsia="Times New Roman" w:hAnsi="Arial" w:cs="Arial"/>
                <w:color w:val="000000"/>
                <w:sz w:val="18"/>
                <w:szCs w:val="18"/>
                <w:lang w:eastAsia="en-NZ"/>
              </w:rPr>
              <w:t>C</w:t>
            </w:r>
            <w:r w:rsidR="00267B79" w:rsidRPr="006F1606">
              <w:rPr>
                <w:rFonts w:ascii="Arial" w:eastAsia="Times New Roman" w:hAnsi="Arial" w:cs="Arial"/>
                <w:color w:val="000000"/>
                <w:sz w:val="18"/>
                <w:szCs w:val="18"/>
                <w:lang w:eastAsia="en-NZ"/>
              </w:rPr>
              <w:t xml:space="preserve">hief </w:t>
            </w:r>
            <w:r w:rsidRPr="006F1606">
              <w:rPr>
                <w:rFonts w:ascii="Arial" w:eastAsia="Times New Roman" w:hAnsi="Arial" w:cs="Arial"/>
                <w:color w:val="000000"/>
                <w:sz w:val="18"/>
                <w:szCs w:val="18"/>
                <w:lang w:eastAsia="en-NZ"/>
              </w:rPr>
              <w:t xml:space="preserve">of Hugh Allister Robertson. Review of conditions of Resource Consent 101727. Council hearing, Te </w:t>
            </w:r>
            <w:proofErr w:type="spellStart"/>
            <w:r w:rsidRPr="006F1606">
              <w:rPr>
                <w:rFonts w:ascii="Arial" w:eastAsia="Times New Roman" w:hAnsi="Arial" w:cs="Arial"/>
                <w:color w:val="000000"/>
                <w:sz w:val="18"/>
                <w:szCs w:val="18"/>
                <w:lang w:eastAsia="en-NZ"/>
              </w:rPr>
              <w:t>Kauwhata</w:t>
            </w:r>
            <w:proofErr w:type="spellEnd"/>
            <w:r w:rsidRPr="006F1606">
              <w:rPr>
                <w:rFonts w:ascii="Arial" w:eastAsia="Times New Roman" w:hAnsi="Arial" w:cs="Arial"/>
                <w:color w:val="000000"/>
                <w:sz w:val="18"/>
                <w:szCs w:val="18"/>
                <w:lang w:eastAsia="en-NZ"/>
              </w:rPr>
              <w:t xml:space="preserve">, May 2015. </w:t>
            </w:r>
          </w:p>
        </w:tc>
        <w:tc>
          <w:tcPr>
            <w:tcW w:w="2268" w:type="dxa"/>
            <w:vAlign w:val="center"/>
            <w:hideMark/>
          </w:tcPr>
          <w:p w:rsidR="00D764F0" w:rsidRPr="006F1606" w:rsidRDefault="00D764F0" w:rsidP="00C61719">
            <w:pPr>
              <w:rPr>
                <w:rFonts w:ascii="Arial" w:eastAsia="Times New Roman" w:hAnsi="Arial" w:cs="Arial"/>
                <w:color w:val="0000FF"/>
                <w:sz w:val="18"/>
                <w:szCs w:val="18"/>
                <w:u w:val="single"/>
                <w:lang w:eastAsia="en-NZ"/>
              </w:rPr>
            </w:pPr>
          </w:p>
        </w:tc>
        <w:tc>
          <w:tcPr>
            <w:tcW w:w="851" w:type="dxa"/>
            <w:vAlign w:val="center"/>
            <w:hideMark/>
          </w:tcPr>
          <w:p w:rsidR="00D764F0" w:rsidRPr="006F1606" w:rsidRDefault="00EB196E" w:rsidP="00C61719">
            <w:pPr>
              <w:jc w:val="center"/>
              <w:rPr>
                <w:rFonts w:ascii="Arial" w:eastAsia="Times New Roman" w:hAnsi="Arial" w:cs="Arial"/>
                <w:color w:val="000000"/>
                <w:sz w:val="18"/>
                <w:szCs w:val="18"/>
                <w:lang w:eastAsia="en-NZ"/>
              </w:rPr>
            </w:pPr>
            <w:r w:rsidRPr="006F1606">
              <w:rPr>
                <w:rFonts w:ascii="Arial" w:eastAsia="Times New Roman" w:hAnsi="Arial" w:cs="Arial"/>
                <w:noProof/>
                <w:color w:val="0000FF"/>
                <w:sz w:val="27"/>
                <w:szCs w:val="27"/>
                <w:lang w:eastAsia="en-NZ"/>
              </w:rPr>
              <w:drawing>
                <wp:inline distT="0" distB="0" distL="0" distR="0" wp14:anchorId="64093663" wp14:editId="50786EFF">
                  <wp:extent cx="186895" cy="161925"/>
                  <wp:effectExtent l="0" t="0" r="3810" b="0"/>
                  <wp:docPr id="190" name="Picture 190" descr="Image result for clipart conversation speech bubble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conversation speech bubbles">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827" cy="189591"/>
                          </a:xfrm>
                          <a:prstGeom prst="rect">
                            <a:avLst/>
                          </a:prstGeom>
                          <a:noFill/>
                          <a:ln>
                            <a:noFill/>
                          </a:ln>
                        </pic:spPr>
                      </pic:pic>
                    </a:graphicData>
                  </a:graphic>
                </wp:inline>
              </w:drawing>
            </w:r>
          </w:p>
        </w:tc>
        <w:tc>
          <w:tcPr>
            <w:tcW w:w="709" w:type="dxa"/>
            <w:vAlign w:val="center"/>
            <w:hideMark/>
          </w:tcPr>
          <w:p w:rsidR="00D764F0" w:rsidRPr="006F1606" w:rsidRDefault="00D764F0" w:rsidP="00C61719">
            <w:pPr>
              <w:jc w:val="center"/>
              <w:rPr>
                <w:rFonts w:ascii="Arial" w:eastAsia="Times New Roman" w:hAnsi="Arial" w:cs="Arial"/>
                <w:color w:val="000000"/>
                <w:sz w:val="18"/>
                <w:szCs w:val="18"/>
                <w:lang w:eastAsia="en-NZ"/>
              </w:rPr>
            </w:pPr>
          </w:p>
        </w:tc>
        <w:tc>
          <w:tcPr>
            <w:tcW w:w="657" w:type="dxa"/>
            <w:vAlign w:val="center"/>
            <w:hideMark/>
          </w:tcPr>
          <w:p w:rsidR="00D764F0" w:rsidRPr="006F1606" w:rsidRDefault="004B35AD" w:rsidP="00C61719">
            <w:pPr>
              <w:jc w:val="center"/>
              <w:rPr>
                <w:rFonts w:ascii="Arial" w:eastAsia="Times New Roman" w:hAnsi="Arial" w:cs="Arial"/>
                <w:color w:val="000000"/>
                <w:sz w:val="18"/>
                <w:szCs w:val="18"/>
                <w:lang w:eastAsia="en-NZ"/>
              </w:rPr>
            </w:pPr>
            <w:r>
              <w:rPr>
                <w:rFonts w:ascii="Arial" w:eastAsia="Times New Roman" w:hAnsi="Arial" w:cs="Arial"/>
                <w:color w:val="000000"/>
                <w:sz w:val="18"/>
                <w:szCs w:val="18"/>
                <w:lang w:eastAsia="en-NZ"/>
              </w:rPr>
              <w:t>7m</w:t>
            </w:r>
          </w:p>
        </w:tc>
      </w:tr>
      <w:tr w:rsidR="00D764F0" w:rsidRPr="006F1606" w:rsidTr="00E72B7D">
        <w:trPr>
          <w:trHeight w:val="720"/>
        </w:trPr>
        <w:tc>
          <w:tcPr>
            <w:tcW w:w="4531" w:type="dxa"/>
            <w:vAlign w:val="center"/>
            <w:hideMark/>
          </w:tcPr>
          <w:p w:rsidR="00D764F0" w:rsidRPr="006F1606" w:rsidRDefault="00D764F0"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Robertson, H. 2015</w:t>
            </w:r>
            <w:r w:rsidR="00EC0E36"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w:t>
            </w:r>
            <w:r w:rsidR="00267B79" w:rsidRPr="006F1606">
              <w:rPr>
                <w:rFonts w:ascii="Arial" w:eastAsia="Times New Roman" w:hAnsi="Arial" w:cs="Arial"/>
                <w:color w:val="000000"/>
                <w:sz w:val="18"/>
                <w:szCs w:val="18"/>
                <w:lang w:eastAsia="en-NZ"/>
              </w:rPr>
              <w:t>Second</w:t>
            </w:r>
            <w:r w:rsidRPr="006F1606">
              <w:rPr>
                <w:rFonts w:ascii="Arial" w:eastAsia="Times New Roman" w:hAnsi="Arial" w:cs="Arial"/>
                <w:color w:val="000000"/>
                <w:sz w:val="18"/>
                <w:szCs w:val="18"/>
                <w:lang w:eastAsia="en-NZ"/>
              </w:rPr>
              <w:t xml:space="preserve"> statement of </w:t>
            </w:r>
            <w:r w:rsidR="00EC0E36" w:rsidRPr="006F1606">
              <w:rPr>
                <w:rFonts w:ascii="Arial" w:eastAsia="Times New Roman" w:hAnsi="Arial" w:cs="Arial"/>
                <w:color w:val="000000"/>
                <w:sz w:val="18"/>
                <w:szCs w:val="18"/>
                <w:lang w:eastAsia="en-NZ"/>
              </w:rPr>
              <w:t>E</w:t>
            </w:r>
            <w:r w:rsidRPr="006F1606">
              <w:rPr>
                <w:rFonts w:ascii="Arial" w:eastAsia="Times New Roman" w:hAnsi="Arial" w:cs="Arial"/>
                <w:color w:val="000000"/>
                <w:sz w:val="18"/>
                <w:szCs w:val="18"/>
                <w:lang w:eastAsia="en-NZ"/>
              </w:rPr>
              <w:t>vidence</w:t>
            </w:r>
            <w:r w:rsidR="00267B79" w:rsidRPr="006F1606">
              <w:rPr>
                <w:rFonts w:ascii="Arial" w:eastAsia="Times New Roman" w:hAnsi="Arial" w:cs="Arial"/>
                <w:color w:val="000000"/>
                <w:sz w:val="18"/>
                <w:szCs w:val="18"/>
                <w:lang w:eastAsia="en-NZ"/>
              </w:rPr>
              <w:t xml:space="preserve"> in </w:t>
            </w:r>
            <w:r w:rsidR="00EC0E36" w:rsidRPr="006F1606">
              <w:rPr>
                <w:rFonts w:ascii="Arial" w:eastAsia="Times New Roman" w:hAnsi="Arial" w:cs="Arial"/>
                <w:color w:val="000000"/>
                <w:sz w:val="18"/>
                <w:szCs w:val="18"/>
                <w:lang w:eastAsia="en-NZ"/>
              </w:rPr>
              <w:t>C</w:t>
            </w:r>
            <w:r w:rsidR="00267B79" w:rsidRPr="006F1606">
              <w:rPr>
                <w:rFonts w:ascii="Arial" w:eastAsia="Times New Roman" w:hAnsi="Arial" w:cs="Arial"/>
                <w:color w:val="000000"/>
                <w:sz w:val="18"/>
                <w:szCs w:val="18"/>
                <w:lang w:eastAsia="en-NZ"/>
              </w:rPr>
              <w:t>hief</w:t>
            </w:r>
            <w:r w:rsidRPr="006F1606">
              <w:rPr>
                <w:rFonts w:ascii="Arial" w:eastAsia="Times New Roman" w:hAnsi="Arial" w:cs="Arial"/>
                <w:color w:val="000000"/>
                <w:sz w:val="18"/>
                <w:szCs w:val="18"/>
                <w:lang w:eastAsia="en-NZ"/>
              </w:rPr>
              <w:t xml:space="preserve"> of Hugh Allister Robertson. Review of conditions of Resource Consent 101727. Council hearing, Te </w:t>
            </w:r>
            <w:proofErr w:type="spellStart"/>
            <w:r w:rsidRPr="006F1606">
              <w:rPr>
                <w:rFonts w:ascii="Arial" w:eastAsia="Times New Roman" w:hAnsi="Arial" w:cs="Arial"/>
                <w:color w:val="000000"/>
                <w:sz w:val="18"/>
                <w:szCs w:val="18"/>
                <w:lang w:eastAsia="en-NZ"/>
              </w:rPr>
              <w:t>Kauwhata</w:t>
            </w:r>
            <w:proofErr w:type="spellEnd"/>
            <w:r w:rsidRPr="006F1606">
              <w:rPr>
                <w:rFonts w:ascii="Arial" w:eastAsia="Times New Roman" w:hAnsi="Arial" w:cs="Arial"/>
                <w:color w:val="000000"/>
                <w:sz w:val="18"/>
                <w:szCs w:val="18"/>
                <w:lang w:eastAsia="en-NZ"/>
              </w:rPr>
              <w:t xml:space="preserve">, May 2015. </w:t>
            </w:r>
          </w:p>
        </w:tc>
        <w:tc>
          <w:tcPr>
            <w:tcW w:w="2268" w:type="dxa"/>
            <w:vAlign w:val="center"/>
            <w:hideMark/>
          </w:tcPr>
          <w:p w:rsidR="00D764F0" w:rsidRPr="006F1606" w:rsidRDefault="00D764F0" w:rsidP="00C61719">
            <w:pPr>
              <w:rPr>
                <w:rFonts w:ascii="Arial" w:eastAsia="Times New Roman" w:hAnsi="Arial" w:cs="Arial"/>
                <w:color w:val="0000FF"/>
                <w:sz w:val="18"/>
                <w:szCs w:val="18"/>
                <w:u w:val="single"/>
                <w:lang w:eastAsia="en-NZ"/>
              </w:rPr>
            </w:pPr>
          </w:p>
        </w:tc>
        <w:tc>
          <w:tcPr>
            <w:tcW w:w="851" w:type="dxa"/>
            <w:vAlign w:val="center"/>
            <w:hideMark/>
          </w:tcPr>
          <w:p w:rsidR="00D764F0" w:rsidRPr="006F1606" w:rsidRDefault="00EB196E" w:rsidP="00C61719">
            <w:pPr>
              <w:jc w:val="center"/>
              <w:rPr>
                <w:rFonts w:ascii="Arial" w:eastAsia="Times New Roman" w:hAnsi="Arial" w:cs="Arial"/>
                <w:color w:val="000000"/>
                <w:sz w:val="18"/>
                <w:szCs w:val="18"/>
                <w:lang w:eastAsia="en-NZ"/>
              </w:rPr>
            </w:pPr>
            <w:r w:rsidRPr="006F1606">
              <w:rPr>
                <w:rFonts w:ascii="Arial" w:eastAsia="Times New Roman" w:hAnsi="Arial" w:cs="Arial"/>
                <w:noProof/>
                <w:color w:val="0000FF"/>
                <w:sz w:val="27"/>
                <w:szCs w:val="27"/>
                <w:lang w:eastAsia="en-NZ"/>
              </w:rPr>
              <w:drawing>
                <wp:inline distT="0" distB="0" distL="0" distR="0" wp14:anchorId="63287A73" wp14:editId="22EE6658">
                  <wp:extent cx="186895" cy="161925"/>
                  <wp:effectExtent l="0" t="0" r="3810" b="0"/>
                  <wp:docPr id="191" name="Picture 191" descr="Image result for clipart conversation speech bubble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conversation speech bubbles">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827" cy="189591"/>
                          </a:xfrm>
                          <a:prstGeom prst="rect">
                            <a:avLst/>
                          </a:prstGeom>
                          <a:noFill/>
                          <a:ln>
                            <a:noFill/>
                          </a:ln>
                        </pic:spPr>
                      </pic:pic>
                    </a:graphicData>
                  </a:graphic>
                </wp:inline>
              </w:drawing>
            </w:r>
          </w:p>
        </w:tc>
        <w:tc>
          <w:tcPr>
            <w:tcW w:w="709" w:type="dxa"/>
            <w:vAlign w:val="center"/>
            <w:hideMark/>
          </w:tcPr>
          <w:p w:rsidR="00D764F0" w:rsidRPr="006F1606" w:rsidRDefault="00D764F0" w:rsidP="00C61719">
            <w:pPr>
              <w:jc w:val="center"/>
              <w:rPr>
                <w:rFonts w:ascii="Arial" w:eastAsia="Times New Roman" w:hAnsi="Arial" w:cs="Arial"/>
                <w:color w:val="000000"/>
                <w:sz w:val="18"/>
                <w:szCs w:val="18"/>
                <w:lang w:eastAsia="en-NZ"/>
              </w:rPr>
            </w:pPr>
          </w:p>
        </w:tc>
        <w:tc>
          <w:tcPr>
            <w:tcW w:w="657" w:type="dxa"/>
            <w:vAlign w:val="center"/>
            <w:hideMark/>
          </w:tcPr>
          <w:p w:rsidR="00D764F0" w:rsidRPr="006F1606" w:rsidRDefault="004B35AD" w:rsidP="00C61719">
            <w:pPr>
              <w:jc w:val="center"/>
              <w:rPr>
                <w:rFonts w:ascii="Arial" w:eastAsia="Times New Roman" w:hAnsi="Arial" w:cs="Arial"/>
                <w:color w:val="000000"/>
                <w:sz w:val="18"/>
                <w:szCs w:val="18"/>
                <w:lang w:eastAsia="en-NZ"/>
              </w:rPr>
            </w:pPr>
            <w:r>
              <w:rPr>
                <w:rFonts w:ascii="Arial" w:eastAsia="Times New Roman" w:hAnsi="Arial" w:cs="Arial"/>
                <w:color w:val="000000"/>
                <w:sz w:val="18"/>
                <w:szCs w:val="18"/>
                <w:lang w:eastAsia="en-NZ"/>
              </w:rPr>
              <w:t>7n</w:t>
            </w:r>
          </w:p>
        </w:tc>
      </w:tr>
      <w:tr w:rsidR="00D764F0" w:rsidRPr="006F1606" w:rsidTr="00E72B7D">
        <w:trPr>
          <w:trHeight w:val="960"/>
        </w:trPr>
        <w:tc>
          <w:tcPr>
            <w:tcW w:w="4531" w:type="dxa"/>
            <w:vAlign w:val="center"/>
            <w:hideMark/>
          </w:tcPr>
          <w:p w:rsidR="00D764F0" w:rsidRPr="006F1606" w:rsidRDefault="00D764F0"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Robertson, H.; Reeves, P. 2013</w:t>
            </w:r>
            <w:r w:rsidR="00EC0E36"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Restoration of large-scale wetland ecosystems: Understanding the state, functioning, and trajectory of Whangamarino Wetland. Presentation to NZ Freshwater Sciences Society Conference</w:t>
            </w:r>
          </w:p>
        </w:tc>
        <w:tc>
          <w:tcPr>
            <w:tcW w:w="2268" w:type="dxa"/>
            <w:vAlign w:val="center"/>
            <w:hideMark/>
          </w:tcPr>
          <w:p w:rsidR="00D764F0" w:rsidRPr="006F1606" w:rsidRDefault="00D764F0" w:rsidP="00C61719">
            <w:pPr>
              <w:rPr>
                <w:rFonts w:ascii="Arial" w:eastAsia="Times New Roman" w:hAnsi="Arial" w:cs="Arial"/>
                <w:color w:val="0000FF"/>
                <w:sz w:val="18"/>
                <w:szCs w:val="18"/>
                <w:u w:val="single"/>
                <w:lang w:eastAsia="en-NZ"/>
              </w:rPr>
            </w:pPr>
          </w:p>
        </w:tc>
        <w:tc>
          <w:tcPr>
            <w:tcW w:w="851" w:type="dxa"/>
            <w:vAlign w:val="center"/>
            <w:hideMark/>
          </w:tcPr>
          <w:p w:rsidR="00D764F0" w:rsidRPr="006F1606" w:rsidRDefault="00440BD5"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4EF46189" wp14:editId="104EA881">
                  <wp:extent cx="180340" cy="194211"/>
                  <wp:effectExtent l="0" t="0" r="0" b="0"/>
                  <wp:docPr id="232" name="irc_mi" descr="Image result for clipart presentation silouet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esentation silouette">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4" r="21492" b="-3"/>
                          <a:stretch/>
                        </pic:blipFill>
                        <pic:spPr bwMode="auto">
                          <a:xfrm>
                            <a:off x="0" y="0"/>
                            <a:ext cx="196497" cy="211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hideMark/>
          </w:tcPr>
          <w:p w:rsidR="00D764F0" w:rsidRPr="006F1606" w:rsidRDefault="00D764F0" w:rsidP="00C61719">
            <w:pPr>
              <w:jc w:val="center"/>
              <w:rPr>
                <w:rFonts w:ascii="Arial" w:eastAsia="Times New Roman" w:hAnsi="Arial" w:cs="Arial"/>
                <w:color w:val="000000"/>
                <w:sz w:val="18"/>
                <w:szCs w:val="18"/>
                <w:lang w:eastAsia="en-NZ"/>
              </w:rPr>
            </w:pPr>
          </w:p>
        </w:tc>
        <w:tc>
          <w:tcPr>
            <w:tcW w:w="657" w:type="dxa"/>
            <w:vAlign w:val="center"/>
            <w:hideMark/>
          </w:tcPr>
          <w:p w:rsidR="00D764F0" w:rsidRPr="006F1606" w:rsidRDefault="004B35AD" w:rsidP="00C61719">
            <w:pPr>
              <w:jc w:val="center"/>
              <w:rPr>
                <w:rFonts w:ascii="Arial" w:eastAsia="Times New Roman" w:hAnsi="Arial" w:cs="Arial"/>
                <w:color w:val="000000"/>
                <w:sz w:val="18"/>
                <w:szCs w:val="18"/>
                <w:lang w:eastAsia="en-NZ"/>
              </w:rPr>
            </w:pPr>
            <w:r>
              <w:rPr>
                <w:rFonts w:ascii="Arial" w:eastAsia="Times New Roman" w:hAnsi="Arial" w:cs="Arial"/>
                <w:color w:val="000000"/>
                <w:sz w:val="18"/>
                <w:szCs w:val="18"/>
                <w:lang w:eastAsia="en-NZ"/>
              </w:rPr>
              <w:t>7o</w:t>
            </w:r>
          </w:p>
        </w:tc>
      </w:tr>
      <w:tr w:rsidR="00D764F0" w:rsidRPr="006F1606" w:rsidTr="00E72B7D">
        <w:trPr>
          <w:trHeight w:val="720"/>
        </w:trPr>
        <w:tc>
          <w:tcPr>
            <w:tcW w:w="4531" w:type="dxa"/>
            <w:vAlign w:val="center"/>
            <w:hideMark/>
          </w:tcPr>
          <w:p w:rsidR="00D764F0" w:rsidRPr="006F1606" w:rsidRDefault="00D764F0"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Sands, M. 2015</w:t>
            </w:r>
            <w:r w:rsidR="00EC0E36"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Feasibility assessment for Whangamarino wetland: s128 review of consent 101727. Prepared for Department of Conservation by Jacobs New Zealand Ltd. </w:t>
            </w:r>
          </w:p>
        </w:tc>
        <w:tc>
          <w:tcPr>
            <w:tcW w:w="2268" w:type="dxa"/>
            <w:vAlign w:val="center"/>
            <w:hideMark/>
          </w:tcPr>
          <w:p w:rsidR="00D764F0" w:rsidRPr="006F1606" w:rsidRDefault="00D764F0" w:rsidP="00C61719">
            <w:pPr>
              <w:rPr>
                <w:rFonts w:ascii="Arial" w:eastAsia="Times New Roman" w:hAnsi="Arial" w:cs="Arial"/>
                <w:color w:val="0000FF"/>
                <w:sz w:val="18"/>
                <w:szCs w:val="18"/>
                <w:u w:val="single"/>
                <w:lang w:eastAsia="en-NZ"/>
              </w:rPr>
            </w:pPr>
          </w:p>
        </w:tc>
        <w:tc>
          <w:tcPr>
            <w:tcW w:w="851" w:type="dxa"/>
            <w:vAlign w:val="center"/>
            <w:hideMark/>
          </w:tcPr>
          <w:p w:rsidR="00D764F0" w:rsidRPr="006F1606" w:rsidRDefault="00F25EE5"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21FE7A6A" wp14:editId="3AAB0714">
                  <wp:extent cx="180340" cy="191958"/>
                  <wp:effectExtent l="0" t="0" r="0" b="0"/>
                  <wp:docPr id="164" name="Picture 164"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vAlign w:val="center"/>
            <w:hideMark/>
          </w:tcPr>
          <w:p w:rsidR="00D764F0" w:rsidRPr="006F1606" w:rsidRDefault="00D764F0" w:rsidP="00C61719">
            <w:pPr>
              <w:jc w:val="center"/>
              <w:rPr>
                <w:rFonts w:ascii="Arial" w:eastAsia="Times New Roman" w:hAnsi="Arial" w:cs="Arial"/>
                <w:color w:val="000000"/>
                <w:sz w:val="18"/>
                <w:szCs w:val="18"/>
                <w:lang w:eastAsia="en-NZ"/>
              </w:rPr>
            </w:pPr>
          </w:p>
        </w:tc>
        <w:tc>
          <w:tcPr>
            <w:tcW w:w="657" w:type="dxa"/>
            <w:vAlign w:val="center"/>
            <w:hideMark/>
          </w:tcPr>
          <w:p w:rsidR="00D764F0" w:rsidRPr="006F1606" w:rsidRDefault="00052D57" w:rsidP="00C61719">
            <w:pPr>
              <w:jc w:val="center"/>
              <w:rPr>
                <w:rFonts w:ascii="Arial" w:eastAsia="Times New Roman" w:hAnsi="Arial" w:cs="Arial"/>
                <w:color w:val="000000"/>
                <w:sz w:val="18"/>
                <w:szCs w:val="18"/>
                <w:lang w:eastAsia="en-NZ"/>
              </w:rPr>
            </w:pPr>
            <w:r>
              <w:rPr>
                <w:rFonts w:ascii="Arial" w:eastAsia="Times New Roman" w:hAnsi="Arial" w:cs="Arial"/>
                <w:color w:val="000000"/>
                <w:sz w:val="18"/>
                <w:szCs w:val="18"/>
                <w:lang w:eastAsia="en-NZ"/>
              </w:rPr>
              <w:t>7p</w:t>
            </w:r>
          </w:p>
        </w:tc>
      </w:tr>
      <w:tr w:rsidR="00D764F0" w:rsidRPr="006F1606" w:rsidTr="00E72B7D">
        <w:trPr>
          <w:trHeight w:val="720"/>
        </w:trPr>
        <w:tc>
          <w:tcPr>
            <w:tcW w:w="4531" w:type="dxa"/>
            <w:vAlign w:val="center"/>
            <w:hideMark/>
          </w:tcPr>
          <w:p w:rsidR="00D764F0" w:rsidRPr="006F1606" w:rsidRDefault="00D764F0"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lastRenderedPageBreak/>
              <w:t xml:space="preserve">Sands, M. </w:t>
            </w:r>
            <w:r w:rsidR="00267B79" w:rsidRPr="006F1606">
              <w:rPr>
                <w:rFonts w:ascii="Arial" w:eastAsia="Times New Roman" w:hAnsi="Arial" w:cs="Arial"/>
                <w:color w:val="000000"/>
                <w:sz w:val="18"/>
                <w:szCs w:val="18"/>
                <w:lang w:eastAsia="en-NZ"/>
              </w:rPr>
              <w:t>2015</w:t>
            </w:r>
            <w:r w:rsidR="00EC0E36" w:rsidRPr="006F1606">
              <w:rPr>
                <w:rFonts w:ascii="Arial" w:eastAsia="Times New Roman" w:hAnsi="Arial" w:cs="Arial"/>
                <w:color w:val="000000"/>
                <w:sz w:val="18"/>
                <w:szCs w:val="18"/>
                <w:lang w:eastAsia="en-NZ"/>
              </w:rPr>
              <w:t>:</w:t>
            </w:r>
            <w:r w:rsidR="00267B79" w:rsidRPr="006F1606">
              <w:rPr>
                <w:rFonts w:ascii="Arial" w:eastAsia="Times New Roman" w:hAnsi="Arial" w:cs="Arial"/>
                <w:color w:val="000000"/>
                <w:sz w:val="18"/>
                <w:szCs w:val="18"/>
                <w:lang w:eastAsia="en-NZ"/>
              </w:rPr>
              <w:t xml:space="preserve"> Statement of evidence in c</w:t>
            </w:r>
            <w:r w:rsidRPr="006F1606">
              <w:rPr>
                <w:rFonts w:ascii="Arial" w:eastAsia="Times New Roman" w:hAnsi="Arial" w:cs="Arial"/>
                <w:color w:val="000000"/>
                <w:sz w:val="18"/>
                <w:szCs w:val="18"/>
                <w:lang w:eastAsia="en-NZ"/>
              </w:rPr>
              <w:t xml:space="preserve">hief of Michelle Sands. Review of conditions of Resource Consent 101727. Council hearing, Te </w:t>
            </w:r>
            <w:proofErr w:type="spellStart"/>
            <w:r w:rsidRPr="006F1606">
              <w:rPr>
                <w:rFonts w:ascii="Arial" w:eastAsia="Times New Roman" w:hAnsi="Arial" w:cs="Arial"/>
                <w:color w:val="000000"/>
                <w:sz w:val="18"/>
                <w:szCs w:val="18"/>
                <w:lang w:eastAsia="en-NZ"/>
              </w:rPr>
              <w:t>Kauwhata</w:t>
            </w:r>
            <w:proofErr w:type="spellEnd"/>
            <w:r w:rsidRPr="006F1606">
              <w:rPr>
                <w:rFonts w:ascii="Arial" w:eastAsia="Times New Roman" w:hAnsi="Arial" w:cs="Arial"/>
                <w:color w:val="000000"/>
                <w:sz w:val="18"/>
                <w:szCs w:val="18"/>
                <w:lang w:eastAsia="en-NZ"/>
              </w:rPr>
              <w:t xml:space="preserve">, May 2015. </w:t>
            </w:r>
          </w:p>
        </w:tc>
        <w:tc>
          <w:tcPr>
            <w:tcW w:w="2268" w:type="dxa"/>
            <w:vAlign w:val="center"/>
            <w:hideMark/>
          </w:tcPr>
          <w:p w:rsidR="00D764F0" w:rsidRPr="006F1606" w:rsidRDefault="00D764F0" w:rsidP="00C61719">
            <w:pPr>
              <w:rPr>
                <w:rFonts w:ascii="Arial" w:eastAsia="Times New Roman" w:hAnsi="Arial" w:cs="Arial"/>
                <w:color w:val="0000FF"/>
                <w:sz w:val="18"/>
                <w:szCs w:val="18"/>
                <w:u w:val="single"/>
                <w:lang w:eastAsia="en-NZ"/>
              </w:rPr>
            </w:pPr>
          </w:p>
        </w:tc>
        <w:tc>
          <w:tcPr>
            <w:tcW w:w="851" w:type="dxa"/>
            <w:vAlign w:val="center"/>
            <w:hideMark/>
          </w:tcPr>
          <w:p w:rsidR="00D764F0" w:rsidRPr="006F1606" w:rsidRDefault="00F032B8" w:rsidP="00C61719">
            <w:pPr>
              <w:jc w:val="center"/>
              <w:rPr>
                <w:rFonts w:ascii="Arial" w:eastAsia="Times New Roman" w:hAnsi="Arial" w:cs="Arial"/>
                <w:color w:val="000000"/>
                <w:sz w:val="18"/>
                <w:szCs w:val="18"/>
                <w:lang w:eastAsia="en-NZ"/>
              </w:rPr>
            </w:pPr>
            <w:r w:rsidRPr="006F1606">
              <w:rPr>
                <w:rFonts w:ascii="Arial" w:eastAsia="Times New Roman" w:hAnsi="Arial" w:cs="Arial"/>
                <w:noProof/>
                <w:color w:val="0000FF"/>
                <w:sz w:val="27"/>
                <w:szCs w:val="27"/>
                <w:lang w:eastAsia="en-NZ"/>
              </w:rPr>
              <w:drawing>
                <wp:inline distT="0" distB="0" distL="0" distR="0" wp14:anchorId="6A6DF3AC" wp14:editId="1729FC3B">
                  <wp:extent cx="186895" cy="161925"/>
                  <wp:effectExtent l="0" t="0" r="3810" b="0"/>
                  <wp:docPr id="192" name="Picture 192" descr="Image result for clipart conversation speech bubble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conversation speech bubbles">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827" cy="189591"/>
                          </a:xfrm>
                          <a:prstGeom prst="rect">
                            <a:avLst/>
                          </a:prstGeom>
                          <a:noFill/>
                          <a:ln>
                            <a:noFill/>
                          </a:ln>
                        </pic:spPr>
                      </pic:pic>
                    </a:graphicData>
                  </a:graphic>
                </wp:inline>
              </w:drawing>
            </w:r>
          </w:p>
        </w:tc>
        <w:tc>
          <w:tcPr>
            <w:tcW w:w="709" w:type="dxa"/>
            <w:vAlign w:val="center"/>
            <w:hideMark/>
          </w:tcPr>
          <w:p w:rsidR="00D764F0" w:rsidRPr="006F1606" w:rsidRDefault="00D764F0" w:rsidP="00C61719">
            <w:pPr>
              <w:jc w:val="center"/>
              <w:rPr>
                <w:rFonts w:ascii="Arial" w:eastAsia="Times New Roman" w:hAnsi="Arial" w:cs="Arial"/>
                <w:color w:val="000000"/>
                <w:sz w:val="18"/>
                <w:szCs w:val="18"/>
                <w:lang w:eastAsia="en-NZ"/>
              </w:rPr>
            </w:pPr>
          </w:p>
        </w:tc>
        <w:tc>
          <w:tcPr>
            <w:tcW w:w="657" w:type="dxa"/>
            <w:vAlign w:val="center"/>
            <w:hideMark/>
          </w:tcPr>
          <w:p w:rsidR="00D764F0" w:rsidRPr="006F1606" w:rsidRDefault="00052D57" w:rsidP="00C61719">
            <w:pPr>
              <w:jc w:val="center"/>
              <w:rPr>
                <w:rFonts w:ascii="Arial" w:eastAsia="Times New Roman" w:hAnsi="Arial" w:cs="Arial"/>
                <w:color w:val="000000"/>
                <w:sz w:val="18"/>
                <w:szCs w:val="18"/>
                <w:lang w:eastAsia="en-NZ"/>
              </w:rPr>
            </w:pPr>
            <w:r>
              <w:rPr>
                <w:rFonts w:ascii="Arial" w:eastAsia="Times New Roman" w:hAnsi="Arial" w:cs="Arial"/>
                <w:color w:val="000000"/>
                <w:sz w:val="18"/>
                <w:szCs w:val="18"/>
                <w:lang w:eastAsia="en-NZ"/>
              </w:rPr>
              <w:t>7q</w:t>
            </w:r>
          </w:p>
        </w:tc>
      </w:tr>
    </w:tbl>
    <w:p w:rsidR="007611D1" w:rsidRPr="006F1606" w:rsidRDefault="007611D1">
      <w:pPr>
        <w:rPr>
          <w:rFonts w:ascii="Arial" w:hAnsi="Arial" w:cs="Arial"/>
          <w:b/>
          <w:sz w:val="24"/>
          <w:szCs w:val="24"/>
        </w:rPr>
      </w:pPr>
    </w:p>
    <w:p w:rsidR="00390A29" w:rsidRPr="006F1606" w:rsidRDefault="00390A29" w:rsidP="006752C4">
      <w:pPr>
        <w:pStyle w:val="Heading2"/>
      </w:pPr>
      <w:bookmarkStart w:id="79" w:name="_Toc477964579"/>
      <w:bookmarkStart w:id="80" w:name="_Toc477964994"/>
      <w:r w:rsidRPr="006F1606">
        <w:t>Sedimentation and sediment sources</w:t>
      </w:r>
      <w:bookmarkEnd w:id="79"/>
      <w:bookmarkEnd w:id="80"/>
    </w:p>
    <w:tbl>
      <w:tblPr>
        <w:tblStyle w:val="TableGrid"/>
        <w:tblW w:w="0" w:type="auto"/>
        <w:tblBorders>
          <w:top w:val="single" w:sz="4" w:space="0" w:color="FFFFFF" w:themeColor="background1"/>
          <w:left w:val="single" w:sz="4" w:space="0" w:color="FFFFFF" w:themeColor="background1"/>
          <w:right w:val="single" w:sz="4" w:space="0" w:color="FFFFFF" w:themeColor="background1"/>
          <w:insideV w:val="single" w:sz="4" w:space="0" w:color="FFFFFF" w:themeColor="background1"/>
        </w:tblBorders>
        <w:tblLayout w:type="fixed"/>
        <w:tblCellMar>
          <w:top w:w="113" w:type="dxa"/>
          <w:bottom w:w="57" w:type="dxa"/>
        </w:tblCellMar>
        <w:tblLook w:val="04A0" w:firstRow="1" w:lastRow="0" w:firstColumn="1" w:lastColumn="0" w:noHBand="0" w:noVBand="1"/>
      </w:tblPr>
      <w:tblGrid>
        <w:gridCol w:w="4531"/>
        <w:gridCol w:w="2268"/>
        <w:gridCol w:w="851"/>
        <w:gridCol w:w="709"/>
        <w:gridCol w:w="657"/>
      </w:tblGrid>
      <w:tr w:rsidR="00390A29" w:rsidRPr="006F1606" w:rsidTr="00C61719">
        <w:trPr>
          <w:trHeight w:val="720"/>
        </w:trPr>
        <w:tc>
          <w:tcPr>
            <w:tcW w:w="4531" w:type="dxa"/>
            <w:vAlign w:val="center"/>
            <w:hideMark/>
          </w:tcPr>
          <w:p w:rsidR="00390A29" w:rsidRPr="006F1606" w:rsidRDefault="00390A29"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Gibbs, M. 2009</w:t>
            </w:r>
            <w:r w:rsidR="00074450"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Whangamarino Wetland pilot study: sediment sources. Prepared for the Department of Conservation. NIWA Client Report: HAM2009-033.</w:t>
            </w:r>
          </w:p>
        </w:tc>
        <w:tc>
          <w:tcPr>
            <w:tcW w:w="2268" w:type="dxa"/>
            <w:vAlign w:val="center"/>
            <w:hideMark/>
          </w:tcPr>
          <w:p w:rsidR="00390A29" w:rsidRPr="006F1606" w:rsidRDefault="00390A29" w:rsidP="00C61719">
            <w:pPr>
              <w:rPr>
                <w:rFonts w:ascii="Arial" w:eastAsia="Times New Roman" w:hAnsi="Arial" w:cs="Arial"/>
                <w:color w:val="0000FF"/>
                <w:sz w:val="18"/>
                <w:szCs w:val="18"/>
                <w:u w:val="single"/>
                <w:lang w:eastAsia="en-NZ"/>
              </w:rPr>
            </w:pPr>
          </w:p>
        </w:tc>
        <w:tc>
          <w:tcPr>
            <w:tcW w:w="851" w:type="dxa"/>
            <w:vAlign w:val="center"/>
            <w:hideMark/>
          </w:tcPr>
          <w:p w:rsidR="00390A29" w:rsidRPr="006F1606" w:rsidRDefault="00F25EE5"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5E2AA7AB" wp14:editId="256F3991">
                  <wp:extent cx="180340" cy="191958"/>
                  <wp:effectExtent l="0" t="0" r="0" b="0"/>
                  <wp:docPr id="165" name="Picture 165"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vAlign w:val="center"/>
            <w:hideMark/>
          </w:tcPr>
          <w:p w:rsidR="005348FE" w:rsidRPr="006F1606" w:rsidRDefault="005348FE"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7F9D9548" wp14:editId="5B74D58E">
                  <wp:extent cx="295442" cy="161925"/>
                  <wp:effectExtent l="0" t="0" r="9525" b="0"/>
                  <wp:docPr id="330"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657" w:type="dxa"/>
            <w:vAlign w:val="center"/>
            <w:hideMark/>
          </w:tcPr>
          <w:p w:rsidR="00390A29" w:rsidRPr="006F1606" w:rsidRDefault="00390A29" w:rsidP="00C6171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36b</w:t>
            </w:r>
          </w:p>
        </w:tc>
      </w:tr>
      <w:tr w:rsidR="005348FE" w:rsidRPr="006F1606" w:rsidTr="00C61719">
        <w:trPr>
          <w:trHeight w:val="720"/>
        </w:trPr>
        <w:tc>
          <w:tcPr>
            <w:tcW w:w="4531" w:type="dxa"/>
            <w:vAlign w:val="center"/>
          </w:tcPr>
          <w:p w:rsidR="005348FE" w:rsidRPr="006F1606" w:rsidRDefault="005348FE"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Gibbs, M. 2016</w:t>
            </w:r>
            <w:r w:rsidR="00074450"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Sediment source analysis using the</w:t>
            </w:r>
          </w:p>
          <w:p w:rsidR="005348FE" w:rsidRPr="006F1606" w:rsidRDefault="005348FE"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 xml:space="preserve">CSSI technique – Whangamarino Wetland. Prepared for Department of Conservation. June 2016. NIWA Client Report: HAM2016-078. </w:t>
            </w:r>
          </w:p>
        </w:tc>
        <w:tc>
          <w:tcPr>
            <w:tcW w:w="2268" w:type="dxa"/>
            <w:vAlign w:val="center"/>
          </w:tcPr>
          <w:p w:rsidR="005348FE" w:rsidRPr="006F1606" w:rsidRDefault="005348FE" w:rsidP="00C61719">
            <w:pPr>
              <w:rPr>
                <w:rFonts w:ascii="Arial" w:hAnsi="Arial" w:cs="Arial"/>
              </w:rPr>
            </w:pPr>
          </w:p>
        </w:tc>
        <w:tc>
          <w:tcPr>
            <w:tcW w:w="851" w:type="dxa"/>
            <w:vAlign w:val="center"/>
          </w:tcPr>
          <w:p w:rsidR="005348FE" w:rsidRPr="006F1606" w:rsidRDefault="005348FE" w:rsidP="00C61719">
            <w:pPr>
              <w:jc w:val="center"/>
              <w:rPr>
                <w:rFonts w:ascii="Arial" w:hAnsi="Arial" w:cs="Arial"/>
                <w:noProof/>
                <w:color w:val="0000FF"/>
                <w:lang w:eastAsia="en-NZ"/>
              </w:rPr>
            </w:pPr>
            <w:r w:rsidRPr="006F1606">
              <w:rPr>
                <w:rFonts w:ascii="Arial" w:hAnsi="Arial" w:cs="Arial"/>
                <w:noProof/>
                <w:color w:val="0000FF"/>
                <w:lang w:eastAsia="en-NZ"/>
              </w:rPr>
              <w:drawing>
                <wp:inline distT="0" distB="0" distL="0" distR="0" wp14:anchorId="1F700CA0" wp14:editId="28A1155E">
                  <wp:extent cx="180340" cy="191958"/>
                  <wp:effectExtent l="0" t="0" r="0" b="0"/>
                  <wp:docPr id="276" name="Picture 276"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vAlign w:val="center"/>
          </w:tcPr>
          <w:p w:rsidR="005348FE" w:rsidRPr="006F1606" w:rsidRDefault="005348FE"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0625A870" wp14:editId="6DBB7265">
                  <wp:extent cx="295442" cy="161925"/>
                  <wp:effectExtent l="0" t="0" r="9525" b="0"/>
                  <wp:docPr id="331"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657" w:type="dxa"/>
            <w:vAlign w:val="center"/>
          </w:tcPr>
          <w:p w:rsidR="005348FE" w:rsidRPr="006F1606" w:rsidRDefault="005348FE" w:rsidP="00C6171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36c</w:t>
            </w:r>
          </w:p>
        </w:tc>
      </w:tr>
      <w:tr w:rsidR="005348FE" w:rsidRPr="006F1606" w:rsidTr="00C61719">
        <w:trPr>
          <w:trHeight w:val="960"/>
        </w:trPr>
        <w:tc>
          <w:tcPr>
            <w:tcW w:w="4531" w:type="dxa"/>
            <w:vAlign w:val="center"/>
            <w:hideMark/>
          </w:tcPr>
          <w:p w:rsidR="005348FE" w:rsidRPr="006F1606" w:rsidRDefault="005348FE"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Lockyer, C. 2015</w:t>
            </w:r>
            <w:r w:rsidR="00074450"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Whangamarino water quality modelling and mapping using source catchments. Report prepared for the Department of Conservation. Jacobs New Zealand Ltd, Wellington. </w:t>
            </w:r>
          </w:p>
        </w:tc>
        <w:tc>
          <w:tcPr>
            <w:tcW w:w="2268" w:type="dxa"/>
            <w:vAlign w:val="center"/>
            <w:hideMark/>
          </w:tcPr>
          <w:p w:rsidR="005348FE" w:rsidRPr="006F1606" w:rsidRDefault="005348FE" w:rsidP="00C61719">
            <w:pPr>
              <w:rPr>
                <w:rFonts w:ascii="Arial" w:eastAsia="Times New Roman" w:hAnsi="Arial" w:cs="Arial"/>
                <w:color w:val="0000FF"/>
                <w:sz w:val="18"/>
                <w:szCs w:val="18"/>
                <w:u w:val="single"/>
                <w:lang w:eastAsia="en-NZ"/>
              </w:rPr>
            </w:pPr>
          </w:p>
        </w:tc>
        <w:tc>
          <w:tcPr>
            <w:tcW w:w="851" w:type="dxa"/>
            <w:vAlign w:val="center"/>
            <w:hideMark/>
          </w:tcPr>
          <w:p w:rsidR="005348FE" w:rsidRPr="006F1606" w:rsidRDefault="005348FE"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6FF54C2A" wp14:editId="3077D002">
                  <wp:extent cx="180340" cy="191958"/>
                  <wp:effectExtent l="0" t="0" r="0" b="0"/>
                  <wp:docPr id="166" name="Picture 166"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vAlign w:val="center"/>
            <w:hideMark/>
          </w:tcPr>
          <w:p w:rsidR="005348FE" w:rsidRPr="006F1606" w:rsidRDefault="005348FE" w:rsidP="00C61719">
            <w:pPr>
              <w:jc w:val="center"/>
              <w:rPr>
                <w:rFonts w:ascii="Arial" w:eastAsia="Times New Roman" w:hAnsi="Arial" w:cs="Arial"/>
                <w:color w:val="000000"/>
                <w:sz w:val="18"/>
                <w:szCs w:val="18"/>
                <w:lang w:eastAsia="en-NZ"/>
              </w:rPr>
            </w:pPr>
          </w:p>
        </w:tc>
        <w:tc>
          <w:tcPr>
            <w:tcW w:w="657" w:type="dxa"/>
            <w:noWrap/>
            <w:vAlign w:val="center"/>
            <w:hideMark/>
          </w:tcPr>
          <w:p w:rsidR="005348FE" w:rsidRPr="006F1606" w:rsidRDefault="005348FE" w:rsidP="00C61719">
            <w:pPr>
              <w:jc w:val="center"/>
              <w:rPr>
                <w:rFonts w:ascii="Arial" w:eastAsia="Times New Roman" w:hAnsi="Arial" w:cs="Arial"/>
                <w:sz w:val="18"/>
                <w:szCs w:val="18"/>
                <w:lang w:eastAsia="en-NZ"/>
              </w:rPr>
            </w:pPr>
            <w:r w:rsidRPr="006F1606">
              <w:rPr>
                <w:rFonts w:ascii="Arial" w:eastAsia="Times New Roman" w:hAnsi="Arial" w:cs="Arial"/>
                <w:sz w:val="18"/>
                <w:szCs w:val="18"/>
                <w:lang w:eastAsia="en-NZ"/>
              </w:rPr>
              <w:t>46a</w:t>
            </w:r>
          </w:p>
        </w:tc>
      </w:tr>
      <w:tr w:rsidR="005348FE" w:rsidRPr="006F1606" w:rsidTr="00C61719">
        <w:trPr>
          <w:trHeight w:val="720"/>
        </w:trPr>
        <w:tc>
          <w:tcPr>
            <w:tcW w:w="4531" w:type="dxa"/>
            <w:vAlign w:val="center"/>
            <w:hideMark/>
          </w:tcPr>
          <w:p w:rsidR="005348FE" w:rsidRPr="006F1606" w:rsidRDefault="005348FE"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Reeve, G.; Gibbs, M.; Swales, A. 2010</w:t>
            </w:r>
            <w:r w:rsidR="00074450"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Recent Sedimentation in the Whangamarino Wetland. Prepared for the Department of Conservation. NIWA client report: HAM2010-080.</w:t>
            </w:r>
          </w:p>
        </w:tc>
        <w:tc>
          <w:tcPr>
            <w:tcW w:w="2268" w:type="dxa"/>
            <w:vAlign w:val="center"/>
            <w:hideMark/>
          </w:tcPr>
          <w:p w:rsidR="005348FE" w:rsidRPr="006F1606" w:rsidRDefault="005348FE" w:rsidP="00C61719">
            <w:pPr>
              <w:rPr>
                <w:rFonts w:ascii="Arial" w:eastAsia="Times New Roman" w:hAnsi="Arial" w:cs="Arial"/>
                <w:color w:val="0000FF"/>
                <w:sz w:val="18"/>
                <w:szCs w:val="18"/>
                <w:u w:val="single"/>
                <w:lang w:eastAsia="en-NZ"/>
              </w:rPr>
            </w:pPr>
          </w:p>
        </w:tc>
        <w:tc>
          <w:tcPr>
            <w:tcW w:w="851" w:type="dxa"/>
            <w:vAlign w:val="center"/>
            <w:hideMark/>
          </w:tcPr>
          <w:p w:rsidR="005348FE" w:rsidRPr="006F1606" w:rsidRDefault="005348FE"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17D9B55F" wp14:editId="160FCDB0">
                  <wp:extent cx="180340" cy="191958"/>
                  <wp:effectExtent l="0" t="0" r="0" b="0"/>
                  <wp:docPr id="167" name="Picture 167"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vAlign w:val="center"/>
            <w:hideMark/>
          </w:tcPr>
          <w:p w:rsidR="005348FE" w:rsidRPr="006F1606" w:rsidRDefault="005348FE" w:rsidP="00C61719">
            <w:pPr>
              <w:jc w:val="center"/>
              <w:rPr>
                <w:rFonts w:ascii="Arial" w:eastAsia="Times New Roman" w:hAnsi="Arial" w:cs="Arial"/>
                <w:color w:val="000000"/>
                <w:sz w:val="18"/>
                <w:szCs w:val="18"/>
                <w:lang w:eastAsia="en-NZ"/>
              </w:rPr>
            </w:pPr>
          </w:p>
        </w:tc>
        <w:tc>
          <w:tcPr>
            <w:tcW w:w="657" w:type="dxa"/>
            <w:vAlign w:val="center"/>
            <w:hideMark/>
          </w:tcPr>
          <w:p w:rsidR="005348FE" w:rsidRPr="006F1606" w:rsidRDefault="005348FE" w:rsidP="00C6171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36a</w:t>
            </w:r>
          </w:p>
        </w:tc>
      </w:tr>
    </w:tbl>
    <w:p w:rsidR="007611D1" w:rsidRPr="006F1606" w:rsidRDefault="007611D1">
      <w:pPr>
        <w:rPr>
          <w:rFonts w:ascii="Arial" w:hAnsi="Arial" w:cs="Arial"/>
          <w:b/>
          <w:sz w:val="24"/>
          <w:szCs w:val="24"/>
        </w:rPr>
      </w:pPr>
    </w:p>
    <w:p w:rsidR="0014501C" w:rsidRPr="006F1606" w:rsidRDefault="0014501C" w:rsidP="006752C4">
      <w:pPr>
        <w:pStyle w:val="Heading2"/>
      </w:pPr>
      <w:bookmarkStart w:id="81" w:name="_Toc477964580"/>
      <w:bookmarkStart w:id="82" w:name="_Toc477964995"/>
      <w:r w:rsidRPr="006F1606">
        <w:t>Waituna creek restoration</w:t>
      </w:r>
      <w:bookmarkEnd w:id="81"/>
      <w:bookmarkEnd w:id="82"/>
    </w:p>
    <w:tbl>
      <w:tblPr>
        <w:tblStyle w:val="TableGrid"/>
        <w:tblW w:w="0" w:type="auto"/>
        <w:tblBorders>
          <w:top w:val="single" w:sz="4" w:space="0" w:color="FFFFFF" w:themeColor="background1"/>
          <w:left w:val="single" w:sz="4" w:space="0" w:color="FFFFFF" w:themeColor="background1"/>
          <w:right w:val="single" w:sz="4" w:space="0" w:color="FFFFFF" w:themeColor="background1"/>
          <w:insideV w:val="single" w:sz="4" w:space="0" w:color="FFFFFF" w:themeColor="background1"/>
        </w:tblBorders>
        <w:tblLayout w:type="fixed"/>
        <w:tblCellMar>
          <w:top w:w="113" w:type="dxa"/>
          <w:bottom w:w="57" w:type="dxa"/>
        </w:tblCellMar>
        <w:tblLook w:val="04A0" w:firstRow="1" w:lastRow="0" w:firstColumn="1" w:lastColumn="0" w:noHBand="0" w:noVBand="1"/>
      </w:tblPr>
      <w:tblGrid>
        <w:gridCol w:w="4531"/>
        <w:gridCol w:w="2268"/>
        <w:gridCol w:w="851"/>
        <w:gridCol w:w="709"/>
        <w:gridCol w:w="657"/>
      </w:tblGrid>
      <w:tr w:rsidR="0014501C" w:rsidRPr="006F1606" w:rsidTr="00C61719">
        <w:trPr>
          <w:trHeight w:val="720"/>
        </w:trPr>
        <w:tc>
          <w:tcPr>
            <w:tcW w:w="4531" w:type="dxa"/>
            <w:vAlign w:val="center"/>
            <w:hideMark/>
          </w:tcPr>
          <w:p w:rsidR="0014501C" w:rsidRPr="006F1606" w:rsidRDefault="0014501C" w:rsidP="00C61719">
            <w:pPr>
              <w:rPr>
                <w:rFonts w:ascii="Arial" w:eastAsia="Times New Roman" w:hAnsi="Arial" w:cs="Arial"/>
                <w:sz w:val="18"/>
                <w:szCs w:val="18"/>
                <w:lang w:eastAsia="en-NZ"/>
              </w:rPr>
            </w:pPr>
            <w:r w:rsidRPr="006F1606">
              <w:rPr>
                <w:rFonts w:ascii="Arial" w:eastAsia="Times New Roman" w:hAnsi="Arial" w:cs="Arial"/>
                <w:sz w:val="18"/>
                <w:szCs w:val="18"/>
                <w:lang w:eastAsia="en-NZ"/>
              </w:rPr>
              <w:t>Beech, M.; Holm</w:t>
            </w:r>
            <w:r w:rsidR="00776538" w:rsidRPr="006F1606">
              <w:rPr>
                <w:rFonts w:ascii="Arial" w:eastAsia="Times New Roman" w:hAnsi="Arial" w:cs="Arial"/>
                <w:sz w:val="18"/>
                <w:szCs w:val="18"/>
                <w:lang w:eastAsia="en-NZ"/>
              </w:rPr>
              <w:t>e</w:t>
            </w:r>
            <w:r w:rsidRPr="006F1606">
              <w:rPr>
                <w:rFonts w:ascii="Arial" w:eastAsia="Times New Roman" w:hAnsi="Arial" w:cs="Arial"/>
                <w:sz w:val="18"/>
                <w:szCs w:val="18"/>
                <w:lang w:eastAsia="en-NZ"/>
              </w:rPr>
              <w:t>s, R. 2015</w:t>
            </w:r>
            <w:r w:rsidR="00074450" w:rsidRPr="006F1606">
              <w:rPr>
                <w:rFonts w:ascii="Arial" w:eastAsia="Times New Roman" w:hAnsi="Arial" w:cs="Arial"/>
                <w:sz w:val="18"/>
                <w:szCs w:val="18"/>
                <w:lang w:eastAsia="en-NZ"/>
              </w:rPr>
              <w:t>:</w:t>
            </w:r>
            <w:r w:rsidRPr="006F1606">
              <w:rPr>
                <w:rFonts w:ascii="Arial" w:eastAsia="Times New Roman" w:hAnsi="Arial" w:cs="Arial"/>
                <w:sz w:val="18"/>
                <w:szCs w:val="18"/>
                <w:lang w:eastAsia="en-NZ"/>
              </w:rPr>
              <w:t xml:space="preserve"> Restoration in the lower Waituna Creek, Southland. Presentation at Freshwater Sciences Society Conference, Wellington. </w:t>
            </w:r>
          </w:p>
        </w:tc>
        <w:tc>
          <w:tcPr>
            <w:tcW w:w="2268" w:type="dxa"/>
            <w:vAlign w:val="center"/>
            <w:hideMark/>
          </w:tcPr>
          <w:p w:rsidR="0014501C" w:rsidRPr="006F1606" w:rsidRDefault="0014501C" w:rsidP="00C61719">
            <w:pPr>
              <w:rPr>
                <w:rFonts w:ascii="Arial" w:eastAsia="Times New Roman" w:hAnsi="Arial" w:cs="Arial"/>
                <w:color w:val="0000FF"/>
                <w:sz w:val="18"/>
                <w:szCs w:val="18"/>
                <w:u w:val="single"/>
                <w:lang w:eastAsia="en-NZ"/>
              </w:rPr>
            </w:pPr>
          </w:p>
        </w:tc>
        <w:tc>
          <w:tcPr>
            <w:tcW w:w="851" w:type="dxa"/>
            <w:vAlign w:val="center"/>
            <w:hideMark/>
          </w:tcPr>
          <w:p w:rsidR="0014501C" w:rsidRPr="006F1606" w:rsidRDefault="00440BD5"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518D8F69" wp14:editId="3EC39CC4">
                  <wp:extent cx="180340" cy="194211"/>
                  <wp:effectExtent l="0" t="0" r="0" b="0"/>
                  <wp:docPr id="233" name="irc_mi" descr="Image result for clipart presentation silouet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esentation silouette">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4" r="21492" b="-3"/>
                          <a:stretch/>
                        </pic:blipFill>
                        <pic:spPr bwMode="auto">
                          <a:xfrm>
                            <a:off x="0" y="0"/>
                            <a:ext cx="196497" cy="211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hideMark/>
          </w:tcPr>
          <w:p w:rsidR="001E63AE" w:rsidRPr="006F1606" w:rsidRDefault="001E63AE"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36E748FE" wp14:editId="61E8036D">
                  <wp:extent cx="295442" cy="161925"/>
                  <wp:effectExtent l="0" t="0" r="9525" b="0"/>
                  <wp:docPr id="321"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657" w:type="dxa"/>
            <w:vAlign w:val="center"/>
            <w:hideMark/>
          </w:tcPr>
          <w:p w:rsidR="0014501C" w:rsidRPr="006F1606" w:rsidRDefault="0014501C" w:rsidP="00C6171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10a</w:t>
            </w:r>
          </w:p>
        </w:tc>
      </w:tr>
      <w:tr w:rsidR="0014501C" w:rsidRPr="006F1606" w:rsidTr="00C61719">
        <w:trPr>
          <w:trHeight w:val="960"/>
        </w:trPr>
        <w:tc>
          <w:tcPr>
            <w:tcW w:w="4531" w:type="dxa"/>
            <w:vAlign w:val="center"/>
            <w:hideMark/>
          </w:tcPr>
          <w:p w:rsidR="0014501C" w:rsidRPr="006F1606" w:rsidRDefault="0014501C"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Funnell, E.; Allibone, R.; Holmes, R.; Hudson, H.; Beech, M. 2016</w:t>
            </w:r>
            <w:r w:rsidR="00074450"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Restoring the habitat in Waituna Creek - a stream in an agricultural landscape. Presentation at Wetland Restoration Symposium, Nelson. </w:t>
            </w:r>
          </w:p>
        </w:tc>
        <w:tc>
          <w:tcPr>
            <w:tcW w:w="2268" w:type="dxa"/>
            <w:vAlign w:val="center"/>
            <w:hideMark/>
          </w:tcPr>
          <w:p w:rsidR="0014501C" w:rsidRPr="006F1606" w:rsidRDefault="0014501C" w:rsidP="00C61719">
            <w:pPr>
              <w:rPr>
                <w:rFonts w:ascii="Arial" w:eastAsia="Times New Roman" w:hAnsi="Arial" w:cs="Arial"/>
                <w:color w:val="0000FF"/>
                <w:sz w:val="18"/>
                <w:szCs w:val="18"/>
                <w:u w:val="single"/>
                <w:lang w:eastAsia="en-NZ"/>
              </w:rPr>
            </w:pPr>
          </w:p>
        </w:tc>
        <w:tc>
          <w:tcPr>
            <w:tcW w:w="851" w:type="dxa"/>
            <w:vAlign w:val="center"/>
            <w:hideMark/>
          </w:tcPr>
          <w:p w:rsidR="0014501C" w:rsidRPr="006F1606" w:rsidRDefault="00440BD5"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716A7E20" wp14:editId="1D7581B8">
                  <wp:extent cx="180340" cy="194211"/>
                  <wp:effectExtent l="0" t="0" r="0" b="0"/>
                  <wp:docPr id="234" name="irc_mi" descr="Image result for clipart presentation silouet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esentation silouette">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4" r="21492" b="-3"/>
                          <a:stretch/>
                        </pic:blipFill>
                        <pic:spPr bwMode="auto">
                          <a:xfrm>
                            <a:off x="0" y="0"/>
                            <a:ext cx="196497" cy="211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hideMark/>
          </w:tcPr>
          <w:p w:rsidR="001E63AE" w:rsidRPr="006F1606" w:rsidRDefault="001E63AE"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13623ECF" wp14:editId="3B1037DB">
                  <wp:extent cx="295442" cy="161925"/>
                  <wp:effectExtent l="0" t="0" r="9525" b="0"/>
                  <wp:docPr id="322"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657" w:type="dxa"/>
            <w:vAlign w:val="center"/>
            <w:hideMark/>
          </w:tcPr>
          <w:p w:rsidR="0014501C" w:rsidRPr="006F1606" w:rsidRDefault="0014501C" w:rsidP="00C6171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10c</w:t>
            </w:r>
          </w:p>
        </w:tc>
      </w:tr>
      <w:tr w:rsidR="0014501C" w:rsidRPr="006F1606" w:rsidTr="00C61719">
        <w:trPr>
          <w:trHeight w:val="720"/>
        </w:trPr>
        <w:tc>
          <w:tcPr>
            <w:tcW w:w="4531" w:type="dxa"/>
            <w:vAlign w:val="center"/>
            <w:hideMark/>
          </w:tcPr>
          <w:p w:rsidR="0014501C" w:rsidRPr="006F1606" w:rsidRDefault="0014501C"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Holmes, R. 2016</w:t>
            </w:r>
            <w:r w:rsidR="00074450"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Structural health of Waituna Lagoon tributaries. Presentation at National Wetland Restoration Symposium, Nelson. </w:t>
            </w:r>
          </w:p>
        </w:tc>
        <w:tc>
          <w:tcPr>
            <w:tcW w:w="2268" w:type="dxa"/>
            <w:vAlign w:val="center"/>
            <w:hideMark/>
          </w:tcPr>
          <w:p w:rsidR="0014501C" w:rsidRPr="006F1606" w:rsidRDefault="0014501C" w:rsidP="00C61719">
            <w:pPr>
              <w:rPr>
                <w:rFonts w:ascii="Arial" w:eastAsia="Times New Roman" w:hAnsi="Arial" w:cs="Arial"/>
                <w:color w:val="0000FF"/>
                <w:sz w:val="18"/>
                <w:szCs w:val="18"/>
                <w:u w:val="single"/>
                <w:lang w:eastAsia="en-NZ"/>
              </w:rPr>
            </w:pPr>
          </w:p>
        </w:tc>
        <w:tc>
          <w:tcPr>
            <w:tcW w:w="851" w:type="dxa"/>
            <w:vAlign w:val="center"/>
            <w:hideMark/>
          </w:tcPr>
          <w:p w:rsidR="0014501C" w:rsidRPr="006F1606" w:rsidRDefault="00440BD5"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200B5926" wp14:editId="6E67C870">
                  <wp:extent cx="180340" cy="194211"/>
                  <wp:effectExtent l="0" t="0" r="0" b="0"/>
                  <wp:docPr id="235" name="irc_mi" descr="Image result for clipart presentation silouet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esentation silouette">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4" r="21492" b="-3"/>
                          <a:stretch/>
                        </pic:blipFill>
                        <pic:spPr bwMode="auto">
                          <a:xfrm>
                            <a:off x="0" y="0"/>
                            <a:ext cx="196497" cy="211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hideMark/>
          </w:tcPr>
          <w:p w:rsidR="001E63AE" w:rsidRPr="006F1606" w:rsidRDefault="001E63AE"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556F0990" wp14:editId="1FCECB35">
                  <wp:extent cx="295442" cy="161925"/>
                  <wp:effectExtent l="0" t="0" r="9525" b="0"/>
                  <wp:docPr id="323"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657" w:type="dxa"/>
            <w:vAlign w:val="center"/>
            <w:hideMark/>
          </w:tcPr>
          <w:p w:rsidR="0014501C" w:rsidRPr="006F1606" w:rsidRDefault="0014501C" w:rsidP="00C6171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10d</w:t>
            </w:r>
          </w:p>
        </w:tc>
      </w:tr>
      <w:tr w:rsidR="0014501C" w:rsidRPr="006F1606" w:rsidTr="00411C2E">
        <w:trPr>
          <w:trHeight w:val="960"/>
        </w:trPr>
        <w:tc>
          <w:tcPr>
            <w:tcW w:w="4531" w:type="dxa"/>
            <w:vAlign w:val="center"/>
            <w:hideMark/>
          </w:tcPr>
          <w:p w:rsidR="0014501C" w:rsidRPr="006F1606" w:rsidRDefault="0014501C"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Hudson, H. 2013</w:t>
            </w:r>
            <w:r w:rsidR="00074450"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Waituna Creek Southland Rehabilitation and Enhancement. Issues and Options. Unpublished report for Department of Conservation, Southland. </w:t>
            </w:r>
          </w:p>
        </w:tc>
        <w:tc>
          <w:tcPr>
            <w:tcW w:w="2268" w:type="dxa"/>
            <w:vAlign w:val="center"/>
          </w:tcPr>
          <w:p w:rsidR="0014501C" w:rsidRPr="006F1606" w:rsidRDefault="0014501C" w:rsidP="00C61719">
            <w:pPr>
              <w:rPr>
                <w:rFonts w:ascii="Arial" w:eastAsia="Times New Roman" w:hAnsi="Arial" w:cs="Arial"/>
                <w:color w:val="0000FF"/>
                <w:sz w:val="18"/>
                <w:szCs w:val="18"/>
                <w:u w:val="single"/>
                <w:lang w:eastAsia="en-NZ"/>
              </w:rPr>
            </w:pPr>
          </w:p>
        </w:tc>
        <w:tc>
          <w:tcPr>
            <w:tcW w:w="851" w:type="dxa"/>
            <w:vAlign w:val="center"/>
            <w:hideMark/>
          </w:tcPr>
          <w:p w:rsidR="0014501C" w:rsidRPr="006F1606" w:rsidRDefault="00F25EE5"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32745634" wp14:editId="341BCE93">
                  <wp:extent cx="180340" cy="191958"/>
                  <wp:effectExtent l="0" t="0" r="0" b="0"/>
                  <wp:docPr id="168" name="Picture 168"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vAlign w:val="center"/>
            <w:hideMark/>
          </w:tcPr>
          <w:p w:rsidR="001E63AE" w:rsidRPr="006F1606" w:rsidRDefault="001E63AE" w:rsidP="00C61719">
            <w:pPr>
              <w:jc w:val="center"/>
              <w:rPr>
                <w:rFonts w:ascii="Arial" w:eastAsia="Times New Roman" w:hAnsi="Arial" w:cs="Arial"/>
                <w:color w:val="000000"/>
                <w:sz w:val="18"/>
                <w:szCs w:val="18"/>
                <w:lang w:eastAsia="en-NZ"/>
              </w:rPr>
            </w:pPr>
          </w:p>
        </w:tc>
        <w:tc>
          <w:tcPr>
            <w:tcW w:w="657" w:type="dxa"/>
            <w:vAlign w:val="center"/>
            <w:hideMark/>
          </w:tcPr>
          <w:p w:rsidR="0014501C" w:rsidRPr="006F1606" w:rsidRDefault="0014501C" w:rsidP="00C6171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10b</w:t>
            </w:r>
          </w:p>
        </w:tc>
      </w:tr>
    </w:tbl>
    <w:p w:rsidR="00D764F0" w:rsidRPr="006F1606" w:rsidRDefault="00D764F0">
      <w:pPr>
        <w:rPr>
          <w:rFonts w:ascii="Arial" w:hAnsi="Arial" w:cs="Arial"/>
          <w:b/>
          <w:sz w:val="24"/>
          <w:szCs w:val="24"/>
        </w:rPr>
      </w:pPr>
    </w:p>
    <w:p w:rsidR="0014501C" w:rsidRPr="006F1606" w:rsidRDefault="0014501C" w:rsidP="006752C4">
      <w:pPr>
        <w:pStyle w:val="Heading2"/>
      </w:pPr>
      <w:bookmarkStart w:id="83" w:name="_Toc477964581"/>
      <w:bookmarkStart w:id="84" w:name="_Toc477964996"/>
      <w:r w:rsidRPr="006F1606">
        <w:t>Wetland ecohydrology</w:t>
      </w:r>
      <w:bookmarkEnd w:id="83"/>
      <w:bookmarkEnd w:id="84"/>
    </w:p>
    <w:tbl>
      <w:tblPr>
        <w:tblStyle w:val="TableGrid"/>
        <w:tblW w:w="0" w:type="auto"/>
        <w:tblBorders>
          <w:top w:val="single" w:sz="4" w:space="0" w:color="FFFFFF" w:themeColor="background1"/>
          <w:left w:val="single" w:sz="4" w:space="0" w:color="FFFFFF" w:themeColor="background1"/>
          <w:right w:val="single" w:sz="4" w:space="0" w:color="FFFFFF" w:themeColor="background1"/>
          <w:insideV w:val="single" w:sz="4" w:space="0" w:color="FFFFFF" w:themeColor="background1"/>
        </w:tblBorders>
        <w:tblLayout w:type="fixed"/>
        <w:tblCellMar>
          <w:top w:w="113" w:type="dxa"/>
          <w:bottom w:w="57" w:type="dxa"/>
        </w:tblCellMar>
        <w:tblLook w:val="04A0" w:firstRow="1" w:lastRow="0" w:firstColumn="1" w:lastColumn="0" w:noHBand="0" w:noVBand="1"/>
      </w:tblPr>
      <w:tblGrid>
        <w:gridCol w:w="4531"/>
        <w:gridCol w:w="2268"/>
        <w:gridCol w:w="851"/>
        <w:gridCol w:w="709"/>
        <w:gridCol w:w="657"/>
      </w:tblGrid>
      <w:tr w:rsidR="0014501C" w:rsidRPr="006F1606" w:rsidTr="00C61719">
        <w:trPr>
          <w:trHeight w:val="720"/>
        </w:trPr>
        <w:tc>
          <w:tcPr>
            <w:tcW w:w="4531" w:type="dxa"/>
            <w:vAlign w:val="center"/>
            <w:hideMark/>
          </w:tcPr>
          <w:p w:rsidR="0014501C" w:rsidRPr="006F1606" w:rsidRDefault="0014501C"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Blyth</w:t>
            </w:r>
            <w:r w:rsidR="00074450"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J.M. 2011</w:t>
            </w:r>
            <w:r w:rsidR="00074450"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Ecohydrological characterisation of Whangamarino Wetland. MSc thesis, University of Waikato, New Zealand.</w:t>
            </w:r>
          </w:p>
        </w:tc>
        <w:tc>
          <w:tcPr>
            <w:tcW w:w="2268" w:type="dxa"/>
            <w:vAlign w:val="center"/>
            <w:hideMark/>
          </w:tcPr>
          <w:p w:rsidR="0014501C" w:rsidRPr="006F1606" w:rsidRDefault="00411C2E" w:rsidP="00C61719">
            <w:pPr>
              <w:rPr>
                <w:rFonts w:ascii="Arial" w:eastAsia="Times New Roman" w:hAnsi="Arial" w:cs="Arial"/>
                <w:color w:val="0000FF"/>
                <w:sz w:val="18"/>
                <w:szCs w:val="18"/>
                <w:u w:val="single"/>
                <w:lang w:eastAsia="en-NZ"/>
              </w:rPr>
            </w:pPr>
            <w:hyperlink r:id="rId63" w:history="1">
              <w:r w:rsidR="0014501C" w:rsidRPr="006F1606">
                <w:rPr>
                  <w:rFonts w:ascii="Arial" w:eastAsia="Times New Roman" w:hAnsi="Arial" w:cs="Arial"/>
                  <w:color w:val="0000FF"/>
                  <w:sz w:val="18"/>
                  <w:szCs w:val="18"/>
                  <w:u w:val="single"/>
                  <w:lang w:eastAsia="en-NZ"/>
                </w:rPr>
                <w:t>http://researchcommons.waikato.ac.nz/handle/10289/5344</w:t>
              </w:r>
            </w:hyperlink>
          </w:p>
        </w:tc>
        <w:tc>
          <w:tcPr>
            <w:tcW w:w="851" w:type="dxa"/>
            <w:vAlign w:val="center"/>
            <w:hideMark/>
          </w:tcPr>
          <w:p w:rsidR="0014501C" w:rsidRPr="006F1606" w:rsidRDefault="0054455B"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3E5F3A7D" wp14:editId="665391F8">
                  <wp:extent cx="295275" cy="205043"/>
                  <wp:effectExtent l="0" t="0" r="0" b="5080"/>
                  <wp:docPr id="263" name="irc_mi" descr="Image result for clipart boo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book">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049" b="20822"/>
                          <a:stretch/>
                        </pic:blipFill>
                        <pic:spPr bwMode="auto">
                          <a:xfrm>
                            <a:off x="0" y="0"/>
                            <a:ext cx="333123" cy="231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hideMark/>
          </w:tcPr>
          <w:p w:rsidR="001E63AE" w:rsidRPr="006F1606" w:rsidRDefault="001E63AE"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7D17FB3B" wp14:editId="1C0E043E">
                  <wp:extent cx="295442" cy="161925"/>
                  <wp:effectExtent l="0" t="0" r="9525" b="0"/>
                  <wp:docPr id="325"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657" w:type="dxa"/>
            <w:vAlign w:val="center"/>
            <w:hideMark/>
          </w:tcPr>
          <w:p w:rsidR="0014501C" w:rsidRPr="006F1606" w:rsidRDefault="0014501C" w:rsidP="00C6171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32c</w:t>
            </w:r>
          </w:p>
        </w:tc>
      </w:tr>
      <w:tr w:rsidR="0014501C" w:rsidRPr="006F1606" w:rsidTr="00C61719">
        <w:trPr>
          <w:trHeight w:val="720"/>
        </w:trPr>
        <w:tc>
          <w:tcPr>
            <w:tcW w:w="4531" w:type="dxa"/>
            <w:vAlign w:val="center"/>
            <w:hideMark/>
          </w:tcPr>
          <w:p w:rsidR="0014501C" w:rsidRPr="006F1606" w:rsidRDefault="0014501C"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lastRenderedPageBreak/>
              <w:t>Blyth</w:t>
            </w:r>
            <w:r w:rsidR="00074450"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J.M.; Campbell, D.I.; </w:t>
            </w:r>
            <w:proofErr w:type="spellStart"/>
            <w:r w:rsidRPr="006F1606">
              <w:rPr>
                <w:rFonts w:ascii="Arial" w:eastAsia="Times New Roman" w:hAnsi="Arial" w:cs="Arial"/>
                <w:color w:val="000000"/>
                <w:sz w:val="18"/>
                <w:szCs w:val="18"/>
                <w:lang w:eastAsia="en-NZ"/>
              </w:rPr>
              <w:t>Schipper</w:t>
            </w:r>
            <w:proofErr w:type="spellEnd"/>
            <w:r w:rsidRPr="006F1606">
              <w:rPr>
                <w:rFonts w:ascii="Arial" w:eastAsia="Times New Roman" w:hAnsi="Arial" w:cs="Arial"/>
                <w:color w:val="000000"/>
                <w:sz w:val="18"/>
                <w:szCs w:val="18"/>
                <w:lang w:eastAsia="en-NZ"/>
              </w:rPr>
              <w:t>, L.A. 2013</w:t>
            </w:r>
            <w:r w:rsidR="00074450"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Utilizing soil indicators to explain historical vegetation changes of a peatland subjected to flood inundation. </w:t>
            </w:r>
            <w:r w:rsidRPr="006F1606">
              <w:rPr>
                <w:rFonts w:ascii="Arial" w:eastAsia="Times New Roman" w:hAnsi="Arial" w:cs="Arial"/>
                <w:i/>
                <w:iCs/>
                <w:color w:val="000000"/>
                <w:sz w:val="18"/>
                <w:szCs w:val="18"/>
                <w:lang w:eastAsia="en-NZ"/>
              </w:rPr>
              <w:t xml:space="preserve">Ecohydrology </w:t>
            </w:r>
            <w:r w:rsidRPr="006F1606">
              <w:rPr>
                <w:rFonts w:ascii="Arial" w:eastAsia="Times New Roman" w:hAnsi="Arial" w:cs="Arial"/>
                <w:color w:val="000000"/>
                <w:sz w:val="18"/>
                <w:szCs w:val="18"/>
                <w:lang w:eastAsia="en-NZ"/>
              </w:rPr>
              <w:t>6: 104–116</w:t>
            </w:r>
          </w:p>
        </w:tc>
        <w:tc>
          <w:tcPr>
            <w:tcW w:w="2268" w:type="dxa"/>
            <w:vAlign w:val="center"/>
            <w:hideMark/>
          </w:tcPr>
          <w:p w:rsidR="0014501C" w:rsidRPr="006F1606" w:rsidRDefault="00411C2E" w:rsidP="00C61719">
            <w:pPr>
              <w:rPr>
                <w:rFonts w:ascii="Arial" w:eastAsia="Times New Roman" w:hAnsi="Arial" w:cs="Arial"/>
                <w:color w:val="0000FF"/>
                <w:sz w:val="18"/>
                <w:szCs w:val="18"/>
                <w:u w:val="single"/>
                <w:lang w:eastAsia="en-NZ"/>
              </w:rPr>
            </w:pPr>
            <w:hyperlink r:id="rId64" w:history="1">
              <w:r w:rsidR="0014501C" w:rsidRPr="006F1606">
                <w:rPr>
                  <w:rFonts w:ascii="Arial" w:eastAsia="Times New Roman" w:hAnsi="Arial" w:cs="Arial"/>
                  <w:color w:val="0000FF"/>
                  <w:sz w:val="18"/>
                  <w:szCs w:val="18"/>
                  <w:u w:val="single"/>
                  <w:lang w:eastAsia="en-NZ"/>
                </w:rPr>
                <w:t>http://onlinelibrary.wiley.com/doi/10.1002/eco.1247/full</w:t>
              </w:r>
            </w:hyperlink>
          </w:p>
        </w:tc>
        <w:tc>
          <w:tcPr>
            <w:tcW w:w="851" w:type="dxa"/>
            <w:vAlign w:val="center"/>
            <w:hideMark/>
          </w:tcPr>
          <w:p w:rsidR="0014501C" w:rsidRPr="006F1606" w:rsidRDefault="0054455B"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61908643" wp14:editId="007BAD28">
                  <wp:extent cx="295275" cy="205043"/>
                  <wp:effectExtent l="0" t="0" r="0" b="5080"/>
                  <wp:docPr id="264" name="irc_mi" descr="Image result for clipart boo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book">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049" b="20822"/>
                          <a:stretch/>
                        </pic:blipFill>
                        <pic:spPr bwMode="auto">
                          <a:xfrm>
                            <a:off x="0" y="0"/>
                            <a:ext cx="333123" cy="231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hideMark/>
          </w:tcPr>
          <w:p w:rsidR="001E63AE" w:rsidRPr="006F1606" w:rsidRDefault="001E63AE"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0B135C22" wp14:editId="00C22866">
                  <wp:extent cx="295442" cy="161925"/>
                  <wp:effectExtent l="0" t="0" r="9525" b="0"/>
                  <wp:docPr id="326"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657" w:type="dxa"/>
            <w:vAlign w:val="center"/>
            <w:hideMark/>
          </w:tcPr>
          <w:p w:rsidR="0014501C" w:rsidRPr="006F1606" w:rsidRDefault="0014501C" w:rsidP="00C6171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32b</w:t>
            </w:r>
          </w:p>
        </w:tc>
      </w:tr>
      <w:tr w:rsidR="0014501C" w:rsidRPr="006F1606" w:rsidTr="00C61719">
        <w:trPr>
          <w:trHeight w:val="720"/>
        </w:trPr>
        <w:tc>
          <w:tcPr>
            <w:tcW w:w="4531" w:type="dxa"/>
            <w:vAlign w:val="center"/>
            <w:hideMark/>
          </w:tcPr>
          <w:p w:rsidR="0014501C" w:rsidRPr="006F1606" w:rsidRDefault="0014501C"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Blyth</w:t>
            </w:r>
            <w:r w:rsidR="00074450" w:rsidRPr="006F1606">
              <w:rPr>
                <w:rFonts w:ascii="Arial" w:eastAsia="Times New Roman" w:hAnsi="Arial" w:cs="Arial"/>
                <w:color w:val="000000"/>
                <w:sz w:val="18"/>
                <w:szCs w:val="18"/>
                <w:lang w:eastAsia="en-NZ"/>
              </w:rPr>
              <w:t>,</w:t>
            </w:r>
            <w:r w:rsidR="006D20CF" w:rsidRPr="006F1606">
              <w:rPr>
                <w:rFonts w:ascii="Arial" w:eastAsia="Times New Roman" w:hAnsi="Arial" w:cs="Arial"/>
                <w:color w:val="000000"/>
                <w:sz w:val="18"/>
                <w:szCs w:val="18"/>
                <w:lang w:eastAsia="en-NZ"/>
              </w:rPr>
              <w:t xml:space="preserve"> J.M. 2011</w:t>
            </w:r>
            <w:r w:rsidR="00074450" w:rsidRPr="006F1606">
              <w:rPr>
                <w:rFonts w:ascii="Arial" w:eastAsia="Times New Roman" w:hAnsi="Arial" w:cs="Arial"/>
                <w:color w:val="000000"/>
                <w:sz w:val="18"/>
                <w:szCs w:val="18"/>
                <w:lang w:eastAsia="en-NZ"/>
              </w:rPr>
              <w:t>:</w:t>
            </w:r>
            <w:r w:rsidR="006D20CF" w:rsidRPr="006F1606">
              <w:rPr>
                <w:rFonts w:ascii="Arial" w:eastAsia="Times New Roman" w:hAnsi="Arial" w:cs="Arial"/>
                <w:color w:val="000000"/>
                <w:sz w:val="18"/>
                <w:szCs w:val="18"/>
                <w:lang w:eastAsia="en-NZ"/>
              </w:rPr>
              <w:t xml:space="preserve"> MSc </w:t>
            </w:r>
            <w:r w:rsidRPr="006F1606">
              <w:rPr>
                <w:rFonts w:ascii="Arial" w:eastAsia="Times New Roman" w:hAnsi="Arial" w:cs="Arial"/>
                <w:color w:val="000000"/>
                <w:sz w:val="18"/>
                <w:szCs w:val="18"/>
                <w:lang w:eastAsia="en-NZ"/>
              </w:rPr>
              <w:t>thesis abstract. Ecohydrological characterisation of Whangamarino Wetland. MSc thesis, University of Waikato, New Zealand.</w:t>
            </w:r>
          </w:p>
        </w:tc>
        <w:tc>
          <w:tcPr>
            <w:tcW w:w="2268" w:type="dxa"/>
            <w:vAlign w:val="center"/>
            <w:hideMark/>
          </w:tcPr>
          <w:p w:rsidR="0014501C" w:rsidRPr="006F1606" w:rsidRDefault="0014501C" w:rsidP="00C61719">
            <w:pPr>
              <w:rPr>
                <w:rFonts w:ascii="Arial" w:eastAsia="Times New Roman" w:hAnsi="Arial" w:cs="Arial"/>
                <w:color w:val="0000FF"/>
                <w:sz w:val="18"/>
                <w:szCs w:val="18"/>
                <w:u w:val="single"/>
                <w:lang w:eastAsia="en-NZ"/>
              </w:rPr>
            </w:pPr>
          </w:p>
        </w:tc>
        <w:tc>
          <w:tcPr>
            <w:tcW w:w="851" w:type="dxa"/>
            <w:vAlign w:val="center"/>
            <w:hideMark/>
          </w:tcPr>
          <w:p w:rsidR="0014501C" w:rsidRPr="006F1606" w:rsidRDefault="0054455B"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2A05DAFF" wp14:editId="3DAF4147">
                  <wp:extent cx="295275" cy="205043"/>
                  <wp:effectExtent l="0" t="0" r="0" b="5080"/>
                  <wp:docPr id="265" name="irc_mi" descr="Image result for clipart boo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book">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049" b="20822"/>
                          <a:stretch/>
                        </pic:blipFill>
                        <pic:spPr bwMode="auto">
                          <a:xfrm>
                            <a:off x="0" y="0"/>
                            <a:ext cx="333123" cy="231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hideMark/>
          </w:tcPr>
          <w:p w:rsidR="0014501C" w:rsidRPr="006F1606" w:rsidRDefault="001E63AE"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78411D14" wp14:editId="7505846B">
                  <wp:extent cx="295442" cy="161925"/>
                  <wp:effectExtent l="0" t="0" r="9525" b="0"/>
                  <wp:docPr id="327"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657" w:type="dxa"/>
            <w:vAlign w:val="center"/>
            <w:hideMark/>
          </w:tcPr>
          <w:p w:rsidR="0014501C" w:rsidRPr="006F1606" w:rsidRDefault="0014501C" w:rsidP="00C6171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32d</w:t>
            </w:r>
          </w:p>
        </w:tc>
      </w:tr>
      <w:tr w:rsidR="0014501C" w:rsidRPr="006F1606" w:rsidTr="00C61719">
        <w:trPr>
          <w:trHeight w:val="720"/>
        </w:trPr>
        <w:tc>
          <w:tcPr>
            <w:tcW w:w="4531" w:type="dxa"/>
            <w:vAlign w:val="center"/>
            <w:hideMark/>
          </w:tcPr>
          <w:p w:rsidR="0014501C" w:rsidRPr="006F1606" w:rsidRDefault="0014501C"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Blyth, J. 2010</w:t>
            </w:r>
            <w:r w:rsidR="00074450"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Eco-hydrology of Whangamarino Wetland. Presentation at New Zealand Freshwater Sciences Society Conference, Christchurch.</w:t>
            </w:r>
            <w:r w:rsidR="00B40F3C" w:rsidRPr="006F1606">
              <w:rPr>
                <w:rFonts w:ascii="Arial" w:eastAsia="Times New Roman" w:hAnsi="Arial" w:cs="Arial"/>
                <w:color w:val="000000"/>
                <w:sz w:val="18"/>
                <w:szCs w:val="18"/>
                <w:lang w:eastAsia="en-NZ"/>
              </w:rPr>
              <w:t xml:space="preserve"> </w:t>
            </w:r>
          </w:p>
        </w:tc>
        <w:tc>
          <w:tcPr>
            <w:tcW w:w="2268" w:type="dxa"/>
            <w:vAlign w:val="center"/>
            <w:hideMark/>
          </w:tcPr>
          <w:p w:rsidR="0014501C" w:rsidRPr="006F1606" w:rsidRDefault="0014501C" w:rsidP="00C61719">
            <w:pPr>
              <w:rPr>
                <w:rFonts w:ascii="Arial" w:eastAsia="Times New Roman" w:hAnsi="Arial" w:cs="Arial"/>
                <w:color w:val="0000FF"/>
                <w:sz w:val="18"/>
                <w:szCs w:val="18"/>
                <w:u w:val="single"/>
                <w:lang w:eastAsia="en-NZ"/>
              </w:rPr>
            </w:pPr>
          </w:p>
        </w:tc>
        <w:tc>
          <w:tcPr>
            <w:tcW w:w="851" w:type="dxa"/>
            <w:vAlign w:val="center"/>
            <w:hideMark/>
          </w:tcPr>
          <w:p w:rsidR="0014501C" w:rsidRPr="006F1606" w:rsidRDefault="00440BD5"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606E3533" wp14:editId="7EFBC61B">
                  <wp:extent cx="180340" cy="194211"/>
                  <wp:effectExtent l="0" t="0" r="0" b="0"/>
                  <wp:docPr id="236" name="irc_mi" descr="Image result for clipart presentation silouet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esentation silouette">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4" r="21492" b="-3"/>
                          <a:stretch/>
                        </pic:blipFill>
                        <pic:spPr bwMode="auto">
                          <a:xfrm>
                            <a:off x="0" y="0"/>
                            <a:ext cx="196497" cy="211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hideMark/>
          </w:tcPr>
          <w:p w:rsidR="0014501C" w:rsidRPr="006F1606" w:rsidRDefault="001E63AE" w:rsidP="00C61719">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7A692CB4" wp14:editId="2FE4E09D">
                  <wp:extent cx="295442" cy="161925"/>
                  <wp:effectExtent l="0" t="0" r="9525" b="0"/>
                  <wp:docPr id="328"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657" w:type="dxa"/>
            <w:vAlign w:val="center"/>
            <w:hideMark/>
          </w:tcPr>
          <w:p w:rsidR="0014501C" w:rsidRPr="006F1606" w:rsidRDefault="0014501C" w:rsidP="00C61719">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32a</w:t>
            </w:r>
          </w:p>
        </w:tc>
      </w:tr>
    </w:tbl>
    <w:p w:rsidR="0014501C" w:rsidRPr="006F1606" w:rsidRDefault="0014501C">
      <w:pPr>
        <w:rPr>
          <w:rFonts w:ascii="Arial" w:hAnsi="Arial" w:cs="Arial"/>
          <w:b/>
          <w:sz w:val="36"/>
          <w:szCs w:val="36"/>
        </w:rPr>
      </w:pPr>
    </w:p>
    <w:p w:rsidR="0014501C" w:rsidRPr="006F1606" w:rsidRDefault="0014501C" w:rsidP="006752C4">
      <w:pPr>
        <w:pStyle w:val="Heading2"/>
      </w:pPr>
      <w:bookmarkStart w:id="85" w:name="_Toc477964582"/>
      <w:bookmarkStart w:id="86" w:name="_Toc477964997"/>
      <w:r w:rsidRPr="006F1606">
        <w:t>Wetland limit setting</w:t>
      </w:r>
      <w:bookmarkEnd w:id="85"/>
      <w:bookmarkEnd w:id="86"/>
    </w:p>
    <w:tbl>
      <w:tblPr>
        <w:tblStyle w:val="TableGrid"/>
        <w:tblW w:w="0" w:type="auto"/>
        <w:tblBorders>
          <w:top w:val="single" w:sz="4" w:space="0" w:color="FFFFFF" w:themeColor="background1"/>
          <w:left w:val="single" w:sz="4" w:space="0" w:color="FFFFFF" w:themeColor="background1"/>
          <w:right w:val="single" w:sz="4" w:space="0" w:color="FFFFFF" w:themeColor="background1"/>
          <w:insideV w:val="single" w:sz="4" w:space="0" w:color="FFFFFF" w:themeColor="background1"/>
        </w:tblBorders>
        <w:tblLayout w:type="fixed"/>
        <w:tblCellMar>
          <w:top w:w="113" w:type="dxa"/>
          <w:bottom w:w="57" w:type="dxa"/>
        </w:tblCellMar>
        <w:tblLook w:val="04A0" w:firstRow="1" w:lastRow="0" w:firstColumn="1" w:lastColumn="0" w:noHBand="0" w:noVBand="1"/>
      </w:tblPr>
      <w:tblGrid>
        <w:gridCol w:w="4531"/>
        <w:gridCol w:w="2268"/>
        <w:gridCol w:w="851"/>
        <w:gridCol w:w="709"/>
        <w:gridCol w:w="657"/>
      </w:tblGrid>
      <w:tr w:rsidR="0014501C" w:rsidRPr="006F1606" w:rsidTr="007D62E0">
        <w:trPr>
          <w:trHeight w:val="960"/>
        </w:trPr>
        <w:tc>
          <w:tcPr>
            <w:tcW w:w="4531" w:type="dxa"/>
            <w:vAlign w:val="center"/>
            <w:hideMark/>
          </w:tcPr>
          <w:p w:rsidR="0014501C" w:rsidRPr="006F1606" w:rsidRDefault="0014501C"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Clarkson, B.; Overton, J.; Ausseil, A-G.; Robertson, H. 2015</w:t>
            </w:r>
            <w:r w:rsidR="00074450"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Towards quantitative limits to maintain the ecological integrity of freshwater wetlands: Interim report. Contract report LC1933. Landcare Research, Hamilton</w:t>
            </w:r>
          </w:p>
        </w:tc>
        <w:tc>
          <w:tcPr>
            <w:tcW w:w="2268" w:type="dxa"/>
            <w:vAlign w:val="center"/>
            <w:hideMark/>
          </w:tcPr>
          <w:p w:rsidR="0014501C" w:rsidRPr="006F1606" w:rsidRDefault="00411C2E" w:rsidP="00C61719">
            <w:pPr>
              <w:rPr>
                <w:rFonts w:ascii="Arial" w:eastAsia="Times New Roman" w:hAnsi="Arial" w:cs="Arial"/>
                <w:color w:val="0000FF"/>
                <w:sz w:val="18"/>
                <w:szCs w:val="18"/>
                <w:u w:val="single"/>
                <w:lang w:eastAsia="en-NZ"/>
              </w:rPr>
            </w:pPr>
            <w:hyperlink r:id="rId65" w:history="1">
              <w:r w:rsidR="0014501C" w:rsidRPr="006F1606">
                <w:rPr>
                  <w:rFonts w:ascii="Arial" w:eastAsia="Times New Roman" w:hAnsi="Arial" w:cs="Arial"/>
                  <w:color w:val="0000FF"/>
                  <w:sz w:val="18"/>
                  <w:szCs w:val="18"/>
                  <w:u w:val="single"/>
                  <w:lang w:eastAsia="en-NZ"/>
                </w:rPr>
                <w:t>https://www.landcareresearch.co.nz/_wetland-quantitative-limits.pdf</w:t>
              </w:r>
            </w:hyperlink>
          </w:p>
        </w:tc>
        <w:tc>
          <w:tcPr>
            <w:tcW w:w="851" w:type="dxa"/>
            <w:vAlign w:val="center"/>
            <w:hideMark/>
          </w:tcPr>
          <w:p w:rsidR="0014501C" w:rsidRPr="006F1606" w:rsidRDefault="00F25EE5" w:rsidP="007D62E0">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50CB7AB5" wp14:editId="292F581C">
                  <wp:extent cx="180340" cy="191958"/>
                  <wp:effectExtent l="0" t="0" r="0" b="0"/>
                  <wp:docPr id="169" name="Picture 169"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vAlign w:val="center"/>
            <w:hideMark/>
          </w:tcPr>
          <w:p w:rsidR="0014501C" w:rsidRPr="006F1606" w:rsidRDefault="00776538" w:rsidP="007D62E0">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67D97A77" wp14:editId="1D3C226A">
                  <wp:extent cx="295442" cy="161925"/>
                  <wp:effectExtent l="0" t="0" r="9525" b="0"/>
                  <wp:docPr id="342"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657" w:type="dxa"/>
            <w:noWrap/>
            <w:vAlign w:val="center"/>
            <w:hideMark/>
          </w:tcPr>
          <w:p w:rsidR="0014501C" w:rsidRPr="006F1606" w:rsidRDefault="0014501C" w:rsidP="007D62E0">
            <w:pPr>
              <w:jc w:val="center"/>
              <w:rPr>
                <w:rFonts w:ascii="Arial" w:eastAsia="Times New Roman" w:hAnsi="Arial" w:cs="Arial"/>
                <w:sz w:val="18"/>
                <w:szCs w:val="18"/>
                <w:lang w:eastAsia="en-NZ"/>
              </w:rPr>
            </w:pPr>
            <w:r w:rsidRPr="006F1606">
              <w:rPr>
                <w:rFonts w:ascii="Arial" w:eastAsia="Times New Roman" w:hAnsi="Arial" w:cs="Arial"/>
                <w:sz w:val="18"/>
                <w:szCs w:val="18"/>
                <w:lang w:eastAsia="en-NZ"/>
              </w:rPr>
              <w:t>57a</w:t>
            </w:r>
          </w:p>
        </w:tc>
      </w:tr>
      <w:tr w:rsidR="0014501C" w:rsidRPr="006F1606" w:rsidTr="005B4D65">
        <w:trPr>
          <w:trHeight w:val="873"/>
        </w:trPr>
        <w:tc>
          <w:tcPr>
            <w:tcW w:w="4531" w:type="dxa"/>
            <w:vAlign w:val="center"/>
            <w:hideMark/>
          </w:tcPr>
          <w:p w:rsidR="0014501C" w:rsidRPr="006F1606" w:rsidRDefault="0014501C"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Robertson H. 2015</w:t>
            </w:r>
            <w:r w:rsidR="00074450"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Freshwater ecosystems and land use change: our role in setting environmental limits. Presentation to the Department of Conservation, Wellington. </w:t>
            </w:r>
          </w:p>
        </w:tc>
        <w:tc>
          <w:tcPr>
            <w:tcW w:w="2268" w:type="dxa"/>
            <w:vAlign w:val="center"/>
            <w:hideMark/>
          </w:tcPr>
          <w:p w:rsidR="0014501C" w:rsidRPr="006F1606" w:rsidRDefault="0014501C" w:rsidP="00C61719">
            <w:pPr>
              <w:rPr>
                <w:rFonts w:ascii="Arial" w:eastAsia="Times New Roman" w:hAnsi="Arial" w:cs="Arial"/>
                <w:color w:val="0000FF"/>
                <w:sz w:val="18"/>
                <w:szCs w:val="18"/>
                <w:u w:val="single"/>
                <w:lang w:eastAsia="en-NZ"/>
              </w:rPr>
            </w:pPr>
          </w:p>
        </w:tc>
        <w:tc>
          <w:tcPr>
            <w:tcW w:w="851" w:type="dxa"/>
            <w:vAlign w:val="center"/>
            <w:hideMark/>
          </w:tcPr>
          <w:p w:rsidR="0014501C" w:rsidRPr="006F1606" w:rsidRDefault="00440BD5" w:rsidP="007D62E0">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49E79AAF" wp14:editId="552613A6">
                  <wp:extent cx="180340" cy="194211"/>
                  <wp:effectExtent l="0" t="0" r="0" b="0"/>
                  <wp:docPr id="237" name="irc_mi" descr="Image result for clipart presentation silouet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esentation silouette">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4" r="21492" b="-3"/>
                          <a:stretch/>
                        </pic:blipFill>
                        <pic:spPr bwMode="auto">
                          <a:xfrm>
                            <a:off x="0" y="0"/>
                            <a:ext cx="196497" cy="211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hideMark/>
          </w:tcPr>
          <w:p w:rsidR="0014501C" w:rsidRPr="006F1606" w:rsidRDefault="0014501C" w:rsidP="007D62E0">
            <w:pPr>
              <w:jc w:val="center"/>
              <w:rPr>
                <w:rFonts w:ascii="Arial" w:eastAsia="Times New Roman" w:hAnsi="Arial" w:cs="Arial"/>
                <w:color w:val="000000"/>
                <w:sz w:val="18"/>
                <w:szCs w:val="18"/>
                <w:lang w:eastAsia="en-NZ"/>
              </w:rPr>
            </w:pPr>
          </w:p>
        </w:tc>
        <w:tc>
          <w:tcPr>
            <w:tcW w:w="657" w:type="dxa"/>
            <w:noWrap/>
            <w:vAlign w:val="center"/>
            <w:hideMark/>
          </w:tcPr>
          <w:p w:rsidR="0014501C" w:rsidRPr="006F1606" w:rsidRDefault="0014501C" w:rsidP="007D62E0">
            <w:pPr>
              <w:jc w:val="center"/>
              <w:rPr>
                <w:rFonts w:ascii="Arial" w:eastAsia="Times New Roman" w:hAnsi="Arial" w:cs="Arial"/>
                <w:sz w:val="18"/>
                <w:szCs w:val="18"/>
                <w:lang w:eastAsia="en-NZ"/>
              </w:rPr>
            </w:pPr>
            <w:r w:rsidRPr="006F1606">
              <w:rPr>
                <w:rFonts w:ascii="Arial" w:eastAsia="Times New Roman" w:hAnsi="Arial" w:cs="Arial"/>
                <w:sz w:val="18"/>
                <w:szCs w:val="18"/>
                <w:lang w:eastAsia="en-NZ"/>
              </w:rPr>
              <w:t>57c</w:t>
            </w:r>
          </w:p>
        </w:tc>
      </w:tr>
      <w:tr w:rsidR="0014501C" w:rsidRPr="006F1606" w:rsidTr="007D62E0">
        <w:trPr>
          <w:trHeight w:val="720"/>
        </w:trPr>
        <w:tc>
          <w:tcPr>
            <w:tcW w:w="4531" w:type="dxa"/>
            <w:vAlign w:val="center"/>
            <w:hideMark/>
          </w:tcPr>
          <w:p w:rsidR="0014501C" w:rsidRPr="006F1606" w:rsidRDefault="0014501C" w:rsidP="00C61719">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Robertson, H.; Clarkson, B.; Overton, J.; Ausseil, A-G. 2015</w:t>
            </w:r>
            <w:r w:rsidR="00074450"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Limit setting in wetlands. Presentation to New Zealand Freshwater Sciences Society Conference, Wellington. </w:t>
            </w:r>
          </w:p>
        </w:tc>
        <w:tc>
          <w:tcPr>
            <w:tcW w:w="2268" w:type="dxa"/>
            <w:vAlign w:val="center"/>
            <w:hideMark/>
          </w:tcPr>
          <w:p w:rsidR="0014501C" w:rsidRPr="006F1606" w:rsidRDefault="0014501C" w:rsidP="00C61719">
            <w:pPr>
              <w:rPr>
                <w:rFonts w:ascii="Arial" w:eastAsia="Times New Roman" w:hAnsi="Arial" w:cs="Arial"/>
                <w:color w:val="0000FF"/>
                <w:sz w:val="18"/>
                <w:szCs w:val="18"/>
                <w:u w:val="single"/>
                <w:lang w:eastAsia="en-NZ"/>
              </w:rPr>
            </w:pPr>
          </w:p>
        </w:tc>
        <w:tc>
          <w:tcPr>
            <w:tcW w:w="851" w:type="dxa"/>
            <w:vAlign w:val="center"/>
            <w:hideMark/>
          </w:tcPr>
          <w:p w:rsidR="0014501C" w:rsidRPr="006F1606" w:rsidRDefault="00440BD5" w:rsidP="007D62E0">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1527AD33" wp14:editId="2E2C3859">
                  <wp:extent cx="180340" cy="194211"/>
                  <wp:effectExtent l="0" t="0" r="0" b="0"/>
                  <wp:docPr id="238" name="irc_mi" descr="Image result for clipart presentation silouet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esentation silouette">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4" r="21492" b="-3"/>
                          <a:stretch/>
                        </pic:blipFill>
                        <pic:spPr bwMode="auto">
                          <a:xfrm>
                            <a:off x="0" y="0"/>
                            <a:ext cx="196497" cy="211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hideMark/>
          </w:tcPr>
          <w:p w:rsidR="0014501C" w:rsidRPr="006F1606" w:rsidRDefault="00776538" w:rsidP="007D62E0">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6D8FBF59" wp14:editId="3EACBB2F">
                  <wp:extent cx="295442" cy="161925"/>
                  <wp:effectExtent l="0" t="0" r="9525" b="0"/>
                  <wp:docPr id="343"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657" w:type="dxa"/>
            <w:noWrap/>
            <w:vAlign w:val="center"/>
            <w:hideMark/>
          </w:tcPr>
          <w:p w:rsidR="0014501C" w:rsidRPr="006F1606" w:rsidRDefault="0014501C" w:rsidP="007D62E0">
            <w:pPr>
              <w:jc w:val="center"/>
              <w:rPr>
                <w:rFonts w:ascii="Arial" w:eastAsia="Times New Roman" w:hAnsi="Arial" w:cs="Arial"/>
                <w:sz w:val="18"/>
                <w:szCs w:val="18"/>
                <w:lang w:eastAsia="en-NZ"/>
              </w:rPr>
            </w:pPr>
            <w:r w:rsidRPr="006F1606">
              <w:rPr>
                <w:rFonts w:ascii="Arial" w:eastAsia="Times New Roman" w:hAnsi="Arial" w:cs="Arial"/>
                <w:sz w:val="18"/>
                <w:szCs w:val="18"/>
                <w:lang w:eastAsia="en-NZ"/>
              </w:rPr>
              <w:t>57d</w:t>
            </w:r>
          </w:p>
        </w:tc>
      </w:tr>
      <w:tr w:rsidR="000973E1" w:rsidRPr="006F1606" w:rsidTr="007D62E0">
        <w:trPr>
          <w:trHeight w:val="720"/>
        </w:trPr>
        <w:tc>
          <w:tcPr>
            <w:tcW w:w="4531" w:type="dxa"/>
            <w:vAlign w:val="center"/>
          </w:tcPr>
          <w:p w:rsidR="000973E1" w:rsidRPr="006F1606" w:rsidRDefault="005B4D65" w:rsidP="005B4D65">
            <w:pPr>
              <w:rPr>
                <w:rFonts w:ascii="Arial" w:eastAsia="Times New Roman" w:hAnsi="Arial" w:cs="Arial"/>
                <w:color w:val="000000"/>
                <w:sz w:val="18"/>
                <w:szCs w:val="18"/>
                <w:lang w:eastAsia="en-NZ"/>
              </w:rPr>
            </w:pPr>
            <w:r w:rsidRPr="005B4D65">
              <w:rPr>
                <w:rFonts w:ascii="Arial" w:hAnsi="Arial" w:cs="Arial"/>
                <w:color w:val="000000"/>
                <w:sz w:val="18"/>
                <w:szCs w:val="18"/>
              </w:rPr>
              <w:t>Robertson, H.; Clarkson, B.; Overton, J.; Ausseil, A-G. 2015. Limits to maintain the ecological integrity of wetlands - towards a national appr</w:t>
            </w:r>
            <w:r>
              <w:rPr>
                <w:rFonts w:ascii="Arial" w:hAnsi="Arial" w:cs="Arial"/>
                <w:color w:val="000000"/>
                <w:sz w:val="18"/>
                <w:szCs w:val="18"/>
              </w:rPr>
              <w:t>oa</w:t>
            </w:r>
            <w:r w:rsidRPr="005B4D65">
              <w:rPr>
                <w:rFonts w:ascii="Arial" w:hAnsi="Arial" w:cs="Arial"/>
                <w:color w:val="000000"/>
                <w:sz w:val="18"/>
                <w:szCs w:val="18"/>
              </w:rPr>
              <w:t xml:space="preserve">ch. Presentation to New Zealand Freshwater Sciences Society Conference, Wellington.  </w:t>
            </w:r>
          </w:p>
        </w:tc>
        <w:tc>
          <w:tcPr>
            <w:tcW w:w="2268" w:type="dxa"/>
            <w:vAlign w:val="center"/>
          </w:tcPr>
          <w:p w:rsidR="000973E1" w:rsidRPr="005B4D65" w:rsidRDefault="000973E1" w:rsidP="00411C2E">
            <w:pPr>
              <w:rPr>
                <w:rFonts w:ascii="Arial" w:hAnsi="Arial" w:cs="Arial"/>
              </w:rPr>
            </w:pPr>
          </w:p>
        </w:tc>
        <w:tc>
          <w:tcPr>
            <w:tcW w:w="851" w:type="dxa"/>
            <w:vAlign w:val="center"/>
          </w:tcPr>
          <w:p w:rsidR="000973E1" w:rsidRPr="006F1606" w:rsidRDefault="005B4D65" w:rsidP="007D62E0">
            <w:pPr>
              <w:jc w:val="center"/>
              <w:rPr>
                <w:rFonts w:ascii="Arial" w:hAnsi="Arial" w:cs="Arial"/>
                <w:noProof/>
                <w:color w:val="0000FF"/>
                <w:lang w:eastAsia="en-NZ"/>
              </w:rPr>
            </w:pPr>
            <w:r w:rsidRPr="006F1606">
              <w:rPr>
                <w:rFonts w:ascii="Arial" w:hAnsi="Arial" w:cs="Arial"/>
                <w:noProof/>
                <w:color w:val="0000FF"/>
                <w:lang w:eastAsia="en-NZ"/>
              </w:rPr>
              <w:drawing>
                <wp:inline distT="0" distB="0" distL="0" distR="0" wp14:anchorId="35A14561" wp14:editId="06EF65EB">
                  <wp:extent cx="180340" cy="194211"/>
                  <wp:effectExtent l="0" t="0" r="0" b="0"/>
                  <wp:docPr id="353" name="irc_mi" descr="Image result for clipart presentation silouet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esentation silouette">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4" r="21492" b="-3"/>
                          <a:stretch/>
                        </pic:blipFill>
                        <pic:spPr bwMode="auto">
                          <a:xfrm>
                            <a:off x="0" y="0"/>
                            <a:ext cx="196497" cy="211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vAlign w:val="center"/>
          </w:tcPr>
          <w:p w:rsidR="000973E1" w:rsidRPr="006F1606" w:rsidRDefault="005B4D65" w:rsidP="007D62E0">
            <w:pPr>
              <w:jc w:val="center"/>
              <w:rPr>
                <w:rFonts w:ascii="Arial" w:hAnsi="Arial" w:cs="Arial"/>
                <w:noProof/>
                <w:color w:val="0000FF"/>
                <w:lang w:eastAsia="en-NZ"/>
              </w:rPr>
            </w:pPr>
            <w:r w:rsidRPr="006F1606">
              <w:rPr>
                <w:rFonts w:ascii="Arial" w:hAnsi="Arial" w:cs="Arial"/>
                <w:noProof/>
                <w:color w:val="0000FF"/>
                <w:lang w:eastAsia="en-NZ"/>
              </w:rPr>
              <w:drawing>
                <wp:inline distT="0" distB="0" distL="0" distR="0" wp14:anchorId="4797C102" wp14:editId="23D43495">
                  <wp:extent cx="295442" cy="161925"/>
                  <wp:effectExtent l="0" t="0" r="9525" b="0"/>
                  <wp:docPr id="354" name="irc_mi" descr="Image result for clip art hand shak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hand shak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50" cy="172178"/>
                          </a:xfrm>
                          <a:prstGeom prst="rect">
                            <a:avLst/>
                          </a:prstGeom>
                          <a:noFill/>
                          <a:ln>
                            <a:noFill/>
                          </a:ln>
                        </pic:spPr>
                      </pic:pic>
                    </a:graphicData>
                  </a:graphic>
                </wp:inline>
              </w:drawing>
            </w:r>
          </w:p>
        </w:tc>
        <w:tc>
          <w:tcPr>
            <w:tcW w:w="657" w:type="dxa"/>
            <w:noWrap/>
            <w:vAlign w:val="center"/>
          </w:tcPr>
          <w:p w:rsidR="000973E1" w:rsidRPr="006F1606" w:rsidRDefault="005B4D65" w:rsidP="007D62E0">
            <w:pPr>
              <w:jc w:val="center"/>
              <w:rPr>
                <w:rFonts w:ascii="Arial" w:eastAsia="Times New Roman" w:hAnsi="Arial" w:cs="Arial"/>
                <w:sz w:val="18"/>
                <w:szCs w:val="18"/>
                <w:lang w:eastAsia="en-NZ"/>
              </w:rPr>
            </w:pPr>
            <w:r>
              <w:rPr>
                <w:rFonts w:ascii="Arial" w:eastAsia="Times New Roman" w:hAnsi="Arial" w:cs="Arial"/>
                <w:sz w:val="18"/>
                <w:szCs w:val="18"/>
                <w:lang w:eastAsia="en-NZ"/>
              </w:rPr>
              <w:t>57e</w:t>
            </w:r>
          </w:p>
        </w:tc>
      </w:tr>
    </w:tbl>
    <w:p w:rsidR="0014501C" w:rsidRPr="006F1606" w:rsidRDefault="0014501C" w:rsidP="00D764F0">
      <w:pPr>
        <w:rPr>
          <w:rFonts w:ascii="Arial" w:hAnsi="Arial" w:cs="Arial"/>
          <w:b/>
          <w:sz w:val="36"/>
          <w:szCs w:val="36"/>
        </w:rPr>
      </w:pPr>
    </w:p>
    <w:p w:rsidR="006752C4" w:rsidRDefault="006752C4" w:rsidP="006752C4">
      <w:pPr>
        <w:pStyle w:val="Heading1"/>
        <w:sectPr w:rsidR="006752C4" w:rsidSect="006F1606">
          <w:pgSz w:w="11906" w:h="16838"/>
          <w:pgMar w:top="851" w:right="1304" w:bottom="2268" w:left="1304" w:header="709" w:footer="2109" w:gutter="0"/>
          <w:cols w:space="708"/>
          <w:docGrid w:linePitch="360"/>
        </w:sectPr>
      </w:pPr>
    </w:p>
    <w:p w:rsidR="00D764F0" w:rsidRPr="006F1606" w:rsidRDefault="00D764F0" w:rsidP="006752C4">
      <w:pPr>
        <w:pStyle w:val="Heading1"/>
        <w:rPr>
          <w:sz w:val="24"/>
          <w:szCs w:val="24"/>
        </w:rPr>
      </w:pPr>
      <w:bookmarkStart w:id="87" w:name="_Toc477964583"/>
      <w:bookmarkStart w:id="88" w:name="_Toc477964998"/>
      <w:r w:rsidRPr="006F1606">
        <w:lastRenderedPageBreak/>
        <w:t>Reporting</w:t>
      </w:r>
      <w:bookmarkEnd w:id="87"/>
      <w:bookmarkEnd w:id="88"/>
    </w:p>
    <w:p w:rsidR="00D764F0" w:rsidRPr="006F1606" w:rsidRDefault="00A64A39" w:rsidP="006752C4">
      <w:pPr>
        <w:pStyle w:val="Heading2"/>
      </w:pPr>
      <w:bookmarkStart w:id="89" w:name="_Toc477964584"/>
      <w:bookmarkStart w:id="90" w:name="_Toc477964999"/>
      <w:r w:rsidRPr="006F1606">
        <w:t xml:space="preserve">Arawai Kākāriki </w:t>
      </w:r>
      <w:r w:rsidR="0014501C" w:rsidRPr="006F1606">
        <w:t>report cards</w:t>
      </w:r>
      <w:bookmarkEnd w:id="89"/>
      <w:bookmarkEnd w:id="90"/>
    </w:p>
    <w:tbl>
      <w:tblPr>
        <w:tblStyle w:val="TableGrid"/>
        <w:tblW w:w="0" w:type="auto"/>
        <w:tblBorders>
          <w:top w:val="single" w:sz="4" w:space="0" w:color="FFFFFF" w:themeColor="background1"/>
          <w:left w:val="single" w:sz="4" w:space="0" w:color="FFFFFF" w:themeColor="background1"/>
          <w:right w:val="single" w:sz="4" w:space="0" w:color="FFFFFF" w:themeColor="background1"/>
          <w:insideV w:val="single" w:sz="4" w:space="0" w:color="FFFFFF" w:themeColor="background1"/>
        </w:tblBorders>
        <w:tblLayout w:type="fixed"/>
        <w:tblCellMar>
          <w:top w:w="113" w:type="dxa"/>
          <w:bottom w:w="57" w:type="dxa"/>
        </w:tblCellMar>
        <w:tblLook w:val="04A0" w:firstRow="1" w:lastRow="0" w:firstColumn="1" w:lastColumn="0" w:noHBand="0" w:noVBand="1"/>
      </w:tblPr>
      <w:tblGrid>
        <w:gridCol w:w="4531"/>
        <w:gridCol w:w="2268"/>
        <w:gridCol w:w="851"/>
        <w:gridCol w:w="709"/>
        <w:gridCol w:w="657"/>
      </w:tblGrid>
      <w:tr w:rsidR="0014501C" w:rsidRPr="006F1606" w:rsidTr="007D62E0">
        <w:trPr>
          <w:trHeight w:val="720"/>
        </w:trPr>
        <w:tc>
          <w:tcPr>
            <w:tcW w:w="4531" w:type="dxa"/>
            <w:vAlign w:val="center"/>
            <w:hideMark/>
          </w:tcPr>
          <w:p w:rsidR="0014501C" w:rsidRPr="006F1606" w:rsidRDefault="0014501C" w:rsidP="007D62E0">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DOC. 2015</w:t>
            </w:r>
            <w:r w:rsidR="003B295B"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Lake SPI monitoring. </w:t>
            </w:r>
            <w:r w:rsidR="00A64A39" w:rsidRPr="006F1606">
              <w:rPr>
                <w:rFonts w:ascii="Arial" w:eastAsia="Times New Roman" w:hAnsi="Arial" w:cs="Arial"/>
                <w:color w:val="000000"/>
                <w:sz w:val="18"/>
                <w:szCs w:val="18"/>
                <w:lang w:eastAsia="en-NZ"/>
              </w:rPr>
              <w:t>Ō Tū Wharekai</w:t>
            </w:r>
            <w:r w:rsidR="006D20CF" w:rsidRPr="006F1606">
              <w:rPr>
                <w:rFonts w:ascii="Arial" w:eastAsia="Times New Roman" w:hAnsi="Arial" w:cs="Arial"/>
                <w:color w:val="000000"/>
                <w:sz w:val="18"/>
                <w:szCs w:val="18"/>
                <w:lang w:eastAsia="en-NZ"/>
              </w:rPr>
              <w:t>. R</w:t>
            </w:r>
            <w:r w:rsidRPr="006F1606">
              <w:rPr>
                <w:rFonts w:ascii="Arial" w:eastAsia="Times New Roman" w:hAnsi="Arial" w:cs="Arial"/>
                <w:color w:val="000000"/>
                <w:sz w:val="18"/>
                <w:szCs w:val="18"/>
                <w:lang w:eastAsia="en-NZ"/>
              </w:rPr>
              <w:t xml:space="preserve">eport </w:t>
            </w:r>
            <w:r w:rsidR="001630F9" w:rsidRPr="006F1606">
              <w:rPr>
                <w:rFonts w:ascii="Arial" w:eastAsia="Times New Roman" w:hAnsi="Arial" w:cs="Arial"/>
                <w:color w:val="000000"/>
                <w:sz w:val="18"/>
                <w:szCs w:val="18"/>
                <w:lang w:eastAsia="en-NZ"/>
              </w:rPr>
              <w:t>C</w:t>
            </w:r>
            <w:r w:rsidRPr="006F1606">
              <w:rPr>
                <w:rFonts w:ascii="Arial" w:eastAsia="Times New Roman" w:hAnsi="Arial" w:cs="Arial"/>
                <w:color w:val="000000"/>
                <w:sz w:val="18"/>
                <w:szCs w:val="18"/>
                <w:lang w:eastAsia="en-NZ"/>
              </w:rPr>
              <w:t xml:space="preserve">ard </w:t>
            </w:r>
            <w:r w:rsidR="001630F9"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Objective 3</w:t>
            </w:r>
            <w:r w:rsidR="001630F9"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Department of Conservation, Wellington. </w:t>
            </w:r>
          </w:p>
        </w:tc>
        <w:tc>
          <w:tcPr>
            <w:tcW w:w="2268" w:type="dxa"/>
            <w:vAlign w:val="center"/>
            <w:hideMark/>
          </w:tcPr>
          <w:p w:rsidR="0014501C" w:rsidRPr="006F1606" w:rsidRDefault="00411C2E" w:rsidP="007D62E0">
            <w:pPr>
              <w:rPr>
                <w:rFonts w:ascii="Arial" w:eastAsia="Times New Roman" w:hAnsi="Arial" w:cs="Arial"/>
                <w:color w:val="0000FF"/>
                <w:sz w:val="18"/>
                <w:szCs w:val="18"/>
                <w:u w:val="single"/>
                <w:lang w:eastAsia="en-NZ"/>
              </w:rPr>
            </w:pPr>
            <w:hyperlink r:id="rId66" w:history="1">
              <w:r w:rsidR="0014501C" w:rsidRPr="006F1606">
                <w:rPr>
                  <w:rFonts w:ascii="Arial" w:eastAsia="Times New Roman" w:hAnsi="Arial" w:cs="Arial"/>
                  <w:color w:val="0000FF"/>
                  <w:sz w:val="18"/>
                  <w:szCs w:val="18"/>
                  <w:u w:val="single"/>
                  <w:lang w:eastAsia="en-NZ"/>
                </w:rPr>
                <w:t>Report-card-o-tu-wharekai-habitat.pdf</w:t>
              </w:r>
            </w:hyperlink>
          </w:p>
        </w:tc>
        <w:tc>
          <w:tcPr>
            <w:tcW w:w="851" w:type="dxa"/>
            <w:vAlign w:val="center"/>
            <w:hideMark/>
          </w:tcPr>
          <w:p w:rsidR="0014501C" w:rsidRPr="006F1606" w:rsidRDefault="00F032B8" w:rsidP="007D62E0">
            <w:pPr>
              <w:jc w:val="center"/>
              <w:rPr>
                <w:rFonts w:ascii="Arial" w:eastAsia="Times New Roman" w:hAnsi="Arial" w:cs="Arial"/>
                <w:color w:val="000000"/>
                <w:sz w:val="18"/>
                <w:szCs w:val="18"/>
                <w:lang w:eastAsia="en-NZ"/>
              </w:rPr>
            </w:pPr>
            <w:r w:rsidRPr="006F1606">
              <w:rPr>
                <w:rFonts w:ascii="Arial" w:eastAsia="Times New Roman" w:hAnsi="Arial" w:cs="Arial"/>
                <w:noProof/>
                <w:color w:val="0000FF"/>
                <w:sz w:val="27"/>
                <w:szCs w:val="27"/>
                <w:lang w:eastAsia="en-NZ"/>
              </w:rPr>
              <w:drawing>
                <wp:inline distT="0" distB="0" distL="0" distR="0" wp14:anchorId="2C4C00CB" wp14:editId="7AC74668">
                  <wp:extent cx="186895" cy="161925"/>
                  <wp:effectExtent l="0" t="0" r="3810" b="0"/>
                  <wp:docPr id="193" name="Picture 193" descr="Image result for clipart conversation speech bubble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conversation speech bubbles">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827" cy="189591"/>
                          </a:xfrm>
                          <a:prstGeom prst="rect">
                            <a:avLst/>
                          </a:prstGeom>
                          <a:noFill/>
                          <a:ln>
                            <a:noFill/>
                          </a:ln>
                        </pic:spPr>
                      </pic:pic>
                    </a:graphicData>
                  </a:graphic>
                </wp:inline>
              </w:drawing>
            </w:r>
          </w:p>
        </w:tc>
        <w:tc>
          <w:tcPr>
            <w:tcW w:w="709" w:type="dxa"/>
            <w:vAlign w:val="center"/>
            <w:hideMark/>
          </w:tcPr>
          <w:p w:rsidR="0014501C" w:rsidRPr="006F1606" w:rsidRDefault="0014501C" w:rsidP="007D62E0">
            <w:pPr>
              <w:jc w:val="center"/>
              <w:rPr>
                <w:rFonts w:ascii="Arial" w:eastAsia="Times New Roman" w:hAnsi="Arial" w:cs="Arial"/>
                <w:color w:val="000000"/>
                <w:sz w:val="18"/>
                <w:szCs w:val="18"/>
                <w:lang w:eastAsia="en-NZ"/>
              </w:rPr>
            </w:pPr>
          </w:p>
        </w:tc>
        <w:tc>
          <w:tcPr>
            <w:tcW w:w="657" w:type="dxa"/>
            <w:noWrap/>
            <w:vAlign w:val="center"/>
            <w:hideMark/>
          </w:tcPr>
          <w:p w:rsidR="0014501C" w:rsidRPr="006F1606" w:rsidRDefault="0014501C" w:rsidP="007D62E0">
            <w:pPr>
              <w:jc w:val="center"/>
              <w:rPr>
                <w:rFonts w:ascii="Arial" w:eastAsia="Times New Roman" w:hAnsi="Arial" w:cs="Arial"/>
                <w:sz w:val="18"/>
                <w:szCs w:val="18"/>
                <w:lang w:eastAsia="en-NZ"/>
              </w:rPr>
            </w:pPr>
            <w:r w:rsidRPr="006F1606">
              <w:rPr>
                <w:rFonts w:ascii="Arial" w:eastAsia="Times New Roman" w:hAnsi="Arial" w:cs="Arial"/>
                <w:sz w:val="18"/>
                <w:szCs w:val="18"/>
                <w:lang w:eastAsia="en-NZ"/>
              </w:rPr>
              <w:t>63e</w:t>
            </w:r>
          </w:p>
        </w:tc>
      </w:tr>
      <w:tr w:rsidR="001630F9" w:rsidRPr="006F1606" w:rsidTr="007D62E0">
        <w:trPr>
          <w:trHeight w:val="696"/>
        </w:trPr>
        <w:tc>
          <w:tcPr>
            <w:tcW w:w="4531" w:type="dxa"/>
            <w:vAlign w:val="center"/>
          </w:tcPr>
          <w:p w:rsidR="001630F9" w:rsidRPr="006F1606" w:rsidRDefault="001630F9" w:rsidP="007D62E0">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DOC. 2015</w:t>
            </w:r>
            <w:r w:rsidR="003B295B"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Water quality. Whangamarino Wetland. Report Card (Objective 2). Department of Conservation, Wellington</w:t>
            </w:r>
          </w:p>
        </w:tc>
        <w:tc>
          <w:tcPr>
            <w:tcW w:w="2268" w:type="dxa"/>
            <w:vAlign w:val="center"/>
          </w:tcPr>
          <w:p w:rsidR="001630F9" w:rsidRPr="006F1606" w:rsidRDefault="001630F9" w:rsidP="007D62E0">
            <w:pPr>
              <w:rPr>
                <w:rFonts w:ascii="Arial" w:hAnsi="Arial" w:cs="Arial"/>
              </w:rPr>
            </w:pPr>
            <w:r w:rsidRPr="006F1606">
              <w:rPr>
                <w:rFonts w:ascii="Arial" w:eastAsia="Times New Roman" w:hAnsi="Arial" w:cs="Arial"/>
                <w:sz w:val="18"/>
                <w:szCs w:val="18"/>
                <w:lang w:eastAsia="en-NZ"/>
              </w:rPr>
              <w:t>link to be added</w:t>
            </w:r>
          </w:p>
        </w:tc>
        <w:tc>
          <w:tcPr>
            <w:tcW w:w="851" w:type="dxa"/>
            <w:vAlign w:val="center"/>
          </w:tcPr>
          <w:p w:rsidR="001630F9" w:rsidRPr="006F1606" w:rsidRDefault="001630F9" w:rsidP="007D62E0">
            <w:pPr>
              <w:jc w:val="center"/>
              <w:rPr>
                <w:rFonts w:ascii="Arial" w:eastAsia="Times New Roman" w:hAnsi="Arial" w:cs="Arial"/>
                <w:noProof/>
                <w:color w:val="0000FF"/>
                <w:sz w:val="27"/>
                <w:szCs w:val="27"/>
                <w:lang w:eastAsia="en-NZ"/>
              </w:rPr>
            </w:pPr>
            <w:r w:rsidRPr="006F1606">
              <w:rPr>
                <w:rFonts w:ascii="Arial" w:eastAsia="Times New Roman" w:hAnsi="Arial" w:cs="Arial"/>
                <w:noProof/>
                <w:color w:val="0000FF"/>
                <w:sz w:val="27"/>
                <w:szCs w:val="27"/>
                <w:lang w:eastAsia="en-NZ"/>
              </w:rPr>
              <w:drawing>
                <wp:inline distT="0" distB="0" distL="0" distR="0" wp14:anchorId="34728F90" wp14:editId="29FA5EC1">
                  <wp:extent cx="186895" cy="161925"/>
                  <wp:effectExtent l="0" t="0" r="3810" b="0"/>
                  <wp:docPr id="278" name="Picture 278" descr="Image result for clipart conversation speech bubble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conversation speech bubbles">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827" cy="189591"/>
                          </a:xfrm>
                          <a:prstGeom prst="rect">
                            <a:avLst/>
                          </a:prstGeom>
                          <a:noFill/>
                          <a:ln>
                            <a:noFill/>
                          </a:ln>
                        </pic:spPr>
                      </pic:pic>
                    </a:graphicData>
                  </a:graphic>
                </wp:inline>
              </w:drawing>
            </w:r>
          </w:p>
        </w:tc>
        <w:tc>
          <w:tcPr>
            <w:tcW w:w="709" w:type="dxa"/>
            <w:vAlign w:val="center"/>
          </w:tcPr>
          <w:p w:rsidR="001630F9" w:rsidRPr="006F1606" w:rsidRDefault="001630F9" w:rsidP="007D62E0">
            <w:pPr>
              <w:jc w:val="center"/>
              <w:rPr>
                <w:rFonts w:ascii="Arial" w:eastAsia="Times New Roman" w:hAnsi="Arial" w:cs="Arial"/>
                <w:color w:val="000000"/>
                <w:sz w:val="18"/>
                <w:szCs w:val="18"/>
                <w:lang w:eastAsia="en-NZ"/>
              </w:rPr>
            </w:pPr>
          </w:p>
        </w:tc>
        <w:tc>
          <w:tcPr>
            <w:tcW w:w="657" w:type="dxa"/>
            <w:noWrap/>
            <w:vAlign w:val="center"/>
          </w:tcPr>
          <w:p w:rsidR="001630F9" w:rsidRPr="006F1606" w:rsidRDefault="001630F9" w:rsidP="007D62E0">
            <w:pPr>
              <w:jc w:val="center"/>
              <w:rPr>
                <w:rFonts w:ascii="Arial" w:eastAsia="Times New Roman" w:hAnsi="Arial" w:cs="Arial"/>
                <w:sz w:val="18"/>
                <w:szCs w:val="18"/>
                <w:lang w:eastAsia="en-NZ"/>
              </w:rPr>
            </w:pPr>
          </w:p>
        </w:tc>
      </w:tr>
      <w:tr w:rsidR="0014501C" w:rsidRPr="006F1606" w:rsidTr="007D62E0">
        <w:trPr>
          <w:trHeight w:val="564"/>
        </w:trPr>
        <w:tc>
          <w:tcPr>
            <w:tcW w:w="4531" w:type="dxa"/>
            <w:vAlign w:val="center"/>
            <w:hideMark/>
          </w:tcPr>
          <w:p w:rsidR="0014501C" w:rsidRPr="006F1606" w:rsidRDefault="0014501C" w:rsidP="007D62E0">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DOC. 2015</w:t>
            </w:r>
            <w:r w:rsidR="003B295B"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Monitoring Tools. </w:t>
            </w:r>
            <w:r w:rsidR="006D20CF" w:rsidRPr="006F1606">
              <w:rPr>
                <w:rFonts w:ascii="Arial" w:eastAsia="Times New Roman" w:hAnsi="Arial" w:cs="Arial"/>
                <w:color w:val="000000"/>
                <w:sz w:val="18"/>
                <w:szCs w:val="18"/>
                <w:lang w:eastAsia="en-NZ"/>
              </w:rPr>
              <w:t>R</w:t>
            </w:r>
            <w:r w:rsidRPr="006F1606">
              <w:rPr>
                <w:rFonts w:ascii="Arial" w:eastAsia="Times New Roman" w:hAnsi="Arial" w:cs="Arial"/>
                <w:color w:val="000000"/>
                <w:sz w:val="18"/>
                <w:szCs w:val="18"/>
                <w:lang w:eastAsia="en-NZ"/>
              </w:rPr>
              <w:t xml:space="preserve">eport </w:t>
            </w:r>
            <w:r w:rsidR="006D20CF" w:rsidRPr="006F1606">
              <w:rPr>
                <w:rFonts w:ascii="Arial" w:eastAsia="Times New Roman" w:hAnsi="Arial" w:cs="Arial"/>
                <w:color w:val="000000"/>
                <w:sz w:val="18"/>
                <w:szCs w:val="18"/>
                <w:lang w:eastAsia="en-NZ"/>
              </w:rPr>
              <w:t>C</w:t>
            </w:r>
            <w:r w:rsidRPr="006F1606">
              <w:rPr>
                <w:rFonts w:ascii="Arial" w:eastAsia="Times New Roman" w:hAnsi="Arial" w:cs="Arial"/>
                <w:color w:val="000000"/>
                <w:sz w:val="18"/>
                <w:szCs w:val="18"/>
                <w:lang w:eastAsia="en-NZ"/>
              </w:rPr>
              <w:t xml:space="preserve">ard </w:t>
            </w:r>
            <w:r w:rsidR="006D20CF"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Objective 10</w:t>
            </w:r>
            <w:r w:rsidR="006D20CF"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Department of Conservation, Wellington.</w:t>
            </w:r>
            <w:r w:rsidR="00B40F3C" w:rsidRPr="006F1606">
              <w:rPr>
                <w:rFonts w:ascii="Arial" w:eastAsia="Times New Roman" w:hAnsi="Arial" w:cs="Arial"/>
                <w:color w:val="000000"/>
                <w:sz w:val="18"/>
                <w:szCs w:val="18"/>
                <w:lang w:eastAsia="en-NZ"/>
              </w:rPr>
              <w:t xml:space="preserve"> </w:t>
            </w:r>
          </w:p>
        </w:tc>
        <w:tc>
          <w:tcPr>
            <w:tcW w:w="2268" w:type="dxa"/>
            <w:vAlign w:val="center"/>
            <w:hideMark/>
          </w:tcPr>
          <w:p w:rsidR="0014501C" w:rsidRPr="006F1606" w:rsidRDefault="00411C2E" w:rsidP="007D62E0">
            <w:pPr>
              <w:rPr>
                <w:rFonts w:ascii="Arial" w:eastAsia="Times New Roman" w:hAnsi="Arial" w:cs="Arial"/>
                <w:color w:val="0000FF"/>
                <w:sz w:val="18"/>
                <w:szCs w:val="18"/>
                <w:u w:val="single"/>
                <w:lang w:eastAsia="en-NZ"/>
              </w:rPr>
            </w:pPr>
            <w:hyperlink r:id="rId67" w:history="1">
              <w:r w:rsidR="0014501C" w:rsidRPr="006F1606">
                <w:rPr>
                  <w:rFonts w:ascii="Arial" w:eastAsia="Times New Roman" w:hAnsi="Arial" w:cs="Arial"/>
                  <w:color w:val="0000FF"/>
                  <w:sz w:val="18"/>
                  <w:szCs w:val="18"/>
                  <w:u w:val="single"/>
                  <w:lang w:eastAsia="en-NZ"/>
                </w:rPr>
                <w:t>Report-card-national-methods.pdf</w:t>
              </w:r>
            </w:hyperlink>
          </w:p>
        </w:tc>
        <w:tc>
          <w:tcPr>
            <w:tcW w:w="851" w:type="dxa"/>
            <w:vAlign w:val="center"/>
            <w:hideMark/>
          </w:tcPr>
          <w:p w:rsidR="0014501C" w:rsidRPr="006F1606" w:rsidRDefault="00F032B8" w:rsidP="007D62E0">
            <w:pPr>
              <w:jc w:val="center"/>
              <w:rPr>
                <w:rFonts w:ascii="Arial" w:eastAsia="Times New Roman" w:hAnsi="Arial" w:cs="Arial"/>
                <w:color w:val="000000"/>
                <w:sz w:val="18"/>
                <w:szCs w:val="18"/>
                <w:lang w:eastAsia="en-NZ"/>
              </w:rPr>
            </w:pPr>
            <w:r w:rsidRPr="006F1606">
              <w:rPr>
                <w:rFonts w:ascii="Arial" w:eastAsia="Times New Roman" w:hAnsi="Arial" w:cs="Arial"/>
                <w:noProof/>
                <w:color w:val="0000FF"/>
                <w:sz w:val="27"/>
                <w:szCs w:val="27"/>
                <w:lang w:eastAsia="en-NZ"/>
              </w:rPr>
              <w:drawing>
                <wp:inline distT="0" distB="0" distL="0" distR="0" wp14:anchorId="715B19A1" wp14:editId="4EF3231C">
                  <wp:extent cx="186895" cy="161925"/>
                  <wp:effectExtent l="0" t="0" r="3810" b="0"/>
                  <wp:docPr id="194" name="Picture 194" descr="Image result for clipart conversation speech bubble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conversation speech bubbles">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827" cy="189591"/>
                          </a:xfrm>
                          <a:prstGeom prst="rect">
                            <a:avLst/>
                          </a:prstGeom>
                          <a:noFill/>
                          <a:ln>
                            <a:noFill/>
                          </a:ln>
                        </pic:spPr>
                      </pic:pic>
                    </a:graphicData>
                  </a:graphic>
                </wp:inline>
              </w:drawing>
            </w:r>
          </w:p>
        </w:tc>
        <w:tc>
          <w:tcPr>
            <w:tcW w:w="709" w:type="dxa"/>
            <w:vAlign w:val="center"/>
            <w:hideMark/>
          </w:tcPr>
          <w:p w:rsidR="0014501C" w:rsidRPr="006F1606" w:rsidRDefault="0014501C" w:rsidP="007D62E0">
            <w:pPr>
              <w:jc w:val="center"/>
              <w:rPr>
                <w:rFonts w:ascii="Arial" w:eastAsia="Times New Roman" w:hAnsi="Arial" w:cs="Arial"/>
                <w:color w:val="000000"/>
                <w:sz w:val="18"/>
                <w:szCs w:val="18"/>
                <w:lang w:eastAsia="en-NZ"/>
              </w:rPr>
            </w:pPr>
          </w:p>
        </w:tc>
        <w:tc>
          <w:tcPr>
            <w:tcW w:w="657" w:type="dxa"/>
            <w:noWrap/>
            <w:vAlign w:val="center"/>
            <w:hideMark/>
          </w:tcPr>
          <w:p w:rsidR="0014501C" w:rsidRPr="006F1606" w:rsidRDefault="0014501C" w:rsidP="007D62E0">
            <w:pPr>
              <w:jc w:val="center"/>
              <w:rPr>
                <w:rFonts w:ascii="Arial" w:eastAsia="Times New Roman" w:hAnsi="Arial" w:cs="Arial"/>
                <w:sz w:val="18"/>
                <w:szCs w:val="18"/>
                <w:lang w:eastAsia="en-NZ"/>
              </w:rPr>
            </w:pPr>
            <w:r w:rsidRPr="006F1606">
              <w:rPr>
                <w:rFonts w:ascii="Arial" w:eastAsia="Times New Roman" w:hAnsi="Arial" w:cs="Arial"/>
                <w:sz w:val="18"/>
                <w:szCs w:val="18"/>
                <w:lang w:eastAsia="en-NZ"/>
              </w:rPr>
              <w:t>63b</w:t>
            </w:r>
          </w:p>
        </w:tc>
      </w:tr>
      <w:tr w:rsidR="0014501C" w:rsidRPr="006F1606" w:rsidTr="007D62E0">
        <w:trPr>
          <w:trHeight w:val="469"/>
        </w:trPr>
        <w:tc>
          <w:tcPr>
            <w:tcW w:w="4531" w:type="dxa"/>
            <w:vAlign w:val="center"/>
            <w:hideMark/>
          </w:tcPr>
          <w:p w:rsidR="0014501C" w:rsidRPr="006F1606" w:rsidRDefault="0014501C" w:rsidP="007D62E0">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DOC. 2015</w:t>
            </w:r>
            <w:r w:rsidR="003B295B"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Research Partnerships. Report </w:t>
            </w:r>
            <w:r w:rsidR="006D20CF" w:rsidRPr="006F1606">
              <w:rPr>
                <w:rFonts w:ascii="Arial" w:eastAsia="Times New Roman" w:hAnsi="Arial" w:cs="Arial"/>
                <w:color w:val="000000"/>
                <w:sz w:val="18"/>
                <w:szCs w:val="18"/>
                <w:lang w:eastAsia="en-NZ"/>
              </w:rPr>
              <w:t>C</w:t>
            </w:r>
            <w:r w:rsidRPr="006F1606">
              <w:rPr>
                <w:rFonts w:ascii="Arial" w:eastAsia="Times New Roman" w:hAnsi="Arial" w:cs="Arial"/>
                <w:color w:val="000000"/>
                <w:sz w:val="18"/>
                <w:szCs w:val="18"/>
                <w:lang w:eastAsia="en-NZ"/>
              </w:rPr>
              <w:t xml:space="preserve">ard </w:t>
            </w:r>
            <w:r w:rsidR="006D20CF"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Objective 9</w:t>
            </w:r>
            <w:r w:rsidR="006D20CF"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Department of Conservation, Wellington. </w:t>
            </w:r>
          </w:p>
        </w:tc>
        <w:tc>
          <w:tcPr>
            <w:tcW w:w="2268" w:type="dxa"/>
            <w:vAlign w:val="center"/>
            <w:hideMark/>
          </w:tcPr>
          <w:p w:rsidR="0014501C" w:rsidRPr="006F1606" w:rsidRDefault="00411C2E" w:rsidP="007D62E0">
            <w:pPr>
              <w:rPr>
                <w:rFonts w:ascii="Arial" w:eastAsia="Times New Roman" w:hAnsi="Arial" w:cs="Arial"/>
                <w:color w:val="0000FF"/>
                <w:sz w:val="18"/>
                <w:szCs w:val="18"/>
                <w:u w:val="single"/>
                <w:lang w:eastAsia="en-NZ"/>
              </w:rPr>
            </w:pPr>
            <w:hyperlink r:id="rId68" w:history="1">
              <w:r w:rsidR="0014501C" w:rsidRPr="006F1606">
                <w:rPr>
                  <w:rFonts w:ascii="Arial" w:eastAsia="Times New Roman" w:hAnsi="Arial" w:cs="Arial"/>
                  <w:color w:val="0000FF"/>
                  <w:sz w:val="18"/>
                  <w:szCs w:val="18"/>
                  <w:u w:val="single"/>
                  <w:lang w:eastAsia="en-NZ"/>
                </w:rPr>
                <w:t>Report-card-national-reserach.pdf</w:t>
              </w:r>
            </w:hyperlink>
          </w:p>
        </w:tc>
        <w:tc>
          <w:tcPr>
            <w:tcW w:w="851" w:type="dxa"/>
            <w:vAlign w:val="center"/>
            <w:hideMark/>
          </w:tcPr>
          <w:p w:rsidR="0014501C" w:rsidRPr="006F1606" w:rsidRDefault="00F032B8" w:rsidP="007D62E0">
            <w:pPr>
              <w:jc w:val="center"/>
              <w:rPr>
                <w:rFonts w:ascii="Arial" w:eastAsia="Times New Roman" w:hAnsi="Arial" w:cs="Arial"/>
                <w:color w:val="000000"/>
                <w:sz w:val="18"/>
                <w:szCs w:val="18"/>
                <w:lang w:eastAsia="en-NZ"/>
              </w:rPr>
            </w:pPr>
            <w:r w:rsidRPr="006F1606">
              <w:rPr>
                <w:rFonts w:ascii="Arial" w:eastAsia="Times New Roman" w:hAnsi="Arial" w:cs="Arial"/>
                <w:noProof/>
                <w:color w:val="0000FF"/>
                <w:sz w:val="27"/>
                <w:szCs w:val="27"/>
                <w:lang w:eastAsia="en-NZ"/>
              </w:rPr>
              <w:drawing>
                <wp:inline distT="0" distB="0" distL="0" distR="0" wp14:anchorId="2C1B47AA" wp14:editId="2D9907E5">
                  <wp:extent cx="186895" cy="161925"/>
                  <wp:effectExtent l="0" t="0" r="3810" b="0"/>
                  <wp:docPr id="195" name="Picture 195" descr="Image result for clipart conversation speech bubble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conversation speech bubbles">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827" cy="189591"/>
                          </a:xfrm>
                          <a:prstGeom prst="rect">
                            <a:avLst/>
                          </a:prstGeom>
                          <a:noFill/>
                          <a:ln>
                            <a:noFill/>
                          </a:ln>
                        </pic:spPr>
                      </pic:pic>
                    </a:graphicData>
                  </a:graphic>
                </wp:inline>
              </w:drawing>
            </w:r>
          </w:p>
        </w:tc>
        <w:tc>
          <w:tcPr>
            <w:tcW w:w="709" w:type="dxa"/>
            <w:vAlign w:val="center"/>
            <w:hideMark/>
          </w:tcPr>
          <w:p w:rsidR="0014501C" w:rsidRPr="006F1606" w:rsidRDefault="0014501C" w:rsidP="007D62E0">
            <w:pPr>
              <w:jc w:val="center"/>
              <w:rPr>
                <w:rFonts w:ascii="Arial" w:eastAsia="Times New Roman" w:hAnsi="Arial" w:cs="Arial"/>
                <w:color w:val="000000"/>
                <w:sz w:val="18"/>
                <w:szCs w:val="18"/>
                <w:lang w:eastAsia="en-NZ"/>
              </w:rPr>
            </w:pPr>
          </w:p>
        </w:tc>
        <w:tc>
          <w:tcPr>
            <w:tcW w:w="657" w:type="dxa"/>
            <w:noWrap/>
            <w:vAlign w:val="center"/>
            <w:hideMark/>
          </w:tcPr>
          <w:p w:rsidR="0014501C" w:rsidRPr="006F1606" w:rsidRDefault="0014501C" w:rsidP="007D62E0">
            <w:pPr>
              <w:jc w:val="center"/>
              <w:rPr>
                <w:rFonts w:ascii="Arial" w:eastAsia="Times New Roman" w:hAnsi="Arial" w:cs="Arial"/>
                <w:sz w:val="18"/>
                <w:szCs w:val="18"/>
                <w:lang w:eastAsia="en-NZ"/>
              </w:rPr>
            </w:pPr>
            <w:r w:rsidRPr="006F1606">
              <w:rPr>
                <w:rFonts w:ascii="Arial" w:eastAsia="Times New Roman" w:hAnsi="Arial" w:cs="Arial"/>
                <w:sz w:val="18"/>
                <w:szCs w:val="18"/>
                <w:lang w:eastAsia="en-NZ"/>
              </w:rPr>
              <w:t>63a</w:t>
            </w:r>
          </w:p>
        </w:tc>
      </w:tr>
      <w:tr w:rsidR="0014501C" w:rsidRPr="006F1606" w:rsidTr="007D62E0">
        <w:trPr>
          <w:trHeight w:val="762"/>
        </w:trPr>
        <w:tc>
          <w:tcPr>
            <w:tcW w:w="4531" w:type="dxa"/>
            <w:vAlign w:val="center"/>
            <w:hideMark/>
          </w:tcPr>
          <w:p w:rsidR="0014501C" w:rsidRPr="006F1606" w:rsidRDefault="0014501C" w:rsidP="007D62E0">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DOC. 2015</w:t>
            </w:r>
            <w:r w:rsidR="003B295B"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Water levels</w:t>
            </w:r>
            <w:r w:rsidR="006D20CF" w:rsidRPr="006F1606">
              <w:rPr>
                <w:rFonts w:ascii="Arial" w:eastAsia="Times New Roman" w:hAnsi="Arial" w:cs="Arial"/>
                <w:color w:val="000000"/>
                <w:sz w:val="18"/>
                <w:szCs w:val="18"/>
                <w:lang w:eastAsia="en-NZ"/>
              </w:rPr>
              <w:t xml:space="preserve">, water quality &amp; </w:t>
            </w:r>
            <w:r w:rsidR="007A2565" w:rsidRPr="006F1606">
              <w:rPr>
                <w:rFonts w:ascii="Arial" w:eastAsia="Times New Roman" w:hAnsi="Arial" w:cs="Arial"/>
                <w:color w:val="000000"/>
                <w:sz w:val="18"/>
                <w:szCs w:val="18"/>
                <w:lang w:eastAsia="en-NZ"/>
              </w:rPr>
              <w:t>R</w:t>
            </w:r>
            <w:r w:rsidR="006D20CF" w:rsidRPr="006F1606">
              <w:rPr>
                <w:rFonts w:ascii="Arial" w:eastAsia="Times New Roman" w:hAnsi="Arial" w:cs="Arial"/>
                <w:color w:val="000000"/>
                <w:sz w:val="18"/>
                <w:szCs w:val="18"/>
                <w:lang w:eastAsia="en-NZ"/>
              </w:rPr>
              <w:t>uppia</w:t>
            </w:r>
            <w:r w:rsidRPr="006F1606">
              <w:rPr>
                <w:rFonts w:ascii="Arial" w:eastAsia="Times New Roman" w:hAnsi="Arial" w:cs="Arial"/>
                <w:color w:val="000000"/>
                <w:sz w:val="18"/>
                <w:szCs w:val="18"/>
                <w:lang w:eastAsia="en-NZ"/>
              </w:rPr>
              <w:t xml:space="preserve">. Awarua-Waituna </w:t>
            </w:r>
            <w:r w:rsidR="006D20CF" w:rsidRPr="006F1606">
              <w:rPr>
                <w:rFonts w:ascii="Arial" w:eastAsia="Times New Roman" w:hAnsi="Arial" w:cs="Arial"/>
                <w:color w:val="000000"/>
                <w:sz w:val="18"/>
                <w:szCs w:val="18"/>
                <w:lang w:eastAsia="en-NZ"/>
              </w:rPr>
              <w:t>R</w:t>
            </w:r>
            <w:r w:rsidRPr="006F1606">
              <w:rPr>
                <w:rFonts w:ascii="Arial" w:eastAsia="Times New Roman" w:hAnsi="Arial" w:cs="Arial"/>
                <w:color w:val="000000"/>
                <w:sz w:val="18"/>
                <w:szCs w:val="18"/>
                <w:lang w:eastAsia="en-NZ"/>
              </w:rPr>
              <w:t xml:space="preserve">eport </w:t>
            </w:r>
            <w:r w:rsidR="006D20CF" w:rsidRPr="006F1606">
              <w:rPr>
                <w:rFonts w:ascii="Arial" w:eastAsia="Times New Roman" w:hAnsi="Arial" w:cs="Arial"/>
                <w:color w:val="000000"/>
                <w:sz w:val="18"/>
                <w:szCs w:val="18"/>
                <w:lang w:eastAsia="en-NZ"/>
              </w:rPr>
              <w:t>C</w:t>
            </w:r>
            <w:r w:rsidRPr="006F1606">
              <w:rPr>
                <w:rFonts w:ascii="Arial" w:eastAsia="Times New Roman" w:hAnsi="Arial" w:cs="Arial"/>
                <w:color w:val="000000"/>
                <w:sz w:val="18"/>
                <w:szCs w:val="18"/>
                <w:lang w:eastAsia="en-NZ"/>
              </w:rPr>
              <w:t>ard Objective 2</w:t>
            </w:r>
            <w:r w:rsidR="006D20CF"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Department of Conservation, Wellington. </w:t>
            </w:r>
          </w:p>
        </w:tc>
        <w:tc>
          <w:tcPr>
            <w:tcW w:w="2268" w:type="dxa"/>
            <w:vAlign w:val="center"/>
            <w:hideMark/>
          </w:tcPr>
          <w:p w:rsidR="0014501C" w:rsidRPr="006F1606" w:rsidRDefault="00411C2E" w:rsidP="007D62E0">
            <w:pPr>
              <w:rPr>
                <w:rFonts w:ascii="Arial" w:eastAsia="Times New Roman" w:hAnsi="Arial" w:cs="Arial"/>
                <w:color w:val="0000FF"/>
                <w:sz w:val="18"/>
                <w:szCs w:val="18"/>
                <w:u w:val="single"/>
                <w:lang w:eastAsia="en-NZ"/>
              </w:rPr>
            </w:pPr>
            <w:hyperlink r:id="rId69" w:history="1">
              <w:r w:rsidR="0014501C" w:rsidRPr="006F1606">
                <w:rPr>
                  <w:rFonts w:ascii="Arial" w:eastAsia="Times New Roman" w:hAnsi="Arial" w:cs="Arial"/>
                  <w:color w:val="0000FF"/>
                  <w:sz w:val="18"/>
                  <w:szCs w:val="18"/>
                  <w:u w:val="single"/>
                  <w:lang w:eastAsia="en-NZ"/>
                </w:rPr>
                <w:t>Report-card-awarua-waituna-water.pdf</w:t>
              </w:r>
            </w:hyperlink>
          </w:p>
        </w:tc>
        <w:tc>
          <w:tcPr>
            <w:tcW w:w="851" w:type="dxa"/>
            <w:vAlign w:val="center"/>
            <w:hideMark/>
          </w:tcPr>
          <w:p w:rsidR="0014501C" w:rsidRPr="006F1606" w:rsidRDefault="00F032B8" w:rsidP="007D62E0">
            <w:pPr>
              <w:jc w:val="center"/>
              <w:rPr>
                <w:rFonts w:ascii="Arial" w:eastAsia="Times New Roman" w:hAnsi="Arial" w:cs="Arial"/>
                <w:color w:val="000000"/>
                <w:sz w:val="18"/>
                <w:szCs w:val="18"/>
                <w:lang w:eastAsia="en-NZ"/>
              </w:rPr>
            </w:pPr>
            <w:r w:rsidRPr="006F1606">
              <w:rPr>
                <w:rFonts w:ascii="Arial" w:eastAsia="Times New Roman" w:hAnsi="Arial" w:cs="Arial"/>
                <w:noProof/>
                <w:color w:val="0000FF"/>
                <w:sz w:val="27"/>
                <w:szCs w:val="27"/>
                <w:lang w:eastAsia="en-NZ"/>
              </w:rPr>
              <w:drawing>
                <wp:inline distT="0" distB="0" distL="0" distR="0" wp14:anchorId="56DA6F26" wp14:editId="14E6EFE1">
                  <wp:extent cx="186895" cy="161925"/>
                  <wp:effectExtent l="0" t="0" r="3810" b="0"/>
                  <wp:docPr id="196" name="Picture 196" descr="Image result for clipart conversation speech bubble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conversation speech bubbles">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827" cy="189591"/>
                          </a:xfrm>
                          <a:prstGeom prst="rect">
                            <a:avLst/>
                          </a:prstGeom>
                          <a:noFill/>
                          <a:ln>
                            <a:noFill/>
                          </a:ln>
                        </pic:spPr>
                      </pic:pic>
                    </a:graphicData>
                  </a:graphic>
                </wp:inline>
              </w:drawing>
            </w:r>
          </w:p>
        </w:tc>
        <w:tc>
          <w:tcPr>
            <w:tcW w:w="709" w:type="dxa"/>
            <w:vAlign w:val="center"/>
            <w:hideMark/>
          </w:tcPr>
          <w:p w:rsidR="0014501C" w:rsidRPr="006F1606" w:rsidRDefault="0014501C" w:rsidP="007D62E0">
            <w:pPr>
              <w:jc w:val="center"/>
              <w:rPr>
                <w:rFonts w:ascii="Arial" w:eastAsia="Times New Roman" w:hAnsi="Arial" w:cs="Arial"/>
                <w:color w:val="000000"/>
                <w:sz w:val="18"/>
                <w:szCs w:val="18"/>
                <w:lang w:eastAsia="en-NZ"/>
              </w:rPr>
            </w:pPr>
          </w:p>
        </w:tc>
        <w:tc>
          <w:tcPr>
            <w:tcW w:w="657" w:type="dxa"/>
            <w:noWrap/>
            <w:vAlign w:val="center"/>
            <w:hideMark/>
          </w:tcPr>
          <w:p w:rsidR="0014501C" w:rsidRPr="006F1606" w:rsidRDefault="0014501C" w:rsidP="007D62E0">
            <w:pPr>
              <w:jc w:val="center"/>
              <w:rPr>
                <w:rFonts w:ascii="Arial" w:eastAsia="Times New Roman" w:hAnsi="Arial" w:cs="Arial"/>
                <w:sz w:val="18"/>
                <w:szCs w:val="18"/>
                <w:lang w:eastAsia="en-NZ"/>
              </w:rPr>
            </w:pPr>
            <w:r w:rsidRPr="006F1606">
              <w:rPr>
                <w:rFonts w:ascii="Arial" w:eastAsia="Times New Roman" w:hAnsi="Arial" w:cs="Arial"/>
                <w:sz w:val="18"/>
                <w:szCs w:val="18"/>
                <w:lang w:eastAsia="en-NZ"/>
              </w:rPr>
              <w:t>63c</w:t>
            </w:r>
          </w:p>
        </w:tc>
      </w:tr>
      <w:tr w:rsidR="0014501C" w:rsidRPr="006F1606" w:rsidTr="007D62E0">
        <w:trPr>
          <w:trHeight w:val="720"/>
        </w:trPr>
        <w:tc>
          <w:tcPr>
            <w:tcW w:w="4531" w:type="dxa"/>
            <w:vAlign w:val="center"/>
            <w:hideMark/>
          </w:tcPr>
          <w:p w:rsidR="0014501C" w:rsidRPr="006F1606" w:rsidRDefault="0014501C" w:rsidP="007D62E0">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DOC. 2015</w:t>
            </w:r>
            <w:r w:rsidR="00D66BCD"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Weed Control at Lambies Stream. </w:t>
            </w:r>
            <w:r w:rsidR="00A64A39" w:rsidRPr="006F1606">
              <w:rPr>
                <w:rFonts w:ascii="Arial" w:eastAsia="Times New Roman" w:hAnsi="Arial" w:cs="Arial"/>
                <w:color w:val="000000"/>
                <w:sz w:val="18"/>
                <w:szCs w:val="18"/>
                <w:lang w:eastAsia="en-NZ"/>
              </w:rPr>
              <w:t>Ō Tū Wharekai</w:t>
            </w:r>
            <w:r w:rsidR="006D20CF" w:rsidRPr="006F1606">
              <w:rPr>
                <w:rFonts w:ascii="Arial" w:eastAsia="Times New Roman" w:hAnsi="Arial" w:cs="Arial"/>
                <w:color w:val="000000"/>
                <w:sz w:val="18"/>
                <w:szCs w:val="18"/>
                <w:lang w:eastAsia="en-NZ"/>
              </w:rPr>
              <w:t>. R</w:t>
            </w:r>
            <w:r w:rsidRPr="006F1606">
              <w:rPr>
                <w:rFonts w:ascii="Arial" w:eastAsia="Times New Roman" w:hAnsi="Arial" w:cs="Arial"/>
                <w:color w:val="000000"/>
                <w:sz w:val="18"/>
                <w:szCs w:val="18"/>
                <w:lang w:eastAsia="en-NZ"/>
              </w:rPr>
              <w:t xml:space="preserve">eport </w:t>
            </w:r>
            <w:r w:rsidR="006D20CF" w:rsidRPr="006F1606">
              <w:rPr>
                <w:rFonts w:ascii="Arial" w:eastAsia="Times New Roman" w:hAnsi="Arial" w:cs="Arial"/>
                <w:color w:val="000000"/>
                <w:sz w:val="18"/>
                <w:szCs w:val="18"/>
                <w:lang w:eastAsia="en-NZ"/>
              </w:rPr>
              <w:t>C</w:t>
            </w:r>
            <w:r w:rsidRPr="006F1606">
              <w:rPr>
                <w:rFonts w:ascii="Arial" w:eastAsia="Times New Roman" w:hAnsi="Arial" w:cs="Arial"/>
                <w:color w:val="000000"/>
                <w:sz w:val="18"/>
                <w:szCs w:val="18"/>
                <w:lang w:eastAsia="en-NZ"/>
              </w:rPr>
              <w:t xml:space="preserve">ard </w:t>
            </w:r>
            <w:r w:rsidR="006D20CF"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Objective 3</w:t>
            </w:r>
            <w:r w:rsidR="006D20CF"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Department of Conservation, Wellington. </w:t>
            </w:r>
          </w:p>
        </w:tc>
        <w:tc>
          <w:tcPr>
            <w:tcW w:w="2268" w:type="dxa"/>
            <w:noWrap/>
            <w:vAlign w:val="center"/>
            <w:hideMark/>
          </w:tcPr>
          <w:p w:rsidR="0014501C" w:rsidRPr="001614F0" w:rsidRDefault="00411C2E" w:rsidP="007D62E0">
            <w:pPr>
              <w:rPr>
                <w:rFonts w:ascii="Arial" w:eastAsia="Times New Roman" w:hAnsi="Arial" w:cs="Arial"/>
                <w:color w:val="2710B0"/>
                <w:sz w:val="18"/>
                <w:szCs w:val="18"/>
                <w:u w:val="single"/>
                <w:lang w:eastAsia="en-NZ"/>
              </w:rPr>
            </w:pPr>
            <w:hyperlink r:id="rId70" w:history="1">
              <w:r w:rsidR="001614F0" w:rsidRPr="001614F0">
                <w:rPr>
                  <w:rFonts w:ascii="Arial" w:hAnsi="Arial" w:cs="Arial"/>
                  <w:color w:val="2710B0"/>
                  <w:sz w:val="18"/>
                  <w:szCs w:val="18"/>
                  <w:u w:val="single"/>
                </w:rPr>
                <w:t>Report-card-o-tu-wharekai-habitat.pdf</w:t>
              </w:r>
            </w:hyperlink>
          </w:p>
        </w:tc>
        <w:tc>
          <w:tcPr>
            <w:tcW w:w="851" w:type="dxa"/>
            <w:vAlign w:val="center"/>
            <w:hideMark/>
          </w:tcPr>
          <w:p w:rsidR="0014501C" w:rsidRPr="006F1606" w:rsidRDefault="00F032B8" w:rsidP="007D62E0">
            <w:pPr>
              <w:jc w:val="center"/>
              <w:rPr>
                <w:rFonts w:ascii="Arial" w:eastAsia="Times New Roman" w:hAnsi="Arial" w:cs="Arial"/>
                <w:color w:val="000000"/>
                <w:sz w:val="18"/>
                <w:szCs w:val="18"/>
                <w:lang w:eastAsia="en-NZ"/>
              </w:rPr>
            </w:pPr>
            <w:r w:rsidRPr="006F1606">
              <w:rPr>
                <w:rFonts w:ascii="Arial" w:eastAsia="Times New Roman" w:hAnsi="Arial" w:cs="Arial"/>
                <w:noProof/>
                <w:color w:val="0000FF"/>
                <w:sz w:val="27"/>
                <w:szCs w:val="27"/>
                <w:lang w:eastAsia="en-NZ"/>
              </w:rPr>
              <w:drawing>
                <wp:inline distT="0" distB="0" distL="0" distR="0" wp14:anchorId="512F8B89" wp14:editId="2808D525">
                  <wp:extent cx="186895" cy="161925"/>
                  <wp:effectExtent l="0" t="0" r="3810" b="0"/>
                  <wp:docPr id="197" name="Picture 197" descr="Image result for clipart conversation speech bubble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conversation speech bubbles">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827" cy="189591"/>
                          </a:xfrm>
                          <a:prstGeom prst="rect">
                            <a:avLst/>
                          </a:prstGeom>
                          <a:noFill/>
                          <a:ln>
                            <a:noFill/>
                          </a:ln>
                        </pic:spPr>
                      </pic:pic>
                    </a:graphicData>
                  </a:graphic>
                </wp:inline>
              </w:drawing>
            </w:r>
          </w:p>
        </w:tc>
        <w:tc>
          <w:tcPr>
            <w:tcW w:w="709" w:type="dxa"/>
            <w:vAlign w:val="center"/>
            <w:hideMark/>
          </w:tcPr>
          <w:p w:rsidR="0014501C" w:rsidRPr="006F1606" w:rsidRDefault="0014501C" w:rsidP="007D62E0">
            <w:pPr>
              <w:jc w:val="center"/>
              <w:rPr>
                <w:rFonts w:ascii="Arial" w:eastAsia="Times New Roman" w:hAnsi="Arial" w:cs="Arial"/>
                <w:color w:val="000000"/>
                <w:sz w:val="18"/>
                <w:szCs w:val="18"/>
                <w:lang w:eastAsia="en-NZ"/>
              </w:rPr>
            </w:pPr>
          </w:p>
        </w:tc>
        <w:tc>
          <w:tcPr>
            <w:tcW w:w="657" w:type="dxa"/>
            <w:noWrap/>
            <w:vAlign w:val="center"/>
            <w:hideMark/>
          </w:tcPr>
          <w:p w:rsidR="0014501C" w:rsidRPr="006F1606" w:rsidRDefault="0014501C" w:rsidP="007D62E0">
            <w:pPr>
              <w:jc w:val="center"/>
              <w:rPr>
                <w:rFonts w:ascii="Arial" w:eastAsia="Times New Roman" w:hAnsi="Arial" w:cs="Arial"/>
                <w:sz w:val="18"/>
                <w:szCs w:val="18"/>
                <w:lang w:eastAsia="en-NZ"/>
              </w:rPr>
            </w:pPr>
            <w:r w:rsidRPr="006F1606">
              <w:rPr>
                <w:rFonts w:ascii="Arial" w:eastAsia="Times New Roman" w:hAnsi="Arial" w:cs="Arial"/>
                <w:sz w:val="18"/>
                <w:szCs w:val="18"/>
                <w:lang w:eastAsia="en-NZ"/>
              </w:rPr>
              <w:t>63f</w:t>
            </w:r>
          </w:p>
        </w:tc>
      </w:tr>
      <w:tr w:rsidR="0014501C" w:rsidRPr="006F1606" w:rsidTr="007D62E0">
        <w:trPr>
          <w:trHeight w:val="720"/>
        </w:trPr>
        <w:tc>
          <w:tcPr>
            <w:tcW w:w="4531" w:type="dxa"/>
            <w:vAlign w:val="center"/>
            <w:hideMark/>
          </w:tcPr>
          <w:p w:rsidR="0014501C" w:rsidRPr="006F1606" w:rsidRDefault="0014501C" w:rsidP="007D62E0">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DOC. 2015</w:t>
            </w:r>
            <w:r w:rsidR="00D66BCD"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Wetland protection. </w:t>
            </w:r>
            <w:r w:rsidR="00A64A39" w:rsidRPr="006F1606">
              <w:rPr>
                <w:rFonts w:ascii="Arial" w:eastAsia="Times New Roman" w:hAnsi="Arial" w:cs="Arial"/>
                <w:color w:val="000000"/>
                <w:sz w:val="18"/>
                <w:szCs w:val="18"/>
                <w:lang w:eastAsia="en-NZ"/>
              </w:rPr>
              <w:t>Ō Tū Wharekai</w:t>
            </w:r>
            <w:r w:rsidR="006D20CF" w:rsidRPr="006F1606">
              <w:rPr>
                <w:rFonts w:ascii="Arial" w:eastAsia="Times New Roman" w:hAnsi="Arial" w:cs="Arial"/>
                <w:color w:val="000000"/>
                <w:sz w:val="18"/>
                <w:szCs w:val="18"/>
                <w:lang w:eastAsia="en-NZ"/>
              </w:rPr>
              <w:t>. R</w:t>
            </w:r>
            <w:r w:rsidRPr="006F1606">
              <w:rPr>
                <w:rFonts w:ascii="Arial" w:eastAsia="Times New Roman" w:hAnsi="Arial" w:cs="Arial"/>
                <w:color w:val="000000"/>
                <w:sz w:val="18"/>
                <w:szCs w:val="18"/>
                <w:lang w:eastAsia="en-NZ"/>
              </w:rPr>
              <w:t xml:space="preserve">eport </w:t>
            </w:r>
            <w:r w:rsidR="006D20CF" w:rsidRPr="006F1606">
              <w:rPr>
                <w:rFonts w:ascii="Arial" w:eastAsia="Times New Roman" w:hAnsi="Arial" w:cs="Arial"/>
                <w:color w:val="000000"/>
                <w:sz w:val="18"/>
                <w:szCs w:val="18"/>
                <w:lang w:eastAsia="en-NZ"/>
              </w:rPr>
              <w:t>C</w:t>
            </w:r>
            <w:r w:rsidRPr="006F1606">
              <w:rPr>
                <w:rFonts w:ascii="Arial" w:eastAsia="Times New Roman" w:hAnsi="Arial" w:cs="Arial"/>
                <w:color w:val="000000"/>
                <w:sz w:val="18"/>
                <w:szCs w:val="18"/>
                <w:lang w:eastAsia="en-NZ"/>
              </w:rPr>
              <w:t xml:space="preserve">ard </w:t>
            </w:r>
            <w:r w:rsidR="006D20CF"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Objective 1</w:t>
            </w:r>
            <w:r w:rsidR="006D20CF"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Department of Conservation, Wellington. </w:t>
            </w:r>
          </w:p>
        </w:tc>
        <w:tc>
          <w:tcPr>
            <w:tcW w:w="2268" w:type="dxa"/>
            <w:vAlign w:val="center"/>
            <w:hideMark/>
          </w:tcPr>
          <w:p w:rsidR="0014501C" w:rsidRPr="006F1606" w:rsidRDefault="00411C2E" w:rsidP="007D62E0">
            <w:pPr>
              <w:rPr>
                <w:rFonts w:ascii="Arial" w:eastAsia="Times New Roman" w:hAnsi="Arial" w:cs="Arial"/>
                <w:color w:val="0000FF"/>
                <w:sz w:val="18"/>
                <w:szCs w:val="18"/>
                <w:u w:val="single"/>
                <w:lang w:eastAsia="en-NZ"/>
              </w:rPr>
            </w:pPr>
            <w:hyperlink r:id="rId71" w:history="1">
              <w:r w:rsidR="0014501C" w:rsidRPr="006F1606">
                <w:rPr>
                  <w:rFonts w:ascii="Arial" w:eastAsia="Times New Roman" w:hAnsi="Arial" w:cs="Arial"/>
                  <w:color w:val="0000FF"/>
                  <w:sz w:val="18"/>
                  <w:szCs w:val="18"/>
                  <w:u w:val="single"/>
                  <w:lang w:eastAsia="en-NZ"/>
                </w:rPr>
                <w:t>Report-card-o-tu-wharekai-wetland.pdf</w:t>
              </w:r>
            </w:hyperlink>
          </w:p>
        </w:tc>
        <w:tc>
          <w:tcPr>
            <w:tcW w:w="851" w:type="dxa"/>
            <w:vAlign w:val="center"/>
            <w:hideMark/>
          </w:tcPr>
          <w:p w:rsidR="0014501C" w:rsidRPr="006F1606" w:rsidRDefault="00F032B8" w:rsidP="007D62E0">
            <w:pPr>
              <w:jc w:val="center"/>
              <w:rPr>
                <w:rFonts w:ascii="Arial" w:eastAsia="Times New Roman" w:hAnsi="Arial" w:cs="Arial"/>
                <w:color w:val="000000"/>
                <w:sz w:val="18"/>
                <w:szCs w:val="18"/>
                <w:lang w:eastAsia="en-NZ"/>
              </w:rPr>
            </w:pPr>
            <w:r w:rsidRPr="006F1606">
              <w:rPr>
                <w:rFonts w:ascii="Arial" w:eastAsia="Times New Roman" w:hAnsi="Arial" w:cs="Arial"/>
                <w:noProof/>
                <w:color w:val="0000FF"/>
                <w:sz w:val="27"/>
                <w:szCs w:val="27"/>
                <w:lang w:eastAsia="en-NZ"/>
              </w:rPr>
              <w:drawing>
                <wp:inline distT="0" distB="0" distL="0" distR="0" wp14:anchorId="05CB8FA1" wp14:editId="6D51BA99">
                  <wp:extent cx="186895" cy="161925"/>
                  <wp:effectExtent l="0" t="0" r="3810" b="0"/>
                  <wp:docPr id="198" name="Picture 198" descr="Image result for clipart conversation speech bubble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conversation speech bubbles">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827" cy="189591"/>
                          </a:xfrm>
                          <a:prstGeom prst="rect">
                            <a:avLst/>
                          </a:prstGeom>
                          <a:noFill/>
                          <a:ln>
                            <a:noFill/>
                          </a:ln>
                        </pic:spPr>
                      </pic:pic>
                    </a:graphicData>
                  </a:graphic>
                </wp:inline>
              </w:drawing>
            </w:r>
          </w:p>
        </w:tc>
        <w:tc>
          <w:tcPr>
            <w:tcW w:w="709" w:type="dxa"/>
            <w:vAlign w:val="center"/>
            <w:hideMark/>
          </w:tcPr>
          <w:p w:rsidR="0014501C" w:rsidRPr="006F1606" w:rsidRDefault="0014501C" w:rsidP="007D62E0">
            <w:pPr>
              <w:jc w:val="center"/>
              <w:rPr>
                <w:rFonts w:ascii="Arial" w:eastAsia="Times New Roman" w:hAnsi="Arial" w:cs="Arial"/>
                <w:color w:val="000000"/>
                <w:sz w:val="18"/>
                <w:szCs w:val="18"/>
                <w:lang w:eastAsia="en-NZ"/>
              </w:rPr>
            </w:pPr>
          </w:p>
        </w:tc>
        <w:tc>
          <w:tcPr>
            <w:tcW w:w="657" w:type="dxa"/>
            <w:noWrap/>
            <w:vAlign w:val="center"/>
            <w:hideMark/>
          </w:tcPr>
          <w:p w:rsidR="0014501C" w:rsidRPr="006F1606" w:rsidRDefault="0014501C" w:rsidP="007D62E0">
            <w:pPr>
              <w:jc w:val="center"/>
              <w:rPr>
                <w:rFonts w:ascii="Arial" w:eastAsia="Times New Roman" w:hAnsi="Arial" w:cs="Arial"/>
                <w:sz w:val="18"/>
                <w:szCs w:val="18"/>
                <w:lang w:eastAsia="en-NZ"/>
              </w:rPr>
            </w:pPr>
            <w:r w:rsidRPr="006F1606">
              <w:rPr>
                <w:rFonts w:ascii="Arial" w:eastAsia="Times New Roman" w:hAnsi="Arial" w:cs="Arial"/>
                <w:sz w:val="18"/>
                <w:szCs w:val="18"/>
                <w:lang w:eastAsia="en-NZ"/>
              </w:rPr>
              <w:t>63d</w:t>
            </w:r>
          </w:p>
        </w:tc>
      </w:tr>
      <w:tr w:rsidR="0014501C" w:rsidRPr="006F1606" w:rsidTr="007D62E0">
        <w:trPr>
          <w:trHeight w:val="794"/>
        </w:trPr>
        <w:tc>
          <w:tcPr>
            <w:tcW w:w="4531" w:type="dxa"/>
            <w:vAlign w:val="center"/>
            <w:hideMark/>
          </w:tcPr>
          <w:p w:rsidR="0014501C" w:rsidRPr="006F1606" w:rsidRDefault="0014501C" w:rsidP="007D62E0">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DOC. 2016</w:t>
            </w:r>
            <w:r w:rsidR="00D66BCD"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Australasian bittern in New Zealand</w:t>
            </w:r>
            <w:r w:rsidR="00BB6397" w:rsidRPr="006F1606">
              <w:rPr>
                <w:rFonts w:ascii="Arial" w:eastAsia="Times New Roman" w:hAnsi="Arial" w:cs="Arial"/>
                <w:color w:val="000000"/>
                <w:sz w:val="18"/>
                <w:szCs w:val="18"/>
                <w:lang w:eastAsia="en-NZ"/>
              </w:rPr>
              <w:t xml:space="preserve">. </w:t>
            </w:r>
            <w:r w:rsidR="006D20CF" w:rsidRPr="006F1606">
              <w:rPr>
                <w:rFonts w:ascii="Arial" w:eastAsia="Times New Roman" w:hAnsi="Arial" w:cs="Arial"/>
                <w:color w:val="000000"/>
                <w:sz w:val="18"/>
                <w:szCs w:val="18"/>
                <w:lang w:eastAsia="en-NZ"/>
              </w:rPr>
              <w:t>R</w:t>
            </w:r>
            <w:r w:rsidR="00BB6397" w:rsidRPr="006F1606">
              <w:rPr>
                <w:rFonts w:ascii="Arial" w:eastAsia="Times New Roman" w:hAnsi="Arial" w:cs="Arial"/>
                <w:color w:val="000000"/>
                <w:sz w:val="18"/>
                <w:szCs w:val="18"/>
                <w:lang w:eastAsia="en-NZ"/>
              </w:rPr>
              <w:t xml:space="preserve">eport </w:t>
            </w:r>
            <w:r w:rsidR="006D20CF" w:rsidRPr="006F1606">
              <w:rPr>
                <w:rFonts w:ascii="Arial" w:eastAsia="Times New Roman" w:hAnsi="Arial" w:cs="Arial"/>
                <w:color w:val="000000"/>
                <w:sz w:val="18"/>
                <w:szCs w:val="18"/>
                <w:lang w:eastAsia="en-NZ"/>
              </w:rPr>
              <w:t>C</w:t>
            </w:r>
            <w:r w:rsidR="00BB6397" w:rsidRPr="006F1606">
              <w:rPr>
                <w:rFonts w:ascii="Arial" w:eastAsia="Times New Roman" w:hAnsi="Arial" w:cs="Arial"/>
                <w:color w:val="000000"/>
                <w:sz w:val="18"/>
                <w:szCs w:val="18"/>
                <w:lang w:eastAsia="en-NZ"/>
              </w:rPr>
              <w:t xml:space="preserve">ard </w:t>
            </w:r>
            <w:r w:rsidR="006D20CF"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Objective 4</w:t>
            </w:r>
            <w:r w:rsidR="006D20CF"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Department of Conservation, Wellington.</w:t>
            </w:r>
          </w:p>
        </w:tc>
        <w:tc>
          <w:tcPr>
            <w:tcW w:w="2268" w:type="dxa"/>
            <w:noWrap/>
            <w:vAlign w:val="center"/>
            <w:hideMark/>
          </w:tcPr>
          <w:p w:rsidR="0014501C" w:rsidRPr="006F1606" w:rsidRDefault="0014501C" w:rsidP="007D62E0">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link to be added</w:t>
            </w:r>
          </w:p>
        </w:tc>
        <w:tc>
          <w:tcPr>
            <w:tcW w:w="851" w:type="dxa"/>
            <w:vAlign w:val="center"/>
            <w:hideMark/>
          </w:tcPr>
          <w:p w:rsidR="0014501C" w:rsidRPr="006F1606" w:rsidRDefault="00F032B8" w:rsidP="007D62E0">
            <w:pPr>
              <w:jc w:val="center"/>
              <w:rPr>
                <w:rFonts w:ascii="Arial" w:eastAsia="Times New Roman" w:hAnsi="Arial" w:cs="Arial"/>
                <w:color w:val="000000"/>
                <w:sz w:val="18"/>
                <w:szCs w:val="18"/>
                <w:lang w:eastAsia="en-NZ"/>
              </w:rPr>
            </w:pPr>
            <w:r w:rsidRPr="006F1606">
              <w:rPr>
                <w:rFonts w:ascii="Arial" w:eastAsia="Times New Roman" w:hAnsi="Arial" w:cs="Arial"/>
                <w:noProof/>
                <w:color w:val="0000FF"/>
                <w:sz w:val="27"/>
                <w:szCs w:val="27"/>
                <w:lang w:eastAsia="en-NZ"/>
              </w:rPr>
              <w:drawing>
                <wp:inline distT="0" distB="0" distL="0" distR="0" wp14:anchorId="4D9F44EA" wp14:editId="72239939">
                  <wp:extent cx="186895" cy="161925"/>
                  <wp:effectExtent l="0" t="0" r="3810" b="0"/>
                  <wp:docPr id="199" name="Picture 199" descr="Image result for clipart conversation speech bubble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conversation speech bubbles">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827" cy="189591"/>
                          </a:xfrm>
                          <a:prstGeom prst="rect">
                            <a:avLst/>
                          </a:prstGeom>
                          <a:noFill/>
                          <a:ln>
                            <a:noFill/>
                          </a:ln>
                        </pic:spPr>
                      </pic:pic>
                    </a:graphicData>
                  </a:graphic>
                </wp:inline>
              </w:drawing>
            </w:r>
          </w:p>
        </w:tc>
        <w:tc>
          <w:tcPr>
            <w:tcW w:w="709" w:type="dxa"/>
            <w:vAlign w:val="center"/>
            <w:hideMark/>
          </w:tcPr>
          <w:p w:rsidR="0014501C" w:rsidRPr="006F1606" w:rsidRDefault="0014501C" w:rsidP="007D62E0">
            <w:pPr>
              <w:jc w:val="center"/>
              <w:rPr>
                <w:rFonts w:ascii="Arial" w:eastAsia="Times New Roman" w:hAnsi="Arial" w:cs="Arial"/>
                <w:color w:val="000000"/>
                <w:sz w:val="18"/>
                <w:szCs w:val="18"/>
                <w:lang w:eastAsia="en-NZ"/>
              </w:rPr>
            </w:pPr>
          </w:p>
        </w:tc>
        <w:tc>
          <w:tcPr>
            <w:tcW w:w="657" w:type="dxa"/>
            <w:noWrap/>
            <w:vAlign w:val="center"/>
            <w:hideMark/>
          </w:tcPr>
          <w:p w:rsidR="0014501C" w:rsidRPr="006F1606" w:rsidRDefault="0014501C" w:rsidP="007D62E0">
            <w:pPr>
              <w:jc w:val="center"/>
              <w:rPr>
                <w:rFonts w:ascii="Arial" w:eastAsia="Times New Roman" w:hAnsi="Arial" w:cs="Arial"/>
                <w:sz w:val="18"/>
                <w:szCs w:val="18"/>
                <w:lang w:eastAsia="en-NZ"/>
              </w:rPr>
            </w:pPr>
            <w:r w:rsidRPr="006F1606">
              <w:rPr>
                <w:rFonts w:ascii="Arial" w:eastAsia="Times New Roman" w:hAnsi="Arial" w:cs="Arial"/>
                <w:sz w:val="18"/>
                <w:szCs w:val="18"/>
                <w:lang w:eastAsia="en-NZ"/>
              </w:rPr>
              <w:t>63g</w:t>
            </w:r>
          </w:p>
        </w:tc>
      </w:tr>
      <w:tr w:rsidR="0014501C" w:rsidRPr="006F1606" w:rsidTr="007D62E0">
        <w:trPr>
          <w:trHeight w:val="706"/>
        </w:trPr>
        <w:tc>
          <w:tcPr>
            <w:tcW w:w="4531" w:type="dxa"/>
            <w:vAlign w:val="center"/>
            <w:hideMark/>
          </w:tcPr>
          <w:p w:rsidR="0014501C" w:rsidRPr="006F1606" w:rsidRDefault="0014501C" w:rsidP="007D62E0">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DOC. 2016</w:t>
            </w:r>
            <w:r w:rsidR="00D66BCD"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Australasian bittern in the Whangamarino Wetland. </w:t>
            </w:r>
            <w:r w:rsidR="006D20CF" w:rsidRPr="006F1606">
              <w:rPr>
                <w:rFonts w:ascii="Arial" w:eastAsia="Times New Roman" w:hAnsi="Arial" w:cs="Arial"/>
                <w:color w:val="000000"/>
                <w:sz w:val="18"/>
                <w:szCs w:val="18"/>
                <w:lang w:eastAsia="en-NZ"/>
              </w:rPr>
              <w:t>R</w:t>
            </w:r>
            <w:r w:rsidRPr="006F1606">
              <w:rPr>
                <w:rFonts w:ascii="Arial" w:eastAsia="Times New Roman" w:hAnsi="Arial" w:cs="Arial"/>
                <w:color w:val="000000"/>
                <w:sz w:val="18"/>
                <w:szCs w:val="18"/>
                <w:lang w:eastAsia="en-NZ"/>
              </w:rPr>
              <w:t xml:space="preserve">eport card </w:t>
            </w:r>
            <w:r w:rsidR="006D20CF"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Objective 4</w:t>
            </w:r>
            <w:r w:rsidR="006D20CF"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Department of Conservation, Wellington.</w:t>
            </w:r>
          </w:p>
        </w:tc>
        <w:tc>
          <w:tcPr>
            <w:tcW w:w="2268" w:type="dxa"/>
            <w:noWrap/>
            <w:vAlign w:val="center"/>
            <w:hideMark/>
          </w:tcPr>
          <w:p w:rsidR="0014501C" w:rsidRPr="006F1606" w:rsidRDefault="0014501C" w:rsidP="007D62E0">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link to be added</w:t>
            </w:r>
          </w:p>
        </w:tc>
        <w:tc>
          <w:tcPr>
            <w:tcW w:w="851" w:type="dxa"/>
            <w:vAlign w:val="center"/>
            <w:hideMark/>
          </w:tcPr>
          <w:p w:rsidR="0014501C" w:rsidRPr="006F1606" w:rsidRDefault="00F032B8" w:rsidP="007D62E0">
            <w:pPr>
              <w:jc w:val="center"/>
              <w:rPr>
                <w:rFonts w:ascii="Arial" w:eastAsia="Times New Roman" w:hAnsi="Arial" w:cs="Arial"/>
                <w:color w:val="000000"/>
                <w:sz w:val="18"/>
                <w:szCs w:val="18"/>
                <w:lang w:eastAsia="en-NZ"/>
              </w:rPr>
            </w:pPr>
            <w:r w:rsidRPr="006F1606">
              <w:rPr>
                <w:rFonts w:ascii="Arial" w:eastAsia="Times New Roman" w:hAnsi="Arial" w:cs="Arial"/>
                <w:noProof/>
                <w:color w:val="0000FF"/>
                <w:sz w:val="27"/>
                <w:szCs w:val="27"/>
                <w:lang w:eastAsia="en-NZ"/>
              </w:rPr>
              <w:drawing>
                <wp:inline distT="0" distB="0" distL="0" distR="0" wp14:anchorId="067B3E81" wp14:editId="41199E13">
                  <wp:extent cx="186895" cy="161925"/>
                  <wp:effectExtent l="0" t="0" r="3810" b="0"/>
                  <wp:docPr id="200" name="Picture 200" descr="Image result for clipart conversation speech bubble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conversation speech bubbles">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827" cy="189591"/>
                          </a:xfrm>
                          <a:prstGeom prst="rect">
                            <a:avLst/>
                          </a:prstGeom>
                          <a:noFill/>
                          <a:ln>
                            <a:noFill/>
                          </a:ln>
                        </pic:spPr>
                      </pic:pic>
                    </a:graphicData>
                  </a:graphic>
                </wp:inline>
              </w:drawing>
            </w:r>
          </w:p>
        </w:tc>
        <w:tc>
          <w:tcPr>
            <w:tcW w:w="709" w:type="dxa"/>
            <w:vAlign w:val="center"/>
            <w:hideMark/>
          </w:tcPr>
          <w:p w:rsidR="0014501C" w:rsidRPr="006F1606" w:rsidRDefault="0014501C" w:rsidP="007D62E0">
            <w:pPr>
              <w:jc w:val="center"/>
              <w:rPr>
                <w:rFonts w:ascii="Arial" w:eastAsia="Times New Roman" w:hAnsi="Arial" w:cs="Arial"/>
                <w:color w:val="000000"/>
                <w:sz w:val="18"/>
                <w:szCs w:val="18"/>
                <w:lang w:eastAsia="en-NZ"/>
              </w:rPr>
            </w:pPr>
          </w:p>
        </w:tc>
        <w:tc>
          <w:tcPr>
            <w:tcW w:w="657" w:type="dxa"/>
            <w:noWrap/>
            <w:vAlign w:val="center"/>
            <w:hideMark/>
          </w:tcPr>
          <w:p w:rsidR="0014501C" w:rsidRPr="006F1606" w:rsidRDefault="0014501C" w:rsidP="007D62E0">
            <w:pPr>
              <w:jc w:val="center"/>
              <w:rPr>
                <w:rFonts w:ascii="Arial" w:eastAsia="Times New Roman" w:hAnsi="Arial" w:cs="Arial"/>
                <w:sz w:val="18"/>
                <w:szCs w:val="18"/>
                <w:lang w:eastAsia="en-NZ"/>
              </w:rPr>
            </w:pPr>
            <w:r w:rsidRPr="006F1606">
              <w:rPr>
                <w:rFonts w:ascii="Arial" w:eastAsia="Times New Roman" w:hAnsi="Arial" w:cs="Arial"/>
                <w:sz w:val="18"/>
                <w:szCs w:val="18"/>
                <w:lang w:eastAsia="en-NZ"/>
              </w:rPr>
              <w:t>63h</w:t>
            </w:r>
          </w:p>
        </w:tc>
      </w:tr>
      <w:tr w:rsidR="0014501C" w:rsidRPr="006F1606" w:rsidTr="007D62E0">
        <w:trPr>
          <w:trHeight w:val="720"/>
        </w:trPr>
        <w:tc>
          <w:tcPr>
            <w:tcW w:w="4531" w:type="dxa"/>
            <w:vAlign w:val="center"/>
            <w:hideMark/>
          </w:tcPr>
          <w:p w:rsidR="0014501C" w:rsidRPr="006F1606" w:rsidRDefault="0014501C" w:rsidP="007D62E0">
            <w:pPr>
              <w:rPr>
                <w:rFonts w:ascii="Arial" w:eastAsia="Times New Roman" w:hAnsi="Arial" w:cs="Arial"/>
                <w:color w:val="000000"/>
                <w:sz w:val="18"/>
                <w:szCs w:val="18"/>
                <w:lang w:eastAsia="en-NZ"/>
              </w:rPr>
            </w:pPr>
            <w:r w:rsidRPr="006F1606">
              <w:rPr>
                <w:rFonts w:ascii="Arial" w:eastAsia="Calibri" w:hAnsi="Arial" w:cs="Arial"/>
                <w:color w:val="000000"/>
                <w:sz w:val="18"/>
                <w:szCs w:val="18"/>
                <w:lang w:eastAsia="en-NZ"/>
              </w:rPr>
              <w:t>DOC. 2016</w:t>
            </w:r>
            <w:r w:rsidR="00D66BCD" w:rsidRPr="006F1606">
              <w:rPr>
                <w:rFonts w:ascii="Arial" w:eastAsia="Calibri" w:hAnsi="Arial" w:cs="Arial"/>
                <w:color w:val="000000"/>
                <w:sz w:val="18"/>
                <w:szCs w:val="18"/>
                <w:lang w:eastAsia="en-NZ"/>
              </w:rPr>
              <w:t>:</w:t>
            </w:r>
            <w:r w:rsidRPr="006F1606">
              <w:rPr>
                <w:rFonts w:ascii="Arial" w:eastAsia="Calibri" w:hAnsi="Arial" w:cs="Arial"/>
                <w:color w:val="000000"/>
                <w:sz w:val="18"/>
                <w:szCs w:val="18"/>
                <w:lang w:eastAsia="en-NZ"/>
              </w:rPr>
              <w:t xml:space="preserve"> Controlling Spanish Heath. Awarua-Waituna</w:t>
            </w:r>
            <w:r w:rsidR="006D20CF" w:rsidRPr="006F1606">
              <w:rPr>
                <w:rFonts w:ascii="Arial" w:eastAsia="Calibri" w:hAnsi="Arial" w:cs="Arial"/>
                <w:color w:val="000000"/>
                <w:sz w:val="18"/>
                <w:szCs w:val="18"/>
                <w:lang w:eastAsia="en-NZ"/>
              </w:rPr>
              <w:t>.</w:t>
            </w:r>
            <w:r w:rsidRPr="006F1606">
              <w:rPr>
                <w:rFonts w:ascii="Arial" w:eastAsia="Calibri" w:hAnsi="Arial" w:cs="Arial"/>
                <w:color w:val="000000"/>
                <w:sz w:val="18"/>
                <w:szCs w:val="18"/>
                <w:lang w:eastAsia="en-NZ"/>
              </w:rPr>
              <w:t xml:space="preserve"> </w:t>
            </w:r>
            <w:r w:rsidR="006D20CF" w:rsidRPr="006F1606">
              <w:rPr>
                <w:rFonts w:ascii="Arial" w:eastAsia="Calibri" w:hAnsi="Arial" w:cs="Arial"/>
                <w:color w:val="000000"/>
                <w:sz w:val="18"/>
                <w:szCs w:val="18"/>
                <w:lang w:eastAsia="en-NZ"/>
              </w:rPr>
              <w:t>R</w:t>
            </w:r>
            <w:r w:rsidRPr="006F1606">
              <w:rPr>
                <w:rFonts w:ascii="Arial" w:eastAsia="Calibri" w:hAnsi="Arial" w:cs="Arial"/>
                <w:color w:val="000000"/>
                <w:sz w:val="18"/>
                <w:szCs w:val="18"/>
                <w:lang w:eastAsia="en-NZ"/>
              </w:rPr>
              <w:t xml:space="preserve">eport </w:t>
            </w:r>
            <w:r w:rsidR="006D20CF" w:rsidRPr="006F1606">
              <w:rPr>
                <w:rFonts w:ascii="Arial" w:eastAsia="Calibri" w:hAnsi="Arial" w:cs="Arial"/>
                <w:color w:val="000000"/>
                <w:sz w:val="18"/>
                <w:szCs w:val="18"/>
                <w:lang w:eastAsia="en-NZ"/>
              </w:rPr>
              <w:t>C</w:t>
            </w:r>
            <w:r w:rsidRPr="006F1606">
              <w:rPr>
                <w:rFonts w:ascii="Arial" w:eastAsia="Calibri" w:hAnsi="Arial" w:cs="Arial"/>
                <w:color w:val="000000"/>
                <w:sz w:val="18"/>
                <w:szCs w:val="18"/>
                <w:lang w:eastAsia="en-NZ"/>
              </w:rPr>
              <w:t xml:space="preserve">ard </w:t>
            </w:r>
            <w:r w:rsidR="006D20CF" w:rsidRPr="006F1606">
              <w:rPr>
                <w:rFonts w:ascii="Arial" w:eastAsia="Calibri" w:hAnsi="Arial" w:cs="Arial"/>
                <w:color w:val="000000"/>
                <w:sz w:val="18"/>
                <w:szCs w:val="18"/>
                <w:lang w:eastAsia="en-NZ"/>
              </w:rPr>
              <w:t>(</w:t>
            </w:r>
            <w:r w:rsidRPr="006F1606">
              <w:rPr>
                <w:rFonts w:ascii="Arial" w:eastAsia="Calibri" w:hAnsi="Arial" w:cs="Arial"/>
                <w:color w:val="000000"/>
                <w:sz w:val="18"/>
                <w:szCs w:val="18"/>
                <w:lang w:eastAsia="en-NZ"/>
              </w:rPr>
              <w:t>Objective 3</w:t>
            </w:r>
            <w:r w:rsidR="006D20CF" w:rsidRPr="006F1606">
              <w:rPr>
                <w:rFonts w:ascii="Arial" w:eastAsia="Calibri" w:hAnsi="Arial" w:cs="Arial"/>
                <w:color w:val="000000"/>
                <w:sz w:val="18"/>
                <w:szCs w:val="18"/>
                <w:lang w:eastAsia="en-NZ"/>
              </w:rPr>
              <w:t>)</w:t>
            </w:r>
            <w:r w:rsidRPr="006F1606">
              <w:rPr>
                <w:rFonts w:ascii="Arial" w:eastAsia="Calibri" w:hAnsi="Arial" w:cs="Arial"/>
                <w:color w:val="000000"/>
                <w:sz w:val="18"/>
                <w:szCs w:val="18"/>
                <w:lang w:eastAsia="en-NZ"/>
              </w:rPr>
              <w:t>. Department of Conservation, Wellington.</w:t>
            </w:r>
          </w:p>
        </w:tc>
        <w:tc>
          <w:tcPr>
            <w:tcW w:w="2268" w:type="dxa"/>
            <w:noWrap/>
            <w:vAlign w:val="center"/>
            <w:hideMark/>
          </w:tcPr>
          <w:p w:rsidR="0014501C" w:rsidRPr="006F1606" w:rsidRDefault="0014501C" w:rsidP="007D62E0">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link to be added</w:t>
            </w:r>
          </w:p>
        </w:tc>
        <w:tc>
          <w:tcPr>
            <w:tcW w:w="851" w:type="dxa"/>
            <w:vAlign w:val="center"/>
            <w:hideMark/>
          </w:tcPr>
          <w:p w:rsidR="0014501C" w:rsidRPr="006F1606" w:rsidRDefault="00F032B8" w:rsidP="007D62E0">
            <w:pPr>
              <w:jc w:val="center"/>
              <w:rPr>
                <w:rFonts w:ascii="Arial" w:eastAsia="Times New Roman" w:hAnsi="Arial" w:cs="Arial"/>
                <w:color w:val="000000"/>
                <w:sz w:val="18"/>
                <w:szCs w:val="18"/>
                <w:lang w:eastAsia="en-NZ"/>
              </w:rPr>
            </w:pPr>
            <w:r w:rsidRPr="006F1606">
              <w:rPr>
                <w:rFonts w:ascii="Arial" w:eastAsia="Times New Roman" w:hAnsi="Arial" w:cs="Arial"/>
                <w:noProof/>
                <w:color w:val="0000FF"/>
                <w:sz w:val="27"/>
                <w:szCs w:val="27"/>
                <w:lang w:eastAsia="en-NZ"/>
              </w:rPr>
              <w:drawing>
                <wp:inline distT="0" distB="0" distL="0" distR="0" wp14:anchorId="2D2FC5E2" wp14:editId="1CC73037">
                  <wp:extent cx="186895" cy="161925"/>
                  <wp:effectExtent l="0" t="0" r="3810" b="0"/>
                  <wp:docPr id="201" name="Picture 201" descr="Image result for clipart conversation speech bubble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conversation speech bubbles">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827" cy="189591"/>
                          </a:xfrm>
                          <a:prstGeom prst="rect">
                            <a:avLst/>
                          </a:prstGeom>
                          <a:noFill/>
                          <a:ln>
                            <a:noFill/>
                          </a:ln>
                        </pic:spPr>
                      </pic:pic>
                    </a:graphicData>
                  </a:graphic>
                </wp:inline>
              </w:drawing>
            </w:r>
          </w:p>
        </w:tc>
        <w:tc>
          <w:tcPr>
            <w:tcW w:w="709" w:type="dxa"/>
            <w:vAlign w:val="center"/>
            <w:hideMark/>
          </w:tcPr>
          <w:p w:rsidR="0014501C" w:rsidRPr="006F1606" w:rsidRDefault="0014501C" w:rsidP="007D62E0">
            <w:pPr>
              <w:jc w:val="center"/>
              <w:rPr>
                <w:rFonts w:ascii="Arial" w:eastAsia="Times New Roman" w:hAnsi="Arial" w:cs="Arial"/>
                <w:color w:val="000000"/>
                <w:sz w:val="18"/>
                <w:szCs w:val="18"/>
                <w:lang w:eastAsia="en-NZ"/>
              </w:rPr>
            </w:pPr>
          </w:p>
        </w:tc>
        <w:tc>
          <w:tcPr>
            <w:tcW w:w="657" w:type="dxa"/>
            <w:noWrap/>
            <w:vAlign w:val="center"/>
            <w:hideMark/>
          </w:tcPr>
          <w:p w:rsidR="0014501C" w:rsidRPr="006F1606" w:rsidRDefault="0014501C" w:rsidP="007D62E0">
            <w:pPr>
              <w:jc w:val="center"/>
              <w:rPr>
                <w:rFonts w:ascii="Arial" w:eastAsia="Times New Roman" w:hAnsi="Arial" w:cs="Arial"/>
                <w:sz w:val="18"/>
                <w:szCs w:val="18"/>
                <w:lang w:eastAsia="en-NZ"/>
              </w:rPr>
            </w:pPr>
            <w:r w:rsidRPr="006F1606">
              <w:rPr>
                <w:rFonts w:ascii="Arial" w:eastAsia="Times New Roman" w:hAnsi="Arial" w:cs="Arial"/>
                <w:sz w:val="18"/>
                <w:szCs w:val="18"/>
                <w:lang w:eastAsia="en-NZ"/>
              </w:rPr>
              <w:t>63j</w:t>
            </w:r>
          </w:p>
        </w:tc>
      </w:tr>
      <w:tr w:rsidR="0014501C" w:rsidRPr="006F1606" w:rsidTr="007D62E0">
        <w:trPr>
          <w:trHeight w:val="700"/>
        </w:trPr>
        <w:tc>
          <w:tcPr>
            <w:tcW w:w="4531" w:type="dxa"/>
            <w:vAlign w:val="center"/>
            <w:hideMark/>
          </w:tcPr>
          <w:p w:rsidR="0014501C" w:rsidRPr="006F1606" w:rsidRDefault="0014501C" w:rsidP="007D62E0">
            <w:pPr>
              <w:rPr>
                <w:rFonts w:ascii="Arial" w:eastAsia="Times New Roman" w:hAnsi="Arial" w:cs="Arial"/>
                <w:color w:val="000000"/>
                <w:sz w:val="18"/>
                <w:szCs w:val="18"/>
                <w:lang w:eastAsia="en-NZ"/>
              </w:rPr>
            </w:pPr>
            <w:r w:rsidRPr="006F1606">
              <w:rPr>
                <w:rFonts w:ascii="Arial" w:eastAsia="Calibri" w:hAnsi="Arial" w:cs="Arial"/>
                <w:color w:val="000000"/>
                <w:sz w:val="18"/>
                <w:szCs w:val="18"/>
                <w:lang w:eastAsia="en-NZ"/>
              </w:rPr>
              <w:t>DOC. 2016</w:t>
            </w:r>
            <w:r w:rsidR="00D66BCD" w:rsidRPr="006F1606">
              <w:rPr>
                <w:rFonts w:ascii="Arial" w:eastAsia="Calibri" w:hAnsi="Arial" w:cs="Arial"/>
                <w:color w:val="000000"/>
                <w:sz w:val="18"/>
                <w:szCs w:val="18"/>
                <w:lang w:eastAsia="en-NZ"/>
              </w:rPr>
              <w:t>:</w:t>
            </w:r>
            <w:r w:rsidRPr="006F1606">
              <w:rPr>
                <w:rFonts w:ascii="Arial" w:eastAsia="Calibri" w:hAnsi="Arial" w:cs="Arial"/>
                <w:color w:val="000000"/>
                <w:sz w:val="18"/>
                <w:szCs w:val="18"/>
                <w:lang w:eastAsia="en-NZ"/>
              </w:rPr>
              <w:t xml:space="preserve"> </w:t>
            </w:r>
            <w:r w:rsidR="006D20CF" w:rsidRPr="006F1606">
              <w:rPr>
                <w:rFonts w:ascii="Arial" w:eastAsia="Calibri" w:hAnsi="Arial" w:cs="Arial"/>
                <w:color w:val="000000"/>
                <w:sz w:val="18"/>
                <w:szCs w:val="18"/>
                <w:lang w:eastAsia="en-NZ"/>
              </w:rPr>
              <w:t>P</w:t>
            </w:r>
            <w:r w:rsidRPr="006F1606">
              <w:rPr>
                <w:rFonts w:ascii="Arial" w:eastAsia="Calibri" w:hAnsi="Arial" w:cs="Arial"/>
                <w:color w:val="000000"/>
                <w:sz w:val="18"/>
                <w:szCs w:val="18"/>
                <w:lang w:eastAsia="en-NZ"/>
              </w:rPr>
              <w:t>rotecting Vulnerable Bird Species. Awarua-Waituna</w:t>
            </w:r>
            <w:r w:rsidR="006D20CF" w:rsidRPr="006F1606">
              <w:rPr>
                <w:rFonts w:ascii="Arial" w:eastAsia="Calibri" w:hAnsi="Arial" w:cs="Arial"/>
                <w:color w:val="000000"/>
                <w:sz w:val="18"/>
                <w:szCs w:val="18"/>
                <w:lang w:eastAsia="en-NZ"/>
              </w:rPr>
              <w:t>. Report Card (</w:t>
            </w:r>
            <w:r w:rsidRPr="006F1606">
              <w:rPr>
                <w:rFonts w:ascii="Arial" w:eastAsia="Calibri" w:hAnsi="Arial" w:cs="Arial"/>
                <w:color w:val="000000"/>
                <w:sz w:val="18"/>
                <w:szCs w:val="18"/>
                <w:lang w:eastAsia="en-NZ"/>
              </w:rPr>
              <w:t>Objective 4</w:t>
            </w:r>
            <w:r w:rsidR="006D20CF" w:rsidRPr="006F1606">
              <w:rPr>
                <w:rFonts w:ascii="Arial" w:eastAsia="Calibri" w:hAnsi="Arial" w:cs="Arial"/>
                <w:color w:val="000000"/>
                <w:sz w:val="18"/>
                <w:szCs w:val="18"/>
                <w:lang w:eastAsia="en-NZ"/>
              </w:rPr>
              <w:t>)</w:t>
            </w:r>
            <w:r w:rsidRPr="006F1606">
              <w:rPr>
                <w:rFonts w:ascii="Arial" w:eastAsia="Calibri" w:hAnsi="Arial" w:cs="Arial"/>
                <w:color w:val="000000"/>
                <w:sz w:val="18"/>
                <w:szCs w:val="18"/>
                <w:lang w:eastAsia="en-NZ"/>
              </w:rPr>
              <w:t>. Department of Conservation, Wellington.</w:t>
            </w:r>
          </w:p>
        </w:tc>
        <w:tc>
          <w:tcPr>
            <w:tcW w:w="2268" w:type="dxa"/>
            <w:noWrap/>
            <w:vAlign w:val="center"/>
            <w:hideMark/>
          </w:tcPr>
          <w:p w:rsidR="0014501C" w:rsidRPr="006F1606" w:rsidRDefault="0014501C" w:rsidP="007D62E0">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link to be added</w:t>
            </w:r>
          </w:p>
        </w:tc>
        <w:tc>
          <w:tcPr>
            <w:tcW w:w="851" w:type="dxa"/>
            <w:vAlign w:val="center"/>
            <w:hideMark/>
          </w:tcPr>
          <w:p w:rsidR="0014501C" w:rsidRPr="006F1606" w:rsidRDefault="00F032B8" w:rsidP="007D62E0">
            <w:pPr>
              <w:jc w:val="center"/>
              <w:rPr>
                <w:rFonts w:ascii="Arial" w:eastAsia="Times New Roman" w:hAnsi="Arial" w:cs="Arial"/>
                <w:color w:val="000000"/>
                <w:sz w:val="18"/>
                <w:szCs w:val="18"/>
                <w:lang w:eastAsia="en-NZ"/>
              </w:rPr>
            </w:pPr>
            <w:r w:rsidRPr="006F1606">
              <w:rPr>
                <w:rFonts w:ascii="Arial" w:eastAsia="Times New Roman" w:hAnsi="Arial" w:cs="Arial"/>
                <w:noProof/>
                <w:color w:val="0000FF"/>
                <w:sz w:val="27"/>
                <w:szCs w:val="27"/>
                <w:lang w:eastAsia="en-NZ"/>
              </w:rPr>
              <w:drawing>
                <wp:inline distT="0" distB="0" distL="0" distR="0" wp14:anchorId="41518D65" wp14:editId="70AA32AE">
                  <wp:extent cx="186895" cy="161925"/>
                  <wp:effectExtent l="0" t="0" r="3810" b="0"/>
                  <wp:docPr id="202" name="Picture 202" descr="Image result for clipart conversation speech bubble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conversation speech bubbles">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827" cy="189591"/>
                          </a:xfrm>
                          <a:prstGeom prst="rect">
                            <a:avLst/>
                          </a:prstGeom>
                          <a:noFill/>
                          <a:ln>
                            <a:noFill/>
                          </a:ln>
                        </pic:spPr>
                      </pic:pic>
                    </a:graphicData>
                  </a:graphic>
                </wp:inline>
              </w:drawing>
            </w:r>
          </w:p>
        </w:tc>
        <w:tc>
          <w:tcPr>
            <w:tcW w:w="709" w:type="dxa"/>
            <w:vAlign w:val="center"/>
            <w:hideMark/>
          </w:tcPr>
          <w:p w:rsidR="0014501C" w:rsidRPr="006F1606" w:rsidRDefault="0014501C" w:rsidP="007D62E0">
            <w:pPr>
              <w:jc w:val="center"/>
              <w:rPr>
                <w:rFonts w:ascii="Arial" w:eastAsia="Times New Roman" w:hAnsi="Arial" w:cs="Arial"/>
                <w:color w:val="000000"/>
                <w:sz w:val="18"/>
                <w:szCs w:val="18"/>
                <w:lang w:eastAsia="en-NZ"/>
              </w:rPr>
            </w:pPr>
          </w:p>
        </w:tc>
        <w:tc>
          <w:tcPr>
            <w:tcW w:w="657" w:type="dxa"/>
            <w:noWrap/>
            <w:vAlign w:val="center"/>
            <w:hideMark/>
          </w:tcPr>
          <w:p w:rsidR="0014501C" w:rsidRPr="006F1606" w:rsidRDefault="0014501C" w:rsidP="007D62E0">
            <w:pPr>
              <w:jc w:val="center"/>
              <w:rPr>
                <w:rFonts w:ascii="Arial" w:eastAsia="Times New Roman" w:hAnsi="Arial" w:cs="Arial"/>
                <w:sz w:val="18"/>
                <w:szCs w:val="18"/>
                <w:lang w:eastAsia="en-NZ"/>
              </w:rPr>
            </w:pPr>
            <w:r w:rsidRPr="006F1606">
              <w:rPr>
                <w:rFonts w:ascii="Arial" w:eastAsia="Times New Roman" w:hAnsi="Arial" w:cs="Arial"/>
                <w:sz w:val="18"/>
                <w:szCs w:val="18"/>
                <w:lang w:eastAsia="en-NZ"/>
              </w:rPr>
              <w:t>63k</w:t>
            </w:r>
          </w:p>
        </w:tc>
      </w:tr>
      <w:tr w:rsidR="0014501C" w:rsidRPr="006F1606" w:rsidTr="007D62E0">
        <w:trPr>
          <w:trHeight w:val="696"/>
        </w:trPr>
        <w:tc>
          <w:tcPr>
            <w:tcW w:w="4531" w:type="dxa"/>
            <w:vAlign w:val="center"/>
            <w:hideMark/>
          </w:tcPr>
          <w:p w:rsidR="0014501C" w:rsidRPr="006F1606" w:rsidRDefault="0014501C" w:rsidP="007D62E0">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DOC. 2016</w:t>
            </w:r>
            <w:r w:rsidR="00D66BCD"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Understanding Giant Kokopu. Awarua-Waituna </w:t>
            </w:r>
            <w:r w:rsidR="006D20CF" w:rsidRPr="006F1606">
              <w:rPr>
                <w:rFonts w:ascii="Arial" w:eastAsia="Times New Roman" w:hAnsi="Arial" w:cs="Arial"/>
                <w:color w:val="000000"/>
                <w:sz w:val="18"/>
                <w:szCs w:val="18"/>
                <w:lang w:eastAsia="en-NZ"/>
              </w:rPr>
              <w:t>Report Card (Objective 4)</w:t>
            </w:r>
            <w:r w:rsidRPr="006F1606">
              <w:rPr>
                <w:rFonts w:ascii="Arial" w:eastAsia="Times New Roman" w:hAnsi="Arial" w:cs="Arial"/>
                <w:color w:val="000000"/>
                <w:sz w:val="18"/>
                <w:szCs w:val="18"/>
                <w:lang w:eastAsia="en-NZ"/>
              </w:rPr>
              <w:t>. Department of Conservation, Wellington.</w:t>
            </w:r>
          </w:p>
        </w:tc>
        <w:tc>
          <w:tcPr>
            <w:tcW w:w="2268" w:type="dxa"/>
            <w:noWrap/>
            <w:vAlign w:val="center"/>
            <w:hideMark/>
          </w:tcPr>
          <w:p w:rsidR="0014501C" w:rsidRPr="006F1606" w:rsidRDefault="0014501C" w:rsidP="007D62E0">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link to be added</w:t>
            </w:r>
          </w:p>
        </w:tc>
        <w:tc>
          <w:tcPr>
            <w:tcW w:w="851" w:type="dxa"/>
            <w:vAlign w:val="center"/>
            <w:hideMark/>
          </w:tcPr>
          <w:p w:rsidR="0014501C" w:rsidRPr="006F1606" w:rsidRDefault="00F032B8" w:rsidP="007D62E0">
            <w:pPr>
              <w:jc w:val="center"/>
              <w:rPr>
                <w:rFonts w:ascii="Arial" w:eastAsia="Times New Roman" w:hAnsi="Arial" w:cs="Arial"/>
                <w:color w:val="000000"/>
                <w:sz w:val="18"/>
                <w:szCs w:val="18"/>
                <w:lang w:eastAsia="en-NZ"/>
              </w:rPr>
            </w:pPr>
            <w:r w:rsidRPr="006F1606">
              <w:rPr>
                <w:rFonts w:ascii="Arial" w:eastAsia="Times New Roman" w:hAnsi="Arial" w:cs="Arial"/>
                <w:noProof/>
                <w:color w:val="0000FF"/>
                <w:sz w:val="27"/>
                <w:szCs w:val="27"/>
                <w:lang w:eastAsia="en-NZ"/>
              </w:rPr>
              <w:drawing>
                <wp:inline distT="0" distB="0" distL="0" distR="0" wp14:anchorId="05169F8E" wp14:editId="4FF3C2B5">
                  <wp:extent cx="186895" cy="161925"/>
                  <wp:effectExtent l="0" t="0" r="3810" b="0"/>
                  <wp:docPr id="203" name="Picture 203" descr="Image result for clipart conversation speech bubble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conversation speech bubbles">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827" cy="189591"/>
                          </a:xfrm>
                          <a:prstGeom prst="rect">
                            <a:avLst/>
                          </a:prstGeom>
                          <a:noFill/>
                          <a:ln>
                            <a:noFill/>
                          </a:ln>
                        </pic:spPr>
                      </pic:pic>
                    </a:graphicData>
                  </a:graphic>
                </wp:inline>
              </w:drawing>
            </w:r>
          </w:p>
        </w:tc>
        <w:tc>
          <w:tcPr>
            <w:tcW w:w="709" w:type="dxa"/>
            <w:vAlign w:val="center"/>
            <w:hideMark/>
          </w:tcPr>
          <w:p w:rsidR="0014501C" w:rsidRPr="006F1606" w:rsidRDefault="0014501C" w:rsidP="007D62E0">
            <w:pPr>
              <w:jc w:val="center"/>
              <w:rPr>
                <w:rFonts w:ascii="Arial" w:eastAsia="Times New Roman" w:hAnsi="Arial" w:cs="Arial"/>
                <w:color w:val="000000"/>
                <w:sz w:val="18"/>
                <w:szCs w:val="18"/>
                <w:lang w:eastAsia="en-NZ"/>
              </w:rPr>
            </w:pPr>
          </w:p>
        </w:tc>
        <w:tc>
          <w:tcPr>
            <w:tcW w:w="657" w:type="dxa"/>
            <w:noWrap/>
            <w:vAlign w:val="center"/>
            <w:hideMark/>
          </w:tcPr>
          <w:p w:rsidR="0014501C" w:rsidRPr="006F1606" w:rsidRDefault="0014501C" w:rsidP="007D62E0">
            <w:pPr>
              <w:jc w:val="center"/>
              <w:rPr>
                <w:rFonts w:ascii="Arial" w:eastAsia="Times New Roman" w:hAnsi="Arial" w:cs="Arial"/>
                <w:sz w:val="18"/>
                <w:szCs w:val="18"/>
                <w:lang w:eastAsia="en-NZ"/>
              </w:rPr>
            </w:pPr>
            <w:r w:rsidRPr="006F1606">
              <w:rPr>
                <w:rFonts w:ascii="Arial" w:eastAsia="Times New Roman" w:hAnsi="Arial" w:cs="Arial"/>
                <w:sz w:val="18"/>
                <w:szCs w:val="18"/>
                <w:lang w:eastAsia="en-NZ"/>
              </w:rPr>
              <w:t>63i</w:t>
            </w:r>
          </w:p>
        </w:tc>
      </w:tr>
    </w:tbl>
    <w:p w:rsidR="00D764F0" w:rsidRPr="006F1606" w:rsidRDefault="00D764F0" w:rsidP="00D764F0">
      <w:pPr>
        <w:rPr>
          <w:rFonts w:ascii="Arial" w:hAnsi="Arial" w:cs="Arial"/>
          <w:b/>
          <w:sz w:val="24"/>
          <w:szCs w:val="24"/>
        </w:rPr>
      </w:pPr>
    </w:p>
    <w:p w:rsidR="007D62E0" w:rsidRDefault="007D62E0">
      <w:pPr>
        <w:rPr>
          <w:rFonts w:ascii="Arial" w:hAnsi="Arial" w:cs="Arial"/>
          <w:b/>
          <w:sz w:val="24"/>
          <w:szCs w:val="24"/>
        </w:rPr>
      </w:pPr>
      <w:r>
        <w:rPr>
          <w:rFonts w:ascii="Arial" w:hAnsi="Arial" w:cs="Arial"/>
          <w:b/>
          <w:sz w:val="24"/>
          <w:szCs w:val="24"/>
        </w:rPr>
        <w:br w:type="page"/>
      </w:r>
    </w:p>
    <w:p w:rsidR="0014501C" w:rsidRPr="006F1606" w:rsidRDefault="00A64A39" w:rsidP="006752C4">
      <w:pPr>
        <w:pStyle w:val="Heading2"/>
      </w:pPr>
      <w:bookmarkStart w:id="91" w:name="_Toc477964585"/>
      <w:bookmarkStart w:id="92" w:name="_Toc477965000"/>
      <w:r w:rsidRPr="006F1606">
        <w:lastRenderedPageBreak/>
        <w:t xml:space="preserve">Arawai Kākāriki </w:t>
      </w:r>
      <w:r w:rsidR="0014501C" w:rsidRPr="006F1606">
        <w:t>reporting</w:t>
      </w:r>
      <w:bookmarkEnd w:id="91"/>
      <w:bookmarkEnd w:id="92"/>
    </w:p>
    <w:tbl>
      <w:tblPr>
        <w:tblStyle w:val="TableGrid"/>
        <w:tblW w:w="0" w:type="auto"/>
        <w:tblBorders>
          <w:top w:val="single" w:sz="4" w:space="0" w:color="FFFFFF" w:themeColor="background1"/>
          <w:left w:val="single" w:sz="4" w:space="0" w:color="FFFFFF" w:themeColor="background1"/>
          <w:right w:val="single" w:sz="4" w:space="0" w:color="FFFFFF" w:themeColor="background1"/>
          <w:insideV w:val="single" w:sz="4" w:space="0" w:color="FFFFFF" w:themeColor="background1"/>
        </w:tblBorders>
        <w:tblLayout w:type="fixed"/>
        <w:tblCellMar>
          <w:top w:w="113" w:type="dxa"/>
          <w:bottom w:w="57" w:type="dxa"/>
        </w:tblCellMar>
        <w:tblLook w:val="04A0" w:firstRow="1" w:lastRow="0" w:firstColumn="1" w:lastColumn="0" w:noHBand="0" w:noVBand="1"/>
      </w:tblPr>
      <w:tblGrid>
        <w:gridCol w:w="4531"/>
        <w:gridCol w:w="2268"/>
        <w:gridCol w:w="851"/>
        <w:gridCol w:w="709"/>
        <w:gridCol w:w="657"/>
      </w:tblGrid>
      <w:tr w:rsidR="0014501C" w:rsidRPr="006F1606" w:rsidTr="007D62E0">
        <w:trPr>
          <w:trHeight w:val="1232"/>
        </w:trPr>
        <w:tc>
          <w:tcPr>
            <w:tcW w:w="4531" w:type="dxa"/>
            <w:vAlign w:val="center"/>
            <w:hideMark/>
          </w:tcPr>
          <w:p w:rsidR="0014501C" w:rsidRPr="006F1606" w:rsidRDefault="0014501C" w:rsidP="007D62E0">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Duggan, K.; Roberts, L.; Beech, M.; Robertson, H.; Brady, M.; lake, M.; Jones, K.; Hutchinson, K.; Patterson, S. 2013</w:t>
            </w:r>
            <w:r w:rsidR="00D66BCD"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w:t>
            </w:r>
            <w:r w:rsidR="00A64A39" w:rsidRPr="006F1606">
              <w:rPr>
                <w:rFonts w:ascii="Arial" w:eastAsia="Times New Roman" w:hAnsi="Arial" w:cs="Arial"/>
                <w:color w:val="000000"/>
                <w:sz w:val="18"/>
                <w:szCs w:val="18"/>
                <w:lang w:eastAsia="en-NZ"/>
              </w:rPr>
              <w:t xml:space="preserve">Arawai </w:t>
            </w:r>
            <w:r w:rsidR="000A6E02" w:rsidRPr="006F1606">
              <w:rPr>
                <w:rFonts w:ascii="Arial" w:eastAsia="Times New Roman" w:hAnsi="Arial" w:cs="Arial"/>
                <w:color w:val="000000"/>
                <w:sz w:val="18"/>
                <w:szCs w:val="18"/>
                <w:lang w:eastAsia="en-NZ"/>
              </w:rPr>
              <w:t>Kākāriki Wetland</w:t>
            </w:r>
            <w:r w:rsidRPr="006F1606">
              <w:rPr>
                <w:rFonts w:ascii="Arial" w:eastAsia="Times New Roman" w:hAnsi="Arial" w:cs="Arial"/>
                <w:color w:val="000000"/>
                <w:sz w:val="18"/>
                <w:szCs w:val="18"/>
                <w:lang w:eastAsia="en-NZ"/>
              </w:rPr>
              <w:t xml:space="preserve"> Restoration Programme, Whangamarino Outcomes Report 2007-2011. Department of Conservation, Wellington. </w:t>
            </w:r>
          </w:p>
        </w:tc>
        <w:tc>
          <w:tcPr>
            <w:tcW w:w="2268" w:type="dxa"/>
            <w:vAlign w:val="center"/>
            <w:hideMark/>
          </w:tcPr>
          <w:p w:rsidR="0014501C" w:rsidRPr="006F1606" w:rsidRDefault="00411C2E" w:rsidP="007D62E0">
            <w:pPr>
              <w:rPr>
                <w:rFonts w:ascii="Arial" w:eastAsia="Times New Roman" w:hAnsi="Arial" w:cs="Arial"/>
                <w:color w:val="0000FF"/>
                <w:sz w:val="18"/>
                <w:szCs w:val="18"/>
                <w:u w:val="single"/>
                <w:lang w:eastAsia="en-NZ"/>
              </w:rPr>
            </w:pPr>
            <w:hyperlink r:id="rId72" w:history="1">
              <w:r w:rsidR="0014501C" w:rsidRPr="006F1606">
                <w:rPr>
                  <w:rFonts w:ascii="Arial" w:eastAsia="Times New Roman" w:hAnsi="Arial" w:cs="Arial"/>
                  <w:color w:val="0000FF"/>
                  <w:sz w:val="18"/>
                  <w:szCs w:val="18"/>
                  <w:u w:val="single"/>
                  <w:lang w:eastAsia="en-NZ"/>
                </w:rPr>
                <w:t>http://www.doc.govt.nz/wetlands/whangamarino-outcomes-report.pdf</w:t>
              </w:r>
            </w:hyperlink>
          </w:p>
        </w:tc>
        <w:tc>
          <w:tcPr>
            <w:tcW w:w="851" w:type="dxa"/>
            <w:vAlign w:val="center"/>
            <w:hideMark/>
          </w:tcPr>
          <w:p w:rsidR="0014501C" w:rsidRPr="006F1606" w:rsidRDefault="00F25EE5" w:rsidP="007D62E0">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2C38C76F" wp14:editId="1947AC6B">
                  <wp:extent cx="180340" cy="191958"/>
                  <wp:effectExtent l="0" t="0" r="0" b="0"/>
                  <wp:docPr id="170" name="Picture 170"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vAlign w:val="center"/>
            <w:hideMark/>
          </w:tcPr>
          <w:p w:rsidR="0014501C" w:rsidRPr="006F1606" w:rsidRDefault="0014501C" w:rsidP="007D62E0">
            <w:pPr>
              <w:jc w:val="center"/>
              <w:rPr>
                <w:rFonts w:ascii="Arial" w:eastAsia="Times New Roman" w:hAnsi="Arial" w:cs="Arial"/>
                <w:color w:val="000000"/>
                <w:sz w:val="18"/>
                <w:szCs w:val="18"/>
                <w:lang w:eastAsia="en-NZ"/>
              </w:rPr>
            </w:pPr>
          </w:p>
        </w:tc>
        <w:tc>
          <w:tcPr>
            <w:tcW w:w="657" w:type="dxa"/>
            <w:vAlign w:val="center"/>
            <w:hideMark/>
          </w:tcPr>
          <w:p w:rsidR="0014501C" w:rsidRPr="006F1606" w:rsidRDefault="0014501C" w:rsidP="007D62E0">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23b</w:t>
            </w:r>
          </w:p>
        </w:tc>
      </w:tr>
      <w:tr w:rsidR="0014501C" w:rsidRPr="006F1606" w:rsidTr="007D62E0">
        <w:trPr>
          <w:trHeight w:val="764"/>
        </w:trPr>
        <w:tc>
          <w:tcPr>
            <w:tcW w:w="4531" w:type="dxa"/>
            <w:vAlign w:val="center"/>
          </w:tcPr>
          <w:p w:rsidR="0014501C" w:rsidRPr="006F1606" w:rsidRDefault="0014501C" w:rsidP="007D62E0">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Robertson, H.; Suggate, R. 2011</w:t>
            </w:r>
            <w:r w:rsidR="00D66BCD"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Arawai Kākāriki Wetland Restoration Programme 2007 – 2010: Implementation Report. Department of Conservation, Wellington. </w:t>
            </w:r>
          </w:p>
        </w:tc>
        <w:tc>
          <w:tcPr>
            <w:tcW w:w="2268" w:type="dxa"/>
            <w:vAlign w:val="center"/>
          </w:tcPr>
          <w:p w:rsidR="0014501C" w:rsidRPr="006F1606" w:rsidRDefault="00411C2E" w:rsidP="007D62E0">
            <w:pPr>
              <w:rPr>
                <w:rFonts w:ascii="Arial" w:eastAsia="Times New Roman" w:hAnsi="Arial" w:cs="Arial"/>
                <w:color w:val="0000FF"/>
                <w:sz w:val="18"/>
                <w:szCs w:val="18"/>
                <w:u w:val="single"/>
                <w:lang w:eastAsia="en-NZ"/>
              </w:rPr>
            </w:pPr>
            <w:hyperlink r:id="rId73" w:history="1">
              <w:r w:rsidR="0014501C" w:rsidRPr="006F1606">
                <w:rPr>
                  <w:rFonts w:ascii="Arial" w:eastAsia="Times New Roman" w:hAnsi="Arial" w:cs="Arial"/>
                  <w:color w:val="0000FF"/>
                  <w:sz w:val="18"/>
                  <w:szCs w:val="18"/>
                  <w:u w:val="single"/>
                  <w:lang w:eastAsia="en-NZ"/>
                </w:rPr>
                <w:t>http://www.doc.govt.nz/arawai-kakariki-implementation-report.pdf</w:t>
              </w:r>
            </w:hyperlink>
          </w:p>
        </w:tc>
        <w:tc>
          <w:tcPr>
            <w:tcW w:w="851" w:type="dxa"/>
            <w:vAlign w:val="center"/>
          </w:tcPr>
          <w:p w:rsidR="0014501C" w:rsidRPr="006F1606" w:rsidRDefault="00F25EE5" w:rsidP="007D62E0">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6E5F1708" wp14:editId="51037741">
                  <wp:extent cx="180340" cy="191958"/>
                  <wp:effectExtent l="0" t="0" r="0" b="0"/>
                  <wp:docPr id="171" name="Picture 171"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vAlign w:val="center"/>
          </w:tcPr>
          <w:p w:rsidR="0014501C" w:rsidRPr="006F1606" w:rsidRDefault="0014501C" w:rsidP="007D62E0">
            <w:pPr>
              <w:jc w:val="center"/>
              <w:rPr>
                <w:rFonts w:ascii="Arial" w:eastAsia="Times New Roman" w:hAnsi="Arial" w:cs="Arial"/>
                <w:color w:val="000000"/>
                <w:sz w:val="18"/>
                <w:szCs w:val="18"/>
                <w:lang w:eastAsia="en-NZ"/>
              </w:rPr>
            </w:pPr>
          </w:p>
        </w:tc>
        <w:tc>
          <w:tcPr>
            <w:tcW w:w="657" w:type="dxa"/>
            <w:vAlign w:val="center"/>
          </w:tcPr>
          <w:p w:rsidR="0014501C" w:rsidRPr="006F1606" w:rsidRDefault="0014501C" w:rsidP="007D62E0">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22a</w:t>
            </w:r>
          </w:p>
        </w:tc>
      </w:tr>
      <w:tr w:rsidR="0014501C" w:rsidRPr="006F1606" w:rsidTr="007D62E0">
        <w:trPr>
          <w:trHeight w:val="960"/>
        </w:trPr>
        <w:tc>
          <w:tcPr>
            <w:tcW w:w="4531" w:type="dxa"/>
            <w:vAlign w:val="center"/>
            <w:hideMark/>
          </w:tcPr>
          <w:p w:rsidR="0014501C" w:rsidRPr="006F1606" w:rsidRDefault="0014501C" w:rsidP="007D62E0">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Sullivan, W.; Robertson, H.; Clucas, R.; Cook, L.; Lange, K. 2012</w:t>
            </w:r>
            <w:r w:rsidR="00D66BCD"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w:t>
            </w:r>
            <w:r w:rsidR="00A64A39" w:rsidRPr="006F1606">
              <w:rPr>
                <w:rFonts w:ascii="Arial" w:eastAsia="Times New Roman" w:hAnsi="Arial" w:cs="Arial"/>
                <w:color w:val="000000"/>
                <w:sz w:val="18"/>
                <w:szCs w:val="18"/>
                <w:lang w:eastAsia="en-NZ"/>
              </w:rPr>
              <w:t>Arawai Kākāriki</w:t>
            </w:r>
            <w:r w:rsidRPr="006F1606">
              <w:rPr>
                <w:rFonts w:ascii="Arial" w:eastAsia="Times New Roman" w:hAnsi="Arial" w:cs="Arial"/>
                <w:color w:val="000000"/>
                <w:sz w:val="18"/>
                <w:szCs w:val="18"/>
                <w:lang w:eastAsia="en-NZ"/>
              </w:rPr>
              <w:t xml:space="preserve"> Wetland Restoration Programme </w:t>
            </w:r>
            <w:r w:rsidR="00A64A39" w:rsidRPr="006F1606">
              <w:rPr>
                <w:rFonts w:ascii="Arial" w:eastAsia="Times New Roman" w:hAnsi="Arial" w:cs="Arial"/>
                <w:color w:val="000000"/>
                <w:sz w:val="18"/>
                <w:szCs w:val="18"/>
                <w:lang w:eastAsia="en-NZ"/>
              </w:rPr>
              <w:t>Ō Tū Wharekai</w:t>
            </w:r>
            <w:r w:rsidRPr="006F1606">
              <w:rPr>
                <w:rFonts w:ascii="Arial" w:eastAsia="Times New Roman" w:hAnsi="Arial" w:cs="Arial"/>
                <w:color w:val="000000"/>
                <w:sz w:val="18"/>
                <w:szCs w:val="18"/>
                <w:lang w:eastAsia="en-NZ"/>
              </w:rPr>
              <w:t xml:space="preserve"> Outcomes Report 2007-2011. Department of Conservation, Canterbury. </w:t>
            </w:r>
          </w:p>
        </w:tc>
        <w:tc>
          <w:tcPr>
            <w:tcW w:w="2268" w:type="dxa"/>
            <w:vAlign w:val="center"/>
            <w:hideMark/>
          </w:tcPr>
          <w:p w:rsidR="0014501C" w:rsidRPr="006F1606" w:rsidRDefault="00411C2E" w:rsidP="007D62E0">
            <w:pPr>
              <w:rPr>
                <w:rFonts w:ascii="Arial" w:eastAsia="Times New Roman" w:hAnsi="Arial" w:cs="Arial"/>
                <w:color w:val="0000FF"/>
                <w:sz w:val="18"/>
                <w:szCs w:val="18"/>
                <w:u w:val="single"/>
                <w:lang w:eastAsia="en-NZ"/>
              </w:rPr>
            </w:pPr>
            <w:hyperlink r:id="rId74" w:history="1">
              <w:r w:rsidR="0014501C" w:rsidRPr="006F1606">
                <w:rPr>
                  <w:rFonts w:ascii="Arial" w:eastAsia="Times New Roman" w:hAnsi="Arial" w:cs="Arial"/>
                  <w:color w:val="0000FF"/>
                  <w:sz w:val="18"/>
                  <w:szCs w:val="18"/>
                  <w:u w:val="single"/>
                  <w:lang w:eastAsia="en-NZ"/>
                </w:rPr>
                <w:t>http://www.doc.govt.nz//o-tu-wharekai-outcomes-report-2007-2011/</w:t>
              </w:r>
            </w:hyperlink>
          </w:p>
        </w:tc>
        <w:tc>
          <w:tcPr>
            <w:tcW w:w="851" w:type="dxa"/>
            <w:vAlign w:val="center"/>
            <w:hideMark/>
          </w:tcPr>
          <w:p w:rsidR="0014501C" w:rsidRPr="006F1606" w:rsidRDefault="00F25EE5" w:rsidP="007D62E0">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11FA2816" wp14:editId="44E0A06B">
                  <wp:extent cx="180340" cy="191958"/>
                  <wp:effectExtent l="0" t="0" r="0" b="0"/>
                  <wp:docPr id="172" name="Picture 172"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vAlign w:val="center"/>
            <w:hideMark/>
          </w:tcPr>
          <w:p w:rsidR="0014501C" w:rsidRPr="006F1606" w:rsidRDefault="0014501C" w:rsidP="007D62E0">
            <w:pPr>
              <w:jc w:val="center"/>
              <w:rPr>
                <w:rFonts w:ascii="Arial" w:eastAsia="Times New Roman" w:hAnsi="Arial" w:cs="Arial"/>
                <w:color w:val="000000"/>
                <w:sz w:val="18"/>
                <w:szCs w:val="18"/>
                <w:lang w:eastAsia="en-NZ"/>
              </w:rPr>
            </w:pPr>
          </w:p>
        </w:tc>
        <w:tc>
          <w:tcPr>
            <w:tcW w:w="657" w:type="dxa"/>
            <w:vAlign w:val="center"/>
            <w:hideMark/>
          </w:tcPr>
          <w:p w:rsidR="0014501C" w:rsidRPr="006F1606" w:rsidRDefault="0014501C" w:rsidP="007D62E0">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23a</w:t>
            </w:r>
          </w:p>
        </w:tc>
      </w:tr>
      <w:tr w:rsidR="0014501C" w:rsidRPr="006F1606" w:rsidTr="007D62E0">
        <w:trPr>
          <w:trHeight w:val="960"/>
        </w:trPr>
        <w:tc>
          <w:tcPr>
            <w:tcW w:w="4531" w:type="dxa"/>
            <w:vAlign w:val="center"/>
            <w:hideMark/>
          </w:tcPr>
          <w:p w:rsidR="0014501C" w:rsidRPr="006F1606" w:rsidRDefault="0014501C" w:rsidP="007D62E0">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 xml:space="preserve">Thorne, S.; Beech, M.; Funnell, E.; Robertson, H.; Egerton, R.; Ledgard, G. 2014. </w:t>
            </w:r>
            <w:r w:rsidR="00A64A39" w:rsidRPr="006F1606">
              <w:rPr>
                <w:rFonts w:ascii="Arial" w:eastAsia="Times New Roman" w:hAnsi="Arial" w:cs="Arial"/>
                <w:color w:val="000000"/>
                <w:sz w:val="18"/>
                <w:szCs w:val="18"/>
                <w:lang w:eastAsia="en-NZ"/>
              </w:rPr>
              <w:t>Arawai Kākāriki</w:t>
            </w:r>
            <w:r w:rsidRPr="006F1606">
              <w:rPr>
                <w:rFonts w:ascii="Arial" w:eastAsia="Times New Roman" w:hAnsi="Arial" w:cs="Arial"/>
                <w:color w:val="000000"/>
                <w:sz w:val="18"/>
                <w:szCs w:val="18"/>
                <w:lang w:eastAsia="en-NZ"/>
              </w:rPr>
              <w:t xml:space="preserve"> Wetland Restoration Programme: Awarua - Waituna Wetland Outcomes Report 2007-2011. Department of Conservation, Wellington.</w:t>
            </w:r>
            <w:r w:rsidR="00B40F3C" w:rsidRPr="006F1606">
              <w:rPr>
                <w:rFonts w:ascii="Arial" w:eastAsia="Times New Roman" w:hAnsi="Arial" w:cs="Arial"/>
                <w:color w:val="000000"/>
                <w:sz w:val="18"/>
                <w:szCs w:val="18"/>
                <w:lang w:eastAsia="en-NZ"/>
              </w:rPr>
              <w:t xml:space="preserve"> </w:t>
            </w:r>
          </w:p>
        </w:tc>
        <w:tc>
          <w:tcPr>
            <w:tcW w:w="2268" w:type="dxa"/>
            <w:vAlign w:val="center"/>
            <w:hideMark/>
          </w:tcPr>
          <w:p w:rsidR="006D20CF" w:rsidRPr="006F1606" w:rsidRDefault="006D20CF" w:rsidP="007D62E0">
            <w:pPr>
              <w:rPr>
                <w:rFonts w:ascii="Arial" w:eastAsia="Times New Roman" w:hAnsi="Arial" w:cs="Arial"/>
                <w:color w:val="0000FF"/>
                <w:sz w:val="18"/>
                <w:szCs w:val="18"/>
                <w:lang w:eastAsia="en-NZ"/>
              </w:rPr>
            </w:pPr>
            <w:r w:rsidRPr="006F1606">
              <w:rPr>
                <w:rFonts w:ascii="Arial" w:eastAsia="Times New Roman" w:hAnsi="Arial" w:cs="Arial"/>
                <w:sz w:val="18"/>
                <w:szCs w:val="18"/>
                <w:lang w:eastAsia="en-NZ"/>
              </w:rPr>
              <w:t>Link to be added</w:t>
            </w:r>
          </w:p>
        </w:tc>
        <w:tc>
          <w:tcPr>
            <w:tcW w:w="851" w:type="dxa"/>
            <w:vAlign w:val="center"/>
            <w:hideMark/>
          </w:tcPr>
          <w:p w:rsidR="0014501C" w:rsidRPr="006F1606" w:rsidRDefault="00F25EE5" w:rsidP="007D62E0">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2A91F49E" wp14:editId="3C621549">
                  <wp:extent cx="180340" cy="191958"/>
                  <wp:effectExtent l="0" t="0" r="0" b="0"/>
                  <wp:docPr id="173" name="Picture 173"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vAlign w:val="center"/>
            <w:hideMark/>
          </w:tcPr>
          <w:p w:rsidR="0014501C" w:rsidRPr="006F1606" w:rsidRDefault="0014501C" w:rsidP="007D62E0">
            <w:pPr>
              <w:jc w:val="center"/>
              <w:rPr>
                <w:rFonts w:ascii="Arial" w:eastAsia="Times New Roman" w:hAnsi="Arial" w:cs="Arial"/>
                <w:color w:val="000000"/>
                <w:sz w:val="18"/>
                <w:szCs w:val="18"/>
                <w:lang w:eastAsia="en-NZ"/>
              </w:rPr>
            </w:pPr>
          </w:p>
        </w:tc>
        <w:tc>
          <w:tcPr>
            <w:tcW w:w="657" w:type="dxa"/>
            <w:vAlign w:val="center"/>
            <w:hideMark/>
          </w:tcPr>
          <w:p w:rsidR="0014501C" w:rsidRPr="006F1606" w:rsidRDefault="0014501C" w:rsidP="007D62E0">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23c</w:t>
            </w:r>
          </w:p>
        </w:tc>
      </w:tr>
    </w:tbl>
    <w:p w:rsidR="00D764F0" w:rsidRPr="006F1606" w:rsidRDefault="00D764F0">
      <w:pPr>
        <w:rPr>
          <w:rFonts w:ascii="Arial" w:hAnsi="Arial" w:cs="Arial"/>
          <w:b/>
          <w:sz w:val="24"/>
          <w:szCs w:val="24"/>
        </w:rPr>
      </w:pPr>
    </w:p>
    <w:p w:rsidR="0014501C" w:rsidRPr="006F1606" w:rsidRDefault="0014501C" w:rsidP="006752C4">
      <w:pPr>
        <w:pStyle w:val="Heading2"/>
      </w:pPr>
      <w:bookmarkStart w:id="93" w:name="_Toc477964586"/>
      <w:bookmarkStart w:id="94" w:name="_Toc477965001"/>
      <w:r w:rsidRPr="006F1606">
        <w:t>Monitoring framework</w:t>
      </w:r>
      <w:bookmarkEnd w:id="93"/>
      <w:bookmarkEnd w:id="94"/>
    </w:p>
    <w:tbl>
      <w:tblPr>
        <w:tblStyle w:val="TableGrid"/>
        <w:tblW w:w="0" w:type="auto"/>
        <w:tblBorders>
          <w:top w:val="single" w:sz="4" w:space="0" w:color="FFFFFF" w:themeColor="background1"/>
          <w:left w:val="single" w:sz="4" w:space="0" w:color="FFFFFF" w:themeColor="background1"/>
          <w:right w:val="single" w:sz="4" w:space="0" w:color="FFFFFF" w:themeColor="background1"/>
          <w:insideV w:val="single" w:sz="4" w:space="0" w:color="FFFFFF" w:themeColor="background1"/>
        </w:tblBorders>
        <w:tblLayout w:type="fixed"/>
        <w:tblCellMar>
          <w:top w:w="113" w:type="dxa"/>
          <w:bottom w:w="57" w:type="dxa"/>
        </w:tblCellMar>
        <w:tblLook w:val="04A0" w:firstRow="1" w:lastRow="0" w:firstColumn="1" w:lastColumn="0" w:noHBand="0" w:noVBand="1"/>
      </w:tblPr>
      <w:tblGrid>
        <w:gridCol w:w="4531"/>
        <w:gridCol w:w="2268"/>
        <w:gridCol w:w="851"/>
        <w:gridCol w:w="709"/>
        <w:gridCol w:w="657"/>
      </w:tblGrid>
      <w:tr w:rsidR="0014501C" w:rsidRPr="006F1606" w:rsidTr="007D62E0">
        <w:tc>
          <w:tcPr>
            <w:tcW w:w="4531" w:type="dxa"/>
            <w:vAlign w:val="center"/>
            <w:hideMark/>
          </w:tcPr>
          <w:p w:rsidR="0014501C" w:rsidRPr="006F1606" w:rsidRDefault="0014501C" w:rsidP="007D62E0">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Kelly, D.; West, D.; Robertson; H. Doehring, KAM.; Gansell, O. 2013</w:t>
            </w:r>
            <w:r w:rsidR="00D66BCD"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Development of a freshwater tier 1 biodiversity monitoring programme: scoping report 2013. Cawthron Report 2362. Prepared for Department of Conservation. 59 pp. </w:t>
            </w:r>
          </w:p>
        </w:tc>
        <w:tc>
          <w:tcPr>
            <w:tcW w:w="2268" w:type="dxa"/>
            <w:vAlign w:val="center"/>
            <w:hideMark/>
          </w:tcPr>
          <w:p w:rsidR="0014501C" w:rsidRPr="006F1606" w:rsidRDefault="00411C2E" w:rsidP="007D62E0">
            <w:pPr>
              <w:rPr>
                <w:rFonts w:ascii="Arial" w:eastAsia="Times New Roman" w:hAnsi="Arial" w:cs="Arial"/>
                <w:color w:val="0000FF"/>
                <w:sz w:val="18"/>
                <w:szCs w:val="18"/>
                <w:u w:val="single"/>
                <w:lang w:eastAsia="en-NZ"/>
              </w:rPr>
            </w:pPr>
            <w:hyperlink r:id="rId75" w:history="1">
              <w:r w:rsidR="0014501C" w:rsidRPr="006F1606">
                <w:rPr>
                  <w:rFonts w:ascii="Arial" w:eastAsia="Times New Roman" w:hAnsi="Arial" w:cs="Arial"/>
                  <w:color w:val="0000FF"/>
                  <w:sz w:val="18"/>
                  <w:szCs w:val="18"/>
                  <w:u w:val="single"/>
                  <w:lang w:eastAsia="en-NZ"/>
                </w:rPr>
                <w:t>http://www.doc.govt.nz/freshwater-tier-1-biodiversity-scoping-report.pdf</w:t>
              </w:r>
            </w:hyperlink>
          </w:p>
        </w:tc>
        <w:tc>
          <w:tcPr>
            <w:tcW w:w="851" w:type="dxa"/>
            <w:vAlign w:val="center"/>
            <w:hideMark/>
          </w:tcPr>
          <w:p w:rsidR="0014501C" w:rsidRPr="006F1606" w:rsidRDefault="00F25EE5" w:rsidP="007D62E0">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6ECEF061" wp14:editId="13E8A776">
                  <wp:extent cx="180340" cy="191958"/>
                  <wp:effectExtent l="0" t="0" r="0" b="0"/>
                  <wp:docPr id="174" name="Picture 174"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vAlign w:val="center"/>
            <w:hideMark/>
          </w:tcPr>
          <w:p w:rsidR="0014501C" w:rsidRPr="006F1606" w:rsidRDefault="0014501C" w:rsidP="007D62E0">
            <w:pPr>
              <w:jc w:val="center"/>
              <w:rPr>
                <w:rFonts w:ascii="Arial" w:eastAsia="Times New Roman" w:hAnsi="Arial" w:cs="Arial"/>
                <w:color w:val="000000"/>
                <w:sz w:val="18"/>
                <w:szCs w:val="18"/>
                <w:lang w:eastAsia="en-NZ"/>
              </w:rPr>
            </w:pPr>
          </w:p>
        </w:tc>
        <w:tc>
          <w:tcPr>
            <w:tcW w:w="657" w:type="dxa"/>
            <w:vAlign w:val="center"/>
            <w:hideMark/>
          </w:tcPr>
          <w:p w:rsidR="0014501C" w:rsidRPr="006F1606" w:rsidRDefault="0014501C" w:rsidP="007D62E0">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19b</w:t>
            </w:r>
          </w:p>
        </w:tc>
      </w:tr>
      <w:tr w:rsidR="0014501C" w:rsidRPr="006F1606" w:rsidTr="007D62E0">
        <w:tc>
          <w:tcPr>
            <w:tcW w:w="4531" w:type="dxa"/>
            <w:vAlign w:val="center"/>
            <w:hideMark/>
          </w:tcPr>
          <w:p w:rsidR="0014501C" w:rsidRPr="006F1606" w:rsidRDefault="0014501C" w:rsidP="007D62E0">
            <w:pP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Robertson, H.; Beech. M. 2013</w:t>
            </w:r>
            <w:r w:rsidR="00D66BCD" w:rsidRPr="006F1606">
              <w:rPr>
                <w:rFonts w:ascii="Arial" w:eastAsia="Times New Roman" w:hAnsi="Arial" w:cs="Arial"/>
                <w:color w:val="000000"/>
                <w:sz w:val="18"/>
                <w:szCs w:val="18"/>
                <w:lang w:eastAsia="en-NZ"/>
              </w:rPr>
              <w:t>:</w:t>
            </w:r>
            <w:r w:rsidRPr="006F1606">
              <w:rPr>
                <w:rFonts w:ascii="Arial" w:eastAsia="Times New Roman" w:hAnsi="Arial" w:cs="Arial"/>
                <w:color w:val="000000"/>
                <w:sz w:val="18"/>
                <w:szCs w:val="18"/>
                <w:lang w:eastAsia="en-NZ"/>
              </w:rPr>
              <w:t xml:space="preserve"> </w:t>
            </w:r>
            <w:r w:rsidR="00A64A39" w:rsidRPr="006F1606">
              <w:rPr>
                <w:rFonts w:ascii="Arial" w:eastAsia="Times New Roman" w:hAnsi="Arial" w:cs="Arial"/>
                <w:color w:val="000000"/>
                <w:sz w:val="18"/>
                <w:szCs w:val="18"/>
                <w:lang w:eastAsia="en-NZ"/>
              </w:rPr>
              <w:t>Arawai Kākāriki</w:t>
            </w:r>
            <w:r w:rsidRPr="006F1606">
              <w:rPr>
                <w:rFonts w:ascii="Arial" w:eastAsia="Times New Roman" w:hAnsi="Arial" w:cs="Arial"/>
                <w:color w:val="000000"/>
                <w:sz w:val="18"/>
                <w:szCs w:val="18"/>
                <w:lang w:eastAsia="en-NZ"/>
              </w:rPr>
              <w:t xml:space="preserve"> Monitoring &amp; Reporting Framework (2013-). Unpublished framework. Department of Conservation, Wellington. </w:t>
            </w:r>
          </w:p>
        </w:tc>
        <w:tc>
          <w:tcPr>
            <w:tcW w:w="2268" w:type="dxa"/>
            <w:vAlign w:val="center"/>
            <w:hideMark/>
          </w:tcPr>
          <w:p w:rsidR="0014501C" w:rsidRPr="006F1606" w:rsidRDefault="0014501C" w:rsidP="007D62E0">
            <w:pPr>
              <w:rPr>
                <w:rFonts w:ascii="Arial" w:eastAsia="Times New Roman" w:hAnsi="Arial" w:cs="Arial"/>
                <w:color w:val="0000FF"/>
                <w:sz w:val="18"/>
                <w:szCs w:val="18"/>
                <w:u w:val="single"/>
                <w:lang w:eastAsia="en-NZ"/>
              </w:rPr>
            </w:pPr>
            <w:bookmarkStart w:id="95" w:name="_GoBack"/>
            <w:bookmarkEnd w:id="95"/>
          </w:p>
        </w:tc>
        <w:tc>
          <w:tcPr>
            <w:tcW w:w="851" w:type="dxa"/>
            <w:vAlign w:val="center"/>
            <w:hideMark/>
          </w:tcPr>
          <w:p w:rsidR="0014501C" w:rsidRPr="006F1606" w:rsidRDefault="00F25EE5" w:rsidP="007D62E0">
            <w:pPr>
              <w:jc w:val="center"/>
              <w:rPr>
                <w:rFonts w:ascii="Arial" w:eastAsia="Times New Roman" w:hAnsi="Arial" w:cs="Arial"/>
                <w:color w:val="000000"/>
                <w:sz w:val="18"/>
                <w:szCs w:val="18"/>
                <w:lang w:eastAsia="en-NZ"/>
              </w:rPr>
            </w:pPr>
            <w:r w:rsidRPr="006F1606">
              <w:rPr>
                <w:rFonts w:ascii="Arial" w:hAnsi="Arial" w:cs="Arial"/>
                <w:noProof/>
                <w:color w:val="0000FF"/>
                <w:lang w:eastAsia="en-NZ"/>
              </w:rPr>
              <w:drawing>
                <wp:inline distT="0" distB="0" distL="0" distR="0" wp14:anchorId="05775C0A" wp14:editId="4F1292AB">
                  <wp:extent cx="180340" cy="191958"/>
                  <wp:effectExtent l="0" t="0" r="0" b="0"/>
                  <wp:docPr id="175" name="Picture 175" descr="Image result for clipart notebook and p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notebook and pe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918" cy="209604"/>
                          </a:xfrm>
                          <a:prstGeom prst="rect">
                            <a:avLst/>
                          </a:prstGeom>
                          <a:noFill/>
                          <a:ln>
                            <a:noFill/>
                          </a:ln>
                        </pic:spPr>
                      </pic:pic>
                    </a:graphicData>
                  </a:graphic>
                </wp:inline>
              </w:drawing>
            </w:r>
          </w:p>
        </w:tc>
        <w:tc>
          <w:tcPr>
            <w:tcW w:w="709" w:type="dxa"/>
            <w:vAlign w:val="center"/>
            <w:hideMark/>
          </w:tcPr>
          <w:p w:rsidR="0014501C" w:rsidRPr="006F1606" w:rsidRDefault="0014501C" w:rsidP="007D62E0">
            <w:pPr>
              <w:jc w:val="center"/>
              <w:rPr>
                <w:rFonts w:ascii="Arial" w:eastAsia="Times New Roman" w:hAnsi="Arial" w:cs="Arial"/>
                <w:color w:val="000000"/>
                <w:sz w:val="18"/>
                <w:szCs w:val="18"/>
                <w:lang w:eastAsia="en-NZ"/>
              </w:rPr>
            </w:pPr>
          </w:p>
        </w:tc>
        <w:tc>
          <w:tcPr>
            <w:tcW w:w="657" w:type="dxa"/>
            <w:vAlign w:val="center"/>
            <w:hideMark/>
          </w:tcPr>
          <w:p w:rsidR="0014501C" w:rsidRPr="006F1606" w:rsidRDefault="0014501C" w:rsidP="007D62E0">
            <w:pPr>
              <w:jc w:val="center"/>
              <w:rPr>
                <w:rFonts w:ascii="Arial" w:eastAsia="Times New Roman" w:hAnsi="Arial" w:cs="Arial"/>
                <w:color w:val="000000"/>
                <w:sz w:val="18"/>
                <w:szCs w:val="18"/>
                <w:lang w:eastAsia="en-NZ"/>
              </w:rPr>
            </w:pPr>
            <w:r w:rsidRPr="006F1606">
              <w:rPr>
                <w:rFonts w:ascii="Arial" w:eastAsia="Times New Roman" w:hAnsi="Arial" w:cs="Arial"/>
                <w:color w:val="000000"/>
                <w:sz w:val="18"/>
                <w:szCs w:val="18"/>
                <w:lang w:eastAsia="en-NZ"/>
              </w:rPr>
              <w:t>19a</w:t>
            </w:r>
          </w:p>
        </w:tc>
      </w:tr>
    </w:tbl>
    <w:p w:rsidR="007611D1" w:rsidRPr="006F1606" w:rsidRDefault="007611D1">
      <w:pPr>
        <w:rPr>
          <w:rFonts w:ascii="Arial" w:hAnsi="Arial" w:cs="Arial"/>
          <w:b/>
          <w:sz w:val="24"/>
          <w:szCs w:val="24"/>
        </w:rPr>
      </w:pPr>
    </w:p>
    <w:sectPr w:rsidR="007611D1" w:rsidRPr="006F1606" w:rsidSect="006F1606">
      <w:pgSz w:w="11906" w:h="16838"/>
      <w:pgMar w:top="851" w:right="1304" w:bottom="2268" w:left="1304" w:header="709" w:footer="21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4C76" w:rsidRDefault="00724C76" w:rsidP="006F1606">
      <w:pPr>
        <w:spacing w:after="0" w:line="240" w:lineRule="auto"/>
      </w:pPr>
      <w:r>
        <w:separator/>
      </w:r>
    </w:p>
  </w:endnote>
  <w:endnote w:type="continuationSeparator" w:id="0">
    <w:p w:rsidR="00724C76" w:rsidRDefault="00724C76" w:rsidP="006F16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cher Book">
    <w:panose1 w:val="02000000000000000000"/>
    <w:charset w:val="00"/>
    <w:family w:val="modern"/>
    <w:notTrueType/>
    <w:pitch w:val="variable"/>
    <w:sig w:usb0="A00000FF" w:usb1="4000005B" w:usb2="00000000" w:usb3="00000000" w:csb0="0000008B" w:csb1="00000000"/>
  </w:font>
  <w:font w:name="Lucida Sans">
    <w:panose1 w:val="020B0602040502020204"/>
    <w:charset w:val="00"/>
    <w:family w:val="swiss"/>
    <w:pitch w:val="variable"/>
    <w:sig w:usb0="A1002AEF" w:usb1="8000787B" w:usb2="00000008" w:usb3="00000000" w:csb0="0001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C76" w:rsidRDefault="00724C76" w:rsidP="00724C76">
    <w:pPr>
      <w:pStyle w:val="Header"/>
    </w:pPr>
    <w:r>
      <w:rPr>
        <w:noProof/>
        <w:lang w:eastAsia="en-NZ"/>
      </w:rPr>
      <w:drawing>
        <wp:anchor distT="0" distB="0" distL="114300" distR="114300" simplePos="0" relativeHeight="251660288" behindDoc="1" locked="0" layoutInCell="1" allowOverlap="1" wp14:anchorId="056BDCED" wp14:editId="16072E5E">
          <wp:simplePos x="0" y="0"/>
          <wp:positionH relativeFrom="page">
            <wp:posOffset>0</wp:posOffset>
          </wp:positionH>
          <wp:positionV relativeFrom="paragraph">
            <wp:posOffset>-505933</wp:posOffset>
          </wp:positionV>
          <wp:extent cx="7558056" cy="2033734"/>
          <wp:effectExtent l="0" t="0" r="5080" b="5080"/>
          <wp:wrapNone/>
          <wp:docPr id="298" name="Picture 298" descr="S:\Publishing\1. Jobs\4. For Design\R104322 Amy Macdonald - Arawai Kakariki bibliography\Pdfs\R104322 Amy Macdonald - Arawai Kakariki bibliography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ublishing\1. Jobs\4. For Design\R104322 Amy Macdonald - Arawai Kakariki bibliography\Pdfs\R104322 Amy Macdonald - Arawai Kakariki bibliography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056" cy="2033734"/>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1EC" w:rsidRDefault="00AD31EC" w:rsidP="00724C76">
    <w:pPr>
      <w:pStyle w:val="Header"/>
    </w:pPr>
    <w:r>
      <w:rPr>
        <w:noProof/>
        <w:lang w:eastAsia="en-NZ"/>
      </w:rPr>
      <mc:AlternateContent>
        <mc:Choice Requires="wps">
          <w:drawing>
            <wp:anchor distT="45720" distB="45720" distL="114300" distR="114300" simplePos="0" relativeHeight="251665408" behindDoc="0" locked="0" layoutInCell="1" allowOverlap="1" wp14:anchorId="0AE24D15" wp14:editId="26B3C897">
              <wp:simplePos x="0" y="0"/>
              <wp:positionH relativeFrom="column">
                <wp:posOffset>5817413</wp:posOffset>
              </wp:positionH>
              <wp:positionV relativeFrom="paragraph">
                <wp:posOffset>1028818</wp:posOffset>
              </wp:positionV>
              <wp:extent cx="488950" cy="1404620"/>
              <wp:effectExtent l="0" t="0" r="0" b="0"/>
              <wp:wrapSquare wrapText="bothSides"/>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404620"/>
                      </a:xfrm>
                      <a:prstGeom prst="rect">
                        <a:avLst/>
                      </a:prstGeom>
                      <a:noFill/>
                      <a:ln w="9525">
                        <a:noFill/>
                        <a:miter lim="800000"/>
                        <a:headEnd/>
                        <a:tailEnd/>
                      </a:ln>
                    </wps:spPr>
                    <wps:txbx>
                      <w:txbxContent>
                        <w:p w:rsidR="00AD31EC" w:rsidRPr="00AD31EC" w:rsidRDefault="00411C2E">
                          <w:pPr>
                            <w:rPr>
                              <w:rFonts w:ascii="Arial" w:hAnsi="Arial" w:cs="Arial"/>
                              <w:color w:val="FFFFFF" w:themeColor="background1"/>
                            </w:rPr>
                          </w:pPr>
                          <w:sdt>
                            <w:sdtPr>
                              <w:rPr>
                                <w:rFonts w:ascii="Arial" w:hAnsi="Arial" w:cs="Arial"/>
                                <w:color w:val="FFFFFF" w:themeColor="background1"/>
                              </w:rPr>
                              <w:id w:val="-1032567935"/>
                              <w:docPartObj>
                                <w:docPartGallery w:val="Page Numbers (Top of Page)"/>
                                <w:docPartUnique/>
                              </w:docPartObj>
                            </w:sdtPr>
                            <w:sdtEndPr/>
                            <w:sdtContent>
                              <w:r w:rsidR="00AD31EC" w:rsidRPr="00AD31EC">
                                <w:rPr>
                                  <w:rFonts w:ascii="Arial" w:hAnsi="Arial" w:cs="Arial"/>
                                  <w:color w:val="FFFFFF" w:themeColor="background1"/>
                                </w:rPr>
                                <w:fldChar w:fldCharType="begin"/>
                              </w:r>
                              <w:r w:rsidR="00AD31EC" w:rsidRPr="00AD31EC">
                                <w:rPr>
                                  <w:rFonts w:ascii="Arial" w:hAnsi="Arial" w:cs="Arial"/>
                                  <w:color w:val="FFFFFF" w:themeColor="background1"/>
                                </w:rPr>
                                <w:instrText xml:space="preserve"> PAGE   \* MERGEFORMAT </w:instrText>
                              </w:r>
                              <w:r w:rsidR="00AD31EC" w:rsidRPr="00AD31EC">
                                <w:rPr>
                                  <w:rFonts w:ascii="Arial" w:hAnsi="Arial" w:cs="Arial"/>
                                  <w:color w:val="FFFFFF" w:themeColor="background1"/>
                                </w:rPr>
                                <w:fldChar w:fldCharType="separate"/>
                              </w:r>
                              <w:r>
                                <w:rPr>
                                  <w:rFonts w:ascii="Arial" w:hAnsi="Arial" w:cs="Arial"/>
                                  <w:noProof/>
                                  <w:color w:val="FFFFFF" w:themeColor="background1"/>
                                </w:rPr>
                                <w:t>20</w:t>
                              </w:r>
                              <w:r w:rsidR="00AD31EC" w:rsidRPr="00AD31EC">
                                <w:rPr>
                                  <w:rFonts w:ascii="Arial" w:hAnsi="Arial" w:cs="Arial"/>
                                  <w:noProof/>
                                  <w:color w:val="FFFFFF" w:themeColor="background1"/>
                                </w:rPr>
                                <w:fldChar w:fldCharType="end"/>
                              </w:r>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E24D15" id="_x0000_t202" coordsize="21600,21600" o:spt="202" path="m,l,21600r21600,l21600,xe">
              <v:stroke joinstyle="miter"/>
              <v:path gradientshapeok="t" o:connecttype="rect"/>
            </v:shapetype>
            <v:shape id="Text Box 2" o:spid="_x0000_s1026" type="#_x0000_t202" style="position:absolute;margin-left:458.05pt;margin-top:81pt;width:38.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" filled="f" stroked="f">
              <v:textbox style="mso-fit-shape-to-text:t">
                <w:txbxContent>
                  <w:p w:rsidR="00AD31EC" w:rsidRPr="00AD31EC" w:rsidRDefault="00411C2E">
                    <w:pPr>
                      <w:rPr>
                        <w:rFonts w:ascii="Arial" w:hAnsi="Arial" w:cs="Arial"/>
                        <w:color w:val="FFFFFF" w:themeColor="background1"/>
                      </w:rPr>
                    </w:pPr>
                    <w:sdt>
                      <w:sdtPr>
                        <w:rPr>
                          <w:rFonts w:ascii="Arial" w:hAnsi="Arial" w:cs="Arial"/>
                          <w:color w:val="FFFFFF" w:themeColor="background1"/>
                        </w:rPr>
                        <w:id w:val="-1032567935"/>
                        <w:docPartObj>
                          <w:docPartGallery w:val="Page Numbers (Top of Page)"/>
                          <w:docPartUnique/>
                        </w:docPartObj>
                      </w:sdtPr>
                      <w:sdtEndPr/>
                      <w:sdtContent>
                        <w:r w:rsidR="00AD31EC" w:rsidRPr="00AD31EC">
                          <w:rPr>
                            <w:rFonts w:ascii="Arial" w:hAnsi="Arial" w:cs="Arial"/>
                            <w:color w:val="FFFFFF" w:themeColor="background1"/>
                          </w:rPr>
                          <w:fldChar w:fldCharType="begin"/>
                        </w:r>
                        <w:r w:rsidR="00AD31EC" w:rsidRPr="00AD31EC">
                          <w:rPr>
                            <w:rFonts w:ascii="Arial" w:hAnsi="Arial" w:cs="Arial"/>
                            <w:color w:val="FFFFFF" w:themeColor="background1"/>
                          </w:rPr>
                          <w:instrText xml:space="preserve"> PAGE   \* MERGEFORMAT </w:instrText>
                        </w:r>
                        <w:r w:rsidR="00AD31EC" w:rsidRPr="00AD31EC">
                          <w:rPr>
                            <w:rFonts w:ascii="Arial" w:hAnsi="Arial" w:cs="Arial"/>
                            <w:color w:val="FFFFFF" w:themeColor="background1"/>
                          </w:rPr>
                          <w:fldChar w:fldCharType="separate"/>
                        </w:r>
                        <w:r>
                          <w:rPr>
                            <w:rFonts w:ascii="Arial" w:hAnsi="Arial" w:cs="Arial"/>
                            <w:noProof/>
                            <w:color w:val="FFFFFF" w:themeColor="background1"/>
                          </w:rPr>
                          <w:t>20</w:t>
                        </w:r>
                        <w:r w:rsidR="00AD31EC" w:rsidRPr="00AD31EC">
                          <w:rPr>
                            <w:rFonts w:ascii="Arial" w:hAnsi="Arial" w:cs="Arial"/>
                            <w:noProof/>
                            <w:color w:val="FFFFFF" w:themeColor="background1"/>
                          </w:rPr>
                          <w:fldChar w:fldCharType="end"/>
                        </w:r>
                      </w:sdtContent>
                    </w:sdt>
                  </w:p>
                </w:txbxContent>
              </v:textbox>
              <w10:wrap type="square"/>
            </v:shape>
          </w:pict>
        </mc:Fallback>
      </mc:AlternateContent>
    </w:r>
    <w:r>
      <w:rPr>
        <w:noProof/>
        <w:lang w:eastAsia="en-NZ"/>
      </w:rPr>
      <w:drawing>
        <wp:anchor distT="0" distB="0" distL="114300" distR="114300" simplePos="0" relativeHeight="251664384" behindDoc="1" locked="0" layoutInCell="1" allowOverlap="1" wp14:anchorId="5A2317E7" wp14:editId="0F58EAF6">
          <wp:simplePos x="0" y="0"/>
          <wp:positionH relativeFrom="page">
            <wp:posOffset>0</wp:posOffset>
          </wp:positionH>
          <wp:positionV relativeFrom="paragraph">
            <wp:posOffset>-505933</wp:posOffset>
          </wp:positionV>
          <wp:extent cx="7558056" cy="2033734"/>
          <wp:effectExtent l="0" t="0" r="5080" b="5080"/>
          <wp:wrapNone/>
          <wp:docPr id="345" name="Picture 345" descr="S:\Publishing\1. Jobs\4. For Design\R104322 Amy Macdonald - Arawai Kakariki bibliography\Pdfs\R104322 Amy Macdonald - Arawai Kakariki bibliography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ublishing\1. Jobs\4. For Design\R104322 Amy Macdonald - Arawai Kakariki bibliography\Pdfs\R104322 Amy Macdonald - Arawai Kakariki bibliography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056" cy="2033734"/>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4C76" w:rsidRDefault="00724C76" w:rsidP="006F1606">
      <w:pPr>
        <w:spacing w:after="0" w:line="240" w:lineRule="auto"/>
      </w:pPr>
      <w:r>
        <w:separator/>
      </w:r>
    </w:p>
  </w:footnote>
  <w:footnote w:type="continuationSeparator" w:id="0">
    <w:p w:rsidR="00724C76" w:rsidRDefault="00724C76" w:rsidP="006F16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6095860"/>
      <w:docPartObj>
        <w:docPartGallery w:val="Page Numbers (Top of Page)"/>
        <w:docPartUnique/>
      </w:docPartObj>
    </w:sdtPr>
    <w:sdtEndPr/>
    <w:sdtContent>
      <w:p w:rsidR="00724C76" w:rsidRDefault="00411C2E">
        <w:pPr>
          <w:pStyle w:val="Header"/>
          <w:jc w:val="right"/>
        </w:pPr>
      </w:p>
    </w:sdtContent>
  </w:sdt>
  <w:p w:rsidR="00724C76" w:rsidRDefault="00724C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F640E"/>
    <w:multiLevelType w:val="hybridMultilevel"/>
    <w:tmpl w:val="6A525CC0"/>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CE85CBF"/>
    <w:multiLevelType w:val="multilevel"/>
    <w:tmpl w:val="94B0C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DB159C"/>
    <w:multiLevelType w:val="multilevel"/>
    <w:tmpl w:val="52E45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E56715"/>
    <w:multiLevelType w:val="hybridMultilevel"/>
    <w:tmpl w:val="C4D017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DB157DD"/>
    <w:multiLevelType w:val="multilevel"/>
    <w:tmpl w:val="11D68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1F0E47"/>
    <w:multiLevelType w:val="hybridMultilevel"/>
    <w:tmpl w:val="B2666F60"/>
    <w:lvl w:ilvl="0" w:tplc="C58C07F8">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5991106"/>
    <w:multiLevelType w:val="hybridMultilevel"/>
    <w:tmpl w:val="701AF4A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2AD15320"/>
    <w:multiLevelType w:val="hybridMultilevel"/>
    <w:tmpl w:val="5058BDCC"/>
    <w:lvl w:ilvl="0" w:tplc="510CC526">
      <w:start w:val="1"/>
      <w:numFmt w:val="decimal"/>
      <w:lvlText w:val="%1."/>
      <w:lvlJc w:val="left"/>
      <w:pPr>
        <w:ind w:left="360" w:hanging="360"/>
      </w:pPr>
      <w:rPr>
        <w:rFont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2B8005B2"/>
    <w:multiLevelType w:val="hybridMultilevel"/>
    <w:tmpl w:val="7F9023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0C41827"/>
    <w:multiLevelType w:val="hybridMultilevel"/>
    <w:tmpl w:val="260E3630"/>
    <w:lvl w:ilvl="0" w:tplc="B0427594">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4B3B5885"/>
    <w:multiLevelType w:val="hybridMultilevel"/>
    <w:tmpl w:val="360020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59DA4013"/>
    <w:multiLevelType w:val="hybridMultilevel"/>
    <w:tmpl w:val="9F0614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59E627D7"/>
    <w:multiLevelType w:val="multilevel"/>
    <w:tmpl w:val="1FA66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7B38E4"/>
    <w:multiLevelType w:val="multilevel"/>
    <w:tmpl w:val="9D1CB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
  </w:num>
  <w:num w:numId="3">
    <w:abstractNumId w:val="1"/>
  </w:num>
  <w:num w:numId="4">
    <w:abstractNumId w:val="13"/>
  </w:num>
  <w:num w:numId="5">
    <w:abstractNumId w:val="4"/>
  </w:num>
  <w:num w:numId="6">
    <w:abstractNumId w:val="6"/>
  </w:num>
  <w:num w:numId="7">
    <w:abstractNumId w:val="3"/>
  </w:num>
  <w:num w:numId="8">
    <w:abstractNumId w:val="10"/>
  </w:num>
  <w:num w:numId="9">
    <w:abstractNumId w:val="8"/>
  </w:num>
  <w:num w:numId="10">
    <w:abstractNumId w:val="11"/>
  </w:num>
  <w:num w:numId="11">
    <w:abstractNumId w:val="9"/>
  </w:num>
  <w:num w:numId="12">
    <w:abstractNumId w:val="0"/>
  </w:num>
  <w:num w:numId="13">
    <w:abstractNumId w:val="5"/>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000"/>
    <w:rsid w:val="00011EF3"/>
    <w:rsid w:val="00022A7D"/>
    <w:rsid w:val="00051C5B"/>
    <w:rsid w:val="00052D57"/>
    <w:rsid w:val="000542AD"/>
    <w:rsid w:val="00056FAE"/>
    <w:rsid w:val="00074450"/>
    <w:rsid w:val="00080781"/>
    <w:rsid w:val="0008636B"/>
    <w:rsid w:val="000973E1"/>
    <w:rsid w:val="000A2827"/>
    <w:rsid w:val="000A6E02"/>
    <w:rsid w:val="000C17B4"/>
    <w:rsid w:val="000C49DE"/>
    <w:rsid w:val="000C6712"/>
    <w:rsid w:val="000E7329"/>
    <w:rsid w:val="0014501C"/>
    <w:rsid w:val="0014752F"/>
    <w:rsid w:val="00151A86"/>
    <w:rsid w:val="001614F0"/>
    <w:rsid w:val="001630F9"/>
    <w:rsid w:val="00187C9F"/>
    <w:rsid w:val="00195572"/>
    <w:rsid w:val="00195C04"/>
    <w:rsid w:val="001C07E8"/>
    <w:rsid w:val="001C3794"/>
    <w:rsid w:val="001D0DDF"/>
    <w:rsid w:val="001E63AE"/>
    <w:rsid w:val="0021053C"/>
    <w:rsid w:val="00214D69"/>
    <w:rsid w:val="00226284"/>
    <w:rsid w:val="00226833"/>
    <w:rsid w:val="002360F6"/>
    <w:rsid w:val="002612A6"/>
    <w:rsid w:val="0026271D"/>
    <w:rsid w:val="00267B79"/>
    <w:rsid w:val="00267DC5"/>
    <w:rsid w:val="00273E8B"/>
    <w:rsid w:val="00285C24"/>
    <w:rsid w:val="00296F24"/>
    <w:rsid w:val="002A0E0C"/>
    <w:rsid w:val="002A22F0"/>
    <w:rsid w:val="002A5340"/>
    <w:rsid w:val="002B4E76"/>
    <w:rsid w:val="002C6DBD"/>
    <w:rsid w:val="002F60E1"/>
    <w:rsid w:val="002F7E94"/>
    <w:rsid w:val="00387481"/>
    <w:rsid w:val="00390A29"/>
    <w:rsid w:val="003B295B"/>
    <w:rsid w:val="003B2ACE"/>
    <w:rsid w:val="003C1D59"/>
    <w:rsid w:val="003D6EB3"/>
    <w:rsid w:val="003E1567"/>
    <w:rsid w:val="00411C2E"/>
    <w:rsid w:val="00426665"/>
    <w:rsid w:val="00432180"/>
    <w:rsid w:val="0043627B"/>
    <w:rsid w:val="00440BD5"/>
    <w:rsid w:val="00443FE4"/>
    <w:rsid w:val="0045646A"/>
    <w:rsid w:val="00464431"/>
    <w:rsid w:val="004678B6"/>
    <w:rsid w:val="00472F58"/>
    <w:rsid w:val="00481B67"/>
    <w:rsid w:val="0049797B"/>
    <w:rsid w:val="004B218E"/>
    <w:rsid w:val="004B35AD"/>
    <w:rsid w:val="004E22A5"/>
    <w:rsid w:val="004E63F0"/>
    <w:rsid w:val="004F4C5C"/>
    <w:rsid w:val="005008B3"/>
    <w:rsid w:val="0050498C"/>
    <w:rsid w:val="00513770"/>
    <w:rsid w:val="005348FE"/>
    <w:rsid w:val="005359E5"/>
    <w:rsid w:val="0054455B"/>
    <w:rsid w:val="00552BA7"/>
    <w:rsid w:val="00560FF3"/>
    <w:rsid w:val="00567178"/>
    <w:rsid w:val="005941E2"/>
    <w:rsid w:val="005B4D65"/>
    <w:rsid w:val="005C18D7"/>
    <w:rsid w:val="005F6AD6"/>
    <w:rsid w:val="00615089"/>
    <w:rsid w:val="00627C97"/>
    <w:rsid w:val="00670723"/>
    <w:rsid w:val="006752C4"/>
    <w:rsid w:val="00695455"/>
    <w:rsid w:val="006B6BB4"/>
    <w:rsid w:val="006D20CF"/>
    <w:rsid w:val="006D7A38"/>
    <w:rsid w:val="006E413C"/>
    <w:rsid w:val="006F1606"/>
    <w:rsid w:val="006F6552"/>
    <w:rsid w:val="00705BB4"/>
    <w:rsid w:val="00710929"/>
    <w:rsid w:val="007221D0"/>
    <w:rsid w:val="00724C76"/>
    <w:rsid w:val="0074702C"/>
    <w:rsid w:val="00753B51"/>
    <w:rsid w:val="007548B3"/>
    <w:rsid w:val="007611D1"/>
    <w:rsid w:val="00776538"/>
    <w:rsid w:val="00784F3A"/>
    <w:rsid w:val="007919EC"/>
    <w:rsid w:val="0079326E"/>
    <w:rsid w:val="007A2565"/>
    <w:rsid w:val="007C2364"/>
    <w:rsid w:val="007D62E0"/>
    <w:rsid w:val="0080017A"/>
    <w:rsid w:val="0081089E"/>
    <w:rsid w:val="00812788"/>
    <w:rsid w:val="008240C1"/>
    <w:rsid w:val="0082600F"/>
    <w:rsid w:val="00834630"/>
    <w:rsid w:val="00843000"/>
    <w:rsid w:val="00886BB2"/>
    <w:rsid w:val="00891173"/>
    <w:rsid w:val="0089259D"/>
    <w:rsid w:val="008A08FB"/>
    <w:rsid w:val="008D309C"/>
    <w:rsid w:val="008E1B3C"/>
    <w:rsid w:val="008F32D1"/>
    <w:rsid w:val="008F5CE2"/>
    <w:rsid w:val="00921224"/>
    <w:rsid w:val="00985E39"/>
    <w:rsid w:val="009A6776"/>
    <w:rsid w:val="009C349A"/>
    <w:rsid w:val="009C4D39"/>
    <w:rsid w:val="009D7584"/>
    <w:rsid w:val="00A17A19"/>
    <w:rsid w:val="00A17A43"/>
    <w:rsid w:val="00A37332"/>
    <w:rsid w:val="00A41B1F"/>
    <w:rsid w:val="00A55AED"/>
    <w:rsid w:val="00A637F1"/>
    <w:rsid w:val="00A64A39"/>
    <w:rsid w:val="00A67AD8"/>
    <w:rsid w:val="00A90A64"/>
    <w:rsid w:val="00A941D1"/>
    <w:rsid w:val="00AA6061"/>
    <w:rsid w:val="00AC294E"/>
    <w:rsid w:val="00AD31EC"/>
    <w:rsid w:val="00AE15D9"/>
    <w:rsid w:val="00B11801"/>
    <w:rsid w:val="00B40F3C"/>
    <w:rsid w:val="00B476B2"/>
    <w:rsid w:val="00B63C31"/>
    <w:rsid w:val="00B655ED"/>
    <w:rsid w:val="00B73AFB"/>
    <w:rsid w:val="00B75310"/>
    <w:rsid w:val="00B81BF0"/>
    <w:rsid w:val="00B84EF0"/>
    <w:rsid w:val="00BA0AF2"/>
    <w:rsid w:val="00BB6397"/>
    <w:rsid w:val="00BC2E22"/>
    <w:rsid w:val="00BC6A82"/>
    <w:rsid w:val="00BE0AD9"/>
    <w:rsid w:val="00BE4583"/>
    <w:rsid w:val="00C1235C"/>
    <w:rsid w:val="00C13CD7"/>
    <w:rsid w:val="00C1441C"/>
    <w:rsid w:val="00C2120B"/>
    <w:rsid w:val="00C260C2"/>
    <w:rsid w:val="00C37A15"/>
    <w:rsid w:val="00C45873"/>
    <w:rsid w:val="00C61719"/>
    <w:rsid w:val="00C619AB"/>
    <w:rsid w:val="00C632EA"/>
    <w:rsid w:val="00C64215"/>
    <w:rsid w:val="00C65C9D"/>
    <w:rsid w:val="00C66B67"/>
    <w:rsid w:val="00C7248A"/>
    <w:rsid w:val="00CA1B8D"/>
    <w:rsid w:val="00CA7906"/>
    <w:rsid w:val="00CC45EF"/>
    <w:rsid w:val="00CD2BC7"/>
    <w:rsid w:val="00CF06F6"/>
    <w:rsid w:val="00D07851"/>
    <w:rsid w:val="00D17B0D"/>
    <w:rsid w:val="00D244BB"/>
    <w:rsid w:val="00D6055C"/>
    <w:rsid w:val="00D64DCD"/>
    <w:rsid w:val="00D6640E"/>
    <w:rsid w:val="00D66963"/>
    <w:rsid w:val="00D66BCD"/>
    <w:rsid w:val="00D71BF6"/>
    <w:rsid w:val="00D749BC"/>
    <w:rsid w:val="00D764F0"/>
    <w:rsid w:val="00D95CBD"/>
    <w:rsid w:val="00D967B9"/>
    <w:rsid w:val="00D974BB"/>
    <w:rsid w:val="00DA69C7"/>
    <w:rsid w:val="00DC03D2"/>
    <w:rsid w:val="00DE177E"/>
    <w:rsid w:val="00DF1369"/>
    <w:rsid w:val="00DF7D47"/>
    <w:rsid w:val="00E129A6"/>
    <w:rsid w:val="00E15A51"/>
    <w:rsid w:val="00E163A6"/>
    <w:rsid w:val="00E226B2"/>
    <w:rsid w:val="00E23F82"/>
    <w:rsid w:val="00E26C82"/>
    <w:rsid w:val="00E35615"/>
    <w:rsid w:val="00E423BC"/>
    <w:rsid w:val="00E45296"/>
    <w:rsid w:val="00E50C6D"/>
    <w:rsid w:val="00E51474"/>
    <w:rsid w:val="00E6178E"/>
    <w:rsid w:val="00E72B7D"/>
    <w:rsid w:val="00E84D1F"/>
    <w:rsid w:val="00EA039D"/>
    <w:rsid w:val="00EA7C02"/>
    <w:rsid w:val="00EB14B1"/>
    <w:rsid w:val="00EB196E"/>
    <w:rsid w:val="00EC02CC"/>
    <w:rsid w:val="00EC0A60"/>
    <w:rsid w:val="00EC0E36"/>
    <w:rsid w:val="00ED3D43"/>
    <w:rsid w:val="00EE04C4"/>
    <w:rsid w:val="00EF190A"/>
    <w:rsid w:val="00EF3062"/>
    <w:rsid w:val="00F032B8"/>
    <w:rsid w:val="00F0719B"/>
    <w:rsid w:val="00F07943"/>
    <w:rsid w:val="00F10DC4"/>
    <w:rsid w:val="00F21EB4"/>
    <w:rsid w:val="00F251D4"/>
    <w:rsid w:val="00F25EE5"/>
    <w:rsid w:val="00F30089"/>
    <w:rsid w:val="00F415C4"/>
    <w:rsid w:val="00F6072D"/>
    <w:rsid w:val="00F660CD"/>
    <w:rsid w:val="00F67E8E"/>
    <w:rsid w:val="00F72A50"/>
    <w:rsid w:val="00F83ECC"/>
    <w:rsid w:val="00F92833"/>
    <w:rsid w:val="00FA409A"/>
    <w:rsid w:val="00FE5648"/>
    <w:rsid w:val="00FF742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4773FFF"/>
  <w15:chartTrackingRefBased/>
  <w15:docId w15:val="{39371893-1557-4E34-860D-C9A29CAA3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Spacing"/>
    <w:next w:val="Normal"/>
    <w:link w:val="Heading1Char"/>
    <w:uiPriority w:val="9"/>
    <w:qFormat/>
    <w:rsid w:val="006752C4"/>
    <w:pPr>
      <w:spacing w:after="240"/>
      <w:jc w:val="both"/>
      <w:outlineLvl w:val="0"/>
    </w:pPr>
    <w:rPr>
      <w:rFonts w:ascii="Arial" w:hAnsi="Arial" w:cs="Arial"/>
      <w:b/>
      <w:sz w:val="36"/>
      <w:szCs w:val="36"/>
      <w:lang w:eastAsia="en-NZ"/>
    </w:rPr>
  </w:style>
  <w:style w:type="paragraph" w:styleId="Heading2">
    <w:name w:val="heading 2"/>
    <w:basedOn w:val="NoSpacing"/>
    <w:link w:val="Heading2Char"/>
    <w:uiPriority w:val="9"/>
    <w:qFormat/>
    <w:rsid w:val="006752C4"/>
    <w:pPr>
      <w:spacing w:after="120"/>
      <w:jc w:val="both"/>
      <w:outlineLvl w:val="1"/>
    </w:pPr>
    <w:rPr>
      <w:rFonts w:ascii="Arial" w:hAnsi="Arial" w:cs="Arial"/>
      <w:b/>
      <w:sz w:val="24"/>
      <w:szCs w:val="24"/>
      <w:lang w:eastAsia="en-NZ"/>
    </w:rPr>
  </w:style>
  <w:style w:type="paragraph" w:styleId="Heading3">
    <w:name w:val="heading 3"/>
    <w:basedOn w:val="Normal"/>
    <w:next w:val="Normal"/>
    <w:link w:val="Heading3Char"/>
    <w:uiPriority w:val="9"/>
    <w:semiHidden/>
    <w:unhideWhenUsed/>
    <w:qFormat/>
    <w:rsid w:val="00724C7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752C4"/>
    <w:rPr>
      <w:rFonts w:ascii="Arial" w:hAnsi="Arial" w:cs="Arial"/>
      <w:b/>
      <w:sz w:val="24"/>
      <w:szCs w:val="24"/>
      <w:lang w:eastAsia="en-NZ"/>
    </w:rPr>
  </w:style>
  <w:style w:type="character" w:styleId="Hyperlink">
    <w:name w:val="Hyperlink"/>
    <w:basedOn w:val="DefaultParagraphFont"/>
    <w:uiPriority w:val="99"/>
    <w:unhideWhenUsed/>
    <w:rsid w:val="00843000"/>
    <w:rPr>
      <w:color w:val="0000FF"/>
      <w:u w:val="single"/>
    </w:rPr>
  </w:style>
  <w:style w:type="paragraph" w:styleId="NormalWeb">
    <w:name w:val="Normal (Web)"/>
    <w:basedOn w:val="Normal"/>
    <w:uiPriority w:val="99"/>
    <w:semiHidden/>
    <w:unhideWhenUsed/>
    <w:rsid w:val="00843000"/>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Strong">
    <w:name w:val="Strong"/>
    <w:basedOn w:val="DefaultParagraphFont"/>
    <w:uiPriority w:val="22"/>
    <w:qFormat/>
    <w:rsid w:val="00843000"/>
    <w:rPr>
      <w:b/>
      <w:bCs/>
    </w:rPr>
  </w:style>
  <w:style w:type="paragraph" w:styleId="NoSpacing">
    <w:name w:val="No Spacing"/>
    <w:uiPriority w:val="1"/>
    <w:qFormat/>
    <w:rsid w:val="00843000"/>
    <w:pPr>
      <w:spacing w:after="0" w:line="240" w:lineRule="auto"/>
    </w:pPr>
  </w:style>
  <w:style w:type="character" w:styleId="CommentReference">
    <w:name w:val="annotation reference"/>
    <w:basedOn w:val="DefaultParagraphFont"/>
    <w:uiPriority w:val="99"/>
    <w:semiHidden/>
    <w:unhideWhenUsed/>
    <w:rsid w:val="003D6EB3"/>
    <w:rPr>
      <w:sz w:val="16"/>
      <w:szCs w:val="16"/>
    </w:rPr>
  </w:style>
  <w:style w:type="paragraph" w:styleId="CommentText">
    <w:name w:val="annotation text"/>
    <w:basedOn w:val="Normal"/>
    <w:link w:val="CommentTextChar"/>
    <w:uiPriority w:val="99"/>
    <w:semiHidden/>
    <w:unhideWhenUsed/>
    <w:rsid w:val="003D6EB3"/>
    <w:pPr>
      <w:spacing w:line="240" w:lineRule="auto"/>
    </w:pPr>
    <w:rPr>
      <w:sz w:val="20"/>
      <w:szCs w:val="20"/>
    </w:rPr>
  </w:style>
  <w:style w:type="character" w:customStyle="1" w:styleId="CommentTextChar">
    <w:name w:val="Comment Text Char"/>
    <w:basedOn w:val="DefaultParagraphFont"/>
    <w:link w:val="CommentText"/>
    <w:uiPriority w:val="99"/>
    <w:semiHidden/>
    <w:rsid w:val="003D6EB3"/>
    <w:rPr>
      <w:sz w:val="20"/>
      <w:szCs w:val="20"/>
    </w:rPr>
  </w:style>
  <w:style w:type="paragraph" w:styleId="CommentSubject">
    <w:name w:val="annotation subject"/>
    <w:basedOn w:val="CommentText"/>
    <w:next w:val="CommentText"/>
    <w:link w:val="CommentSubjectChar"/>
    <w:uiPriority w:val="99"/>
    <w:semiHidden/>
    <w:unhideWhenUsed/>
    <w:rsid w:val="003D6EB3"/>
    <w:rPr>
      <w:b/>
      <w:bCs/>
    </w:rPr>
  </w:style>
  <w:style w:type="character" w:customStyle="1" w:styleId="CommentSubjectChar">
    <w:name w:val="Comment Subject Char"/>
    <w:basedOn w:val="CommentTextChar"/>
    <w:link w:val="CommentSubject"/>
    <w:uiPriority w:val="99"/>
    <w:semiHidden/>
    <w:rsid w:val="003D6EB3"/>
    <w:rPr>
      <w:b/>
      <w:bCs/>
      <w:sz w:val="20"/>
      <w:szCs w:val="20"/>
    </w:rPr>
  </w:style>
  <w:style w:type="paragraph" w:styleId="BalloonText">
    <w:name w:val="Balloon Text"/>
    <w:basedOn w:val="Normal"/>
    <w:link w:val="BalloonTextChar"/>
    <w:uiPriority w:val="99"/>
    <w:semiHidden/>
    <w:unhideWhenUsed/>
    <w:rsid w:val="003D6E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EB3"/>
    <w:rPr>
      <w:rFonts w:ascii="Segoe UI" w:hAnsi="Segoe UI" w:cs="Segoe UI"/>
      <w:sz w:val="18"/>
      <w:szCs w:val="18"/>
    </w:rPr>
  </w:style>
  <w:style w:type="character" w:styleId="FollowedHyperlink">
    <w:name w:val="FollowedHyperlink"/>
    <w:basedOn w:val="DefaultParagraphFont"/>
    <w:uiPriority w:val="99"/>
    <w:semiHidden/>
    <w:unhideWhenUsed/>
    <w:rsid w:val="00BE0AD9"/>
    <w:rPr>
      <w:color w:val="954F72" w:themeColor="followedHyperlink"/>
      <w:u w:val="single"/>
    </w:rPr>
  </w:style>
  <w:style w:type="table" w:styleId="TableGrid">
    <w:name w:val="Table Grid"/>
    <w:basedOn w:val="TableNormal"/>
    <w:uiPriority w:val="39"/>
    <w:rsid w:val="00AC29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40F3C"/>
    <w:pPr>
      <w:spacing w:after="0" w:line="240" w:lineRule="auto"/>
    </w:pPr>
  </w:style>
  <w:style w:type="paragraph" w:styleId="Header">
    <w:name w:val="header"/>
    <w:basedOn w:val="Normal"/>
    <w:link w:val="HeaderChar"/>
    <w:uiPriority w:val="99"/>
    <w:unhideWhenUsed/>
    <w:rsid w:val="006F16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1606"/>
  </w:style>
  <w:style w:type="paragraph" w:styleId="Footer">
    <w:name w:val="footer"/>
    <w:basedOn w:val="Normal"/>
    <w:link w:val="FooterChar"/>
    <w:uiPriority w:val="99"/>
    <w:unhideWhenUsed/>
    <w:rsid w:val="006F16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1606"/>
  </w:style>
  <w:style w:type="character" w:customStyle="1" w:styleId="Heading1Char">
    <w:name w:val="Heading 1 Char"/>
    <w:basedOn w:val="DefaultParagraphFont"/>
    <w:link w:val="Heading1"/>
    <w:uiPriority w:val="9"/>
    <w:rsid w:val="006752C4"/>
    <w:rPr>
      <w:rFonts w:ascii="Arial" w:hAnsi="Arial" w:cs="Arial"/>
      <w:b/>
      <w:sz w:val="36"/>
      <w:szCs w:val="36"/>
      <w:lang w:eastAsia="en-NZ"/>
    </w:rPr>
  </w:style>
  <w:style w:type="paragraph" w:styleId="TOCHeading">
    <w:name w:val="TOC Heading"/>
    <w:basedOn w:val="Heading1"/>
    <w:next w:val="Normal"/>
    <w:uiPriority w:val="39"/>
    <w:unhideWhenUsed/>
    <w:qFormat/>
    <w:rsid w:val="006752C4"/>
    <w:pPr>
      <w:keepNext/>
      <w:keepLines/>
      <w:spacing w:before="240" w:after="0" w:line="259" w:lineRule="auto"/>
      <w:jc w:val="left"/>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2">
    <w:name w:val="toc 2"/>
    <w:basedOn w:val="Normal"/>
    <w:next w:val="Normal"/>
    <w:autoRedefine/>
    <w:uiPriority w:val="39"/>
    <w:unhideWhenUsed/>
    <w:rsid w:val="00AD31EC"/>
    <w:pPr>
      <w:spacing w:after="100"/>
      <w:ind w:left="220"/>
    </w:pPr>
    <w:rPr>
      <w:rFonts w:ascii="Arial" w:hAnsi="Arial"/>
    </w:rPr>
  </w:style>
  <w:style w:type="paragraph" w:styleId="TOC1">
    <w:name w:val="toc 1"/>
    <w:basedOn w:val="Normal"/>
    <w:next w:val="Normal"/>
    <w:autoRedefine/>
    <w:uiPriority w:val="39"/>
    <w:unhideWhenUsed/>
    <w:rsid w:val="00AD31EC"/>
    <w:pPr>
      <w:spacing w:after="100"/>
    </w:pPr>
    <w:rPr>
      <w:rFonts w:ascii="Arial" w:hAnsi="Arial"/>
      <w:b/>
    </w:rPr>
  </w:style>
  <w:style w:type="character" w:customStyle="1" w:styleId="Heading3Char">
    <w:name w:val="Heading 3 Char"/>
    <w:basedOn w:val="DefaultParagraphFont"/>
    <w:link w:val="Heading3"/>
    <w:uiPriority w:val="9"/>
    <w:semiHidden/>
    <w:rsid w:val="00724C76"/>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0556">
      <w:bodyDiv w:val="1"/>
      <w:marLeft w:val="0"/>
      <w:marRight w:val="0"/>
      <w:marTop w:val="0"/>
      <w:marBottom w:val="0"/>
      <w:divBdr>
        <w:top w:val="none" w:sz="0" w:space="0" w:color="auto"/>
        <w:left w:val="none" w:sz="0" w:space="0" w:color="auto"/>
        <w:bottom w:val="none" w:sz="0" w:space="0" w:color="auto"/>
        <w:right w:val="none" w:sz="0" w:space="0" w:color="auto"/>
      </w:divBdr>
    </w:div>
    <w:div w:id="17898964">
      <w:bodyDiv w:val="1"/>
      <w:marLeft w:val="0"/>
      <w:marRight w:val="0"/>
      <w:marTop w:val="0"/>
      <w:marBottom w:val="0"/>
      <w:divBdr>
        <w:top w:val="none" w:sz="0" w:space="0" w:color="auto"/>
        <w:left w:val="none" w:sz="0" w:space="0" w:color="auto"/>
        <w:bottom w:val="none" w:sz="0" w:space="0" w:color="auto"/>
        <w:right w:val="none" w:sz="0" w:space="0" w:color="auto"/>
      </w:divBdr>
    </w:div>
    <w:div w:id="42826755">
      <w:bodyDiv w:val="1"/>
      <w:marLeft w:val="0"/>
      <w:marRight w:val="0"/>
      <w:marTop w:val="0"/>
      <w:marBottom w:val="0"/>
      <w:divBdr>
        <w:top w:val="none" w:sz="0" w:space="0" w:color="auto"/>
        <w:left w:val="none" w:sz="0" w:space="0" w:color="auto"/>
        <w:bottom w:val="none" w:sz="0" w:space="0" w:color="auto"/>
        <w:right w:val="none" w:sz="0" w:space="0" w:color="auto"/>
      </w:divBdr>
    </w:div>
    <w:div w:id="43066765">
      <w:bodyDiv w:val="1"/>
      <w:marLeft w:val="0"/>
      <w:marRight w:val="0"/>
      <w:marTop w:val="0"/>
      <w:marBottom w:val="0"/>
      <w:divBdr>
        <w:top w:val="none" w:sz="0" w:space="0" w:color="auto"/>
        <w:left w:val="none" w:sz="0" w:space="0" w:color="auto"/>
        <w:bottom w:val="none" w:sz="0" w:space="0" w:color="auto"/>
        <w:right w:val="none" w:sz="0" w:space="0" w:color="auto"/>
      </w:divBdr>
    </w:div>
    <w:div w:id="73816633">
      <w:bodyDiv w:val="1"/>
      <w:marLeft w:val="0"/>
      <w:marRight w:val="0"/>
      <w:marTop w:val="0"/>
      <w:marBottom w:val="0"/>
      <w:divBdr>
        <w:top w:val="none" w:sz="0" w:space="0" w:color="auto"/>
        <w:left w:val="none" w:sz="0" w:space="0" w:color="auto"/>
        <w:bottom w:val="none" w:sz="0" w:space="0" w:color="auto"/>
        <w:right w:val="none" w:sz="0" w:space="0" w:color="auto"/>
      </w:divBdr>
    </w:div>
    <w:div w:id="77144037">
      <w:bodyDiv w:val="1"/>
      <w:marLeft w:val="0"/>
      <w:marRight w:val="0"/>
      <w:marTop w:val="0"/>
      <w:marBottom w:val="0"/>
      <w:divBdr>
        <w:top w:val="none" w:sz="0" w:space="0" w:color="auto"/>
        <w:left w:val="none" w:sz="0" w:space="0" w:color="auto"/>
        <w:bottom w:val="none" w:sz="0" w:space="0" w:color="auto"/>
        <w:right w:val="none" w:sz="0" w:space="0" w:color="auto"/>
      </w:divBdr>
    </w:div>
    <w:div w:id="97802186">
      <w:bodyDiv w:val="1"/>
      <w:marLeft w:val="0"/>
      <w:marRight w:val="0"/>
      <w:marTop w:val="0"/>
      <w:marBottom w:val="0"/>
      <w:divBdr>
        <w:top w:val="none" w:sz="0" w:space="0" w:color="auto"/>
        <w:left w:val="none" w:sz="0" w:space="0" w:color="auto"/>
        <w:bottom w:val="none" w:sz="0" w:space="0" w:color="auto"/>
        <w:right w:val="none" w:sz="0" w:space="0" w:color="auto"/>
      </w:divBdr>
    </w:div>
    <w:div w:id="107048328">
      <w:bodyDiv w:val="1"/>
      <w:marLeft w:val="0"/>
      <w:marRight w:val="0"/>
      <w:marTop w:val="0"/>
      <w:marBottom w:val="0"/>
      <w:divBdr>
        <w:top w:val="none" w:sz="0" w:space="0" w:color="auto"/>
        <w:left w:val="none" w:sz="0" w:space="0" w:color="auto"/>
        <w:bottom w:val="none" w:sz="0" w:space="0" w:color="auto"/>
        <w:right w:val="none" w:sz="0" w:space="0" w:color="auto"/>
      </w:divBdr>
    </w:div>
    <w:div w:id="115635789">
      <w:bodyDiv w:val="1"/>
      <w:marLeft w:val="0"/>
      <w:marRight w:val="0"/>
      <w:marTop w:val="0"/>
      <w:marBottom w:val="0"/>
      <w:divBdr>
        <w:top w:val="none" w:sz="0" w:space="0" w:color="auto"/>
        <w:left w:val="none" w:sz="0" w:space="0" w:color="auto"/>
        <w:bottom w:val="none" w:sz="0" w:space="0" w:color="auto"/>
        <w:right w:val="none" w:sz="0" w:space="0" w:color="auto"/>
      </w:divBdr>
    </w:div>
    <w:div w:id="129639088">
      <w:bodyDiv w:val="1"/>
      <w:marLeft w:val="0"/>
      <w:marRight w:val="0"/>
      <w:marTop w:val="0"/>
      <w:marBottom w:val="0"/>
      <w:divBdr>
        <w:top w:val="none" w:sz="0" w:space="0" w:color="auto"/>
        <w:left w:val="none" w:sz="0" w:space="0" w:color="auto"/>
        <w:bottom w:val="none" w:sz="0" w:space="0" w:color="auto"/>
        <w:right w:val="none" w:sz="0" w:space="0" w:color="auto"/>
      </w:divBdr>
    </w:div>
    <w:div w:id="134183327">
      <w:bodyDiv w:val="1"/>
      <w:marLeft w:val="0"/>
      <w:marRight w:val="0"/>
      <w:marTop w:val="0"/>
      <w:marBottom w:val="0"/>
      <w:divBdr>
        <w:top w:val="none" w:sz="0" w:space="0" w:color="auto"/>
        <w:left w:val="none" w:sz="0" w:space="0" w:color="auto"/>
        <w:bottom w:val="none" w:sz="0" w:space="0" w:color="auto"/>
        <w:right w:val="none" w:sz="0" w:space="0" w:color="auto"/>
      </w:divBdr>
    </w:div>
    <w:div w:id="150828611">
      <w:bodyDiv w:val="1"/>
      <w:marLeft w:val="0"/>
      <w:marRight w:val="0"/>
      <w:marTop w:val="0"/>
      <w:marBottom w:val="0"/>
      <w:divBdr>
        <w:top w:val="none" w:sz="0" w:space="0" w:color="auto"/>
        <w:left w:val="none" w:sz="0" w:space="0" w:color="auto"/>
        <w:bottom w:val="none" w:sz="0" w:space="0" w:color="auto"/>
        <w:right w:val="none" w:sz="0" w:space="0" w:color="auto"/>
      </w:divBdr>
    </w:div>
    <w:div w:id="157235432">
      <w:bodyDiv w:val="1"/>
      <w:marLeft w:val="0"/>
      <w:marRight w:val="0"/>
      <w:marTop w:val="0"/>
      <w:marBottom w:val="0"/>
      <w:divBdr>
        <w:top w:val="none" w:sz="0" w:space="0" w:color="auto"/>
        <w:left w:val="none" w:sz="0" w:space="0" w:color="auto"/>
        <w:bottom w:val="none" w:sz="0" w:space="0" w:color="auto"/>
        <w:right w:val="none" w:sz="0" w:space="0" w:color="auto"/>
      </w:divBdr>
    </w:div>
    <w:div w:id="159857088">
      <w:bodyDiv w:val="1"/>
      <w:marLeft w:val="0"/>
      <w:marRight w:val="0"/>
      <w:marTop w:val="0"/>
      <w:marBottom w:val="0"/>
      <w:divBdr>
        <w:top w:val="none" w:sz="0" w:space="0" w:color="auto"/>
        <w:left w:val="none" w:sz="0" w:space="0" w:color="auto"/>
        <w:bottom w:val="none" w:sz="0" w:space="0" w:color="auto"/>
        <w:right w:val="none" w:sz="0" w:space="0" w:color="auto"/>
      </w:divBdr>
    </w:div>
    <w:div w:id="174854731">
      <w:bodyDiv w:val="1"/>
      <w:marLeft w:val="0"/>
      <w:marRight w:val="0"/>
      <w:marTop w:val="0"/>
      <w:marBottom w:val="0"/>
      <w:divBdr>
        <w:top w:val="none" w:sz="0" w:space="0" w:color="auto"/>
        <w:left w:val="none" w:sz="0" w:space="0" w:color="auto"/>
        <w:bottom w:val="none" w:sz="0" w:space="0" w:color="auto"/>
        <w:right w:val="none" w:sz="0" w:space="0" w:color="auto"/>
      </w:divBdr>
    </w:div>
    <w:div w:id="189607800">
      <w:bodyDiv w:val="1"/>
      <w:marLeft w:val="0"/>
      <w:marRight w:val="0"/>
      <w:marTop w:val="0"/>
      <w:marBottom w:val="0"/>
      <w:divBdr>
        <w:top w:val="none" w:sz="0" w:space="0" w:color="auto"/>
        <w:left w:val="none" w:sz="0" w:space="0" w:color="auto"/>
        <w:bottom w:val="none" w:sz="0" w:space="0" w:color="auto"/>
        <w:right w:val="none" w:sz="0" w:space="0" w:color="auto"/>
      </w:divBdr>
    </w:div>
    <w:div w:id="226494375">
      <w:bodyDiv w:val="1"/>
      <w:marLeft w:val="0"/>
      <w:marRight w:val="0"/>
      <w:marTop w:val="0"/>
      <w:marBottom w:val="0"/>
      <w:divBdr>
        <w:top w:val="none" w:sz="0" w:space="0" w:color="auto"/>
        <w:left w:val="none" w:sz="0" w:space="0" w:color="auto"/>
        <w:bottom w:val="none" w:sz="0" w:space="0" w:color="auto"/>
        <w:right w:val="none" w:sz="0" w:space="0" w:color="auto"/>
      </w:divBdr>
    </w:div>
    <w:div w:id="234511397">
      <w:bodyDiv w:val="1"/>
      <w:marLeft w:val="0"/>
      <w:marRight w:val="0"/>
      <w:marTop w:val="0"/>
      <w:marBottom w:val="0"/>
      <w:divBdr>
        <w:top w:val="none" w:sz="0" w:space="0" w:color="auto"/>
        <w:left w:val="none" w:sz="0" w:space="0" w:color="auto"/>
        <w:bottom w:val="none" w:sz="0" w:space="0" w:color="auto"/>
        <w:right w:val="none" w:sz="0" w:space="0" w:color="auto"/>
      </w:divBdr>
    </w:div>
    <w:div w:id="249238821">
      <w:bodyDiv w:val="1"/>
      <w:marLeft w:val="0"/>
      <w:marRight w:val="0"/>
      <w:marTop w:val="0"/>
      <w:marBottom w:val="0"/>
      <w:divBdr>
        <w:top w:val="none" w:sz="0" w:space="0" w:color="auto"/>
        <w:left w:val="none" w:sz="0" w:space="0" w:color="auto"/>
        <w:bottom w:val="none" w:sz="0" w:space="0" w:color="auto"/>
        <w:right w:val="none" w:sz="0" w:space="0" w:color="auto"/>
      </w:divBdr>
    </w:div>
    <w:div w:id="266348119">
      <w:bodyDiv w:val="1"/>
      <w:marLeft w:val="0"/>
      <w:marRight w:val="0"/>
      <w:marTop w:val="0"/>
      <w:marBottom w:val="0"/>
      <w:divBdr>
        <w:top w:val="none" w:sz="0" w:space="0" w:color="auto"/>
        <w:left w:val="none" w:sz="0" w:space="0" w:color="auto"/>
        <w:bottom w:val="none" w:sz="0" w:space="0" w:color="auto"/>
        <w:right w:val="none" w:sz="0" w:space="0" w:color="auto"/>
      </w:divBdr>
    </w:div>
    <w:div w:id="283969450">
      <w:bodyDiv w:val="1"/>
      <w:marLeft w:val="0"/>
      <w:marRight w:val="0"/>
      <w:marTop w:val="0"/>
      <w:marBottom w:val="0"/>
      <w:divBdr>
        <w:top w:val="none" w:sz="0" w:space="0" w:color="auto"/>
        <w:left w:val="none" w:sz="0" w:space="0" w:color="auto"/>
        <w:bottom w:val="none" w:sz="0" w:space="0" w:color="auto"/>
        <w:right w:val="none" w:sz="0" w:space="0" w:color="auto"/>
      </w:divBdr>
    </w:div>
    <w:div w:id="285427731">
      <w:bodyDiv w:val="1"/>
      <w:marLeft w:val="0"/>
      <w:marRight w:val="0"/>
      <w:marTop w:val="0"/>
      <w:marBottom w:val="0"/>
      <w:divBdr>
        <w:top w:val="none" w:sz="0" w:space="0" w:color="auto"/>
        <w:left w:val="none" w:sz="0" w:space="0" w:color="auto"/>
        <w:bottom w:val="none" w:sz="0" w:space="0" w:color="auto"/>
        <w:right w:val="none" w:sz="0" w:space="0" w:color="auto"/>
      </w:divBdr>
    </w:div>
    <w:div w:id="293416113">
      <w:bodyDiv w:val="1"/>
      <w:marLeft w:val="0"/>
      <w:marRight w:val="0"/>
      <w:marTop w:val="0"/>
      <w:marBottom w:val="0"/>
      <w:divBdr>
        <w:top w:val="none" w:sz="0" w:space="0" w:color="auto"/>
        <w:left w:val="none" w:sz="0" w:space="0" w:color="auto"/>
        <w:bottom w:val="none" w:sz="0" w:space="0" w:color="auto"/>
        <w:right w:val="none" w:sz="0" w:space="0" w:color="auto"/>
      </w:divBdr>
    </w:div>
    <w:div w:id="304434761">
      <w:bodyDiv w:val="1"/>
      <w:marLeft w:val="0"/>
      <w:marRight w:val="0"/>
      <w:marTop w:val="0"/>
      <w:marBottom w:val="0"/>
      <w:divBdr>
        <w:top w:val="none" w:sz="0" w:space="0" w:color="auto"/>
        <w:left w:val="none" w:sz="0" w:space="0" w:color="auto"/>
        <w:bottom w:val="none" w:sz="0" w:space="0" w:color="auto"/>
        <w:right w:val="none" w:sz="0" w:space="0" w:color="auto"/>
      </w:divBdr>
    </w:div>
    <w:div w:id="304821149">
      <w:bodyDiv w:val="1"/>
      <w:marLeft w:val="0"/>
      <w:marRight w:val="0"/>
      <w:marTop w:val="0"/>
      <w:marBottom w:val="0"/>
      <w:divBdr>
        <w:top w:val="none" w:sz="0" w:space="0" w:color="auto"/>
        <w:left w:val="none" w:sz="0" w:space="0" w:color="auto"/>
        <w:bottom w:val="none" w:sz="0" w:space="0" w:color="auto"/>
        <w:right w:val="none" w:sz="0" w:space="0" w:color="auto"/>
      </w:divBdr>
    </w:div>
    <w:div w:id="309672661">
      <w:bodyDiv w:val="1"/>
      <w:marLeft w:val="0"/>
      <w:marRight w:val="0"/>
      <w:marTop w:val="0"/>
      <w:marBottom w:val="0"/>
      <w:divBdr>
        <w:top w:val="none" w:sz="0" w:space="0" w:color="auto"/>
        <w:left w:val="none" w:sz="0" w:space="0" w:color="auto"/>
        <w:bottom w:val="none" w:sz="0" w:space="0" w:color="auto"/>
        <w:right w:val="none" w:sz="0" w:space="0" w:color="auto"/>
      </w:divBdr>
    </w:div>
    <w:div w:id="313946854">
      <w:bodyDiv w:val="1"/>
      <w:marLeft w:val="0"/>
      <w:marRight w:val="0"/>
      <w:marTop w:val="0"/>
      <w:marBottom w:val="0"/>
      <w:divBdr>
        <w:top w:val="none" w:sz="0" w:space="0" w:color="auto"/>
        <w:left w:val="none" w:sz="0" w:space="0" w:color="auto"/>
        <w:bottom w:val="none" w:sz="0" w:space="0" w:color="auto"/>
        <w:right w:val="none" w:sz="0" w:space="0" w:color="auto"/>
      </w:divBdr>
    </w:div>
    <w:div w:id="391315920">
      <w:bodyDiv w:val="1"/>
      <w:marLeft w:val="0"/>
      <w:marRight w:val="0"/>
      <w:marTop w:val="0"/>
      <w:marBottom w:val="0"/>
      <w:divBdr>
        <w:top w:val="none" w:sz="0" w:space="0" w:color="auto"/>
        <w:left w:val="none" w:sz="0" w:space="0" w:color="auto"/>
        <w:bottom w:val="none" w:sz="0" w:space="0" w:color="auto"/>
        <w:right w:val="none" w:sz="0" w:space="0" w:color="auto"/>
      </w:divBdr>
    </w:div>
    <w:div w:id="405497078">
      <w:bodyDiv w:val="1"/>
      <w:marLeft w:val="0"/>
      <w:marRight w:val="0"/>
      <w:marTop w:val="0"/>
      <w:marBottom w:val="0"/>
      <w:divBdr>
        <w:top w:val="none" w:sz="0" w:space="0" w:color="auto"/>
        <w:left w:val="none" w:sz="0" w:space="0" w:color="auto"/>
        <w:bottom w:val="none" w:sz="0" w:space="0" w:color="auto"/>
        <w:right w:val="none" w:sz="0" w:space="0" w:color="auto"/>
      </w:divBdr>
    </w:div>
    <w:div w:id="444427160">
      <w:bodyDiv w:val="1"/>
      <w:marLeft w:val="0"/>
      <w:marRight w:val="0"/>
      <w:marTop w:val="0"/>
      <w:marBottom w:val="0"/>
      <w:divBdr>
        <w:top w:val="none" w:sz="0" w:space="0" w:color="auto"/>
        <w:left w:val="none" w:sz="0" w:space="0" w:color="auto"/>
        <w:bottom w:val="none" w:sz="0" w:space="0" w:color="auto"/>
        <w:right w:val="none" w:sz="0" w:space="0" w:color="auto"/>
      </w:divBdr>
    </w:div>
    <w:div w:id="461921733">
      <w:bodyDiv w:val="1"/>
      <w:marLeft w:val="0"/>
      <w:marRight w:val="0"/>
      <w:marTop w:val="0"/>
      <w:marBottom w:val="0"/>
      <w:divBdr>
        <w:top w:val="none" w:sz="0" w:space="0" w:color="auto"/>
        <w:left w:val="none" w:sz="0" w:space="0" w:color="auto"/>
        <w:bottom w:val="none" w:sz="0" w:space="0" w:color="auto"/>
        <w:right w:val="none" w:sz="0" w:space="0" w:color="auto"/>
      </w:divBdr>
    </w:div>
    <w:div w:id="462387447">
      <w:bodyDiv w:val="1"/>
      <w:marLeft w:val="0"/>
      <w:marRight w:val="0"/>
      <w:marTop w:val="0"/>
      <w:marBottom w:val="0"/>
      <w:divBdr>
        <w:top w:val="none" w:sz="0" w:space="0" w:color="auto"/>
        <w:left w:val="none" w:sz="0" w:space="0" w:color="auto"/>
        <w:bottom w:val="none" w:sz="0" w:space="0" w:color="auto"/>
        <w:right w:val="none" w:sz="0" w:space="0" w:color="auto"/>
      </w:divBdr>
    </w:div>
    <w:div w:id="465664298">
      <w:bodyDiv w:val="1"/>
      <w:marLeft w:val="0"/>
      <w:marRight w:val="0"/>
      <w:marTop w:val="0"/>
      <w:marBottom w:val="0"/>
      <w:divBdr>
        <w:top w:val="none" w:sz="0" w:space="0" w:color="auto"/>
        <w:left w:val="none" w:sz="0" w:space="0" w:color="auto"/>
        <w:bottom w:val="none" w:sz="0" w:space="0" w:color="auto"/>
        <w:right w:val="none" w:sz="0" w:space="0" w:color="auto"/>
      </w:divBdr>
      <w:divsChild>
        <w:div w:id="1603683397">
          <w:marLeft w:val="0"/>
          <w:marRight w:val="0"/>
          <w:marTop w:val="0"/>
          <w:marBottom w:val="0"/>
          <w:divBdr>
            <w:top w:val="none" w:sz="0" w:space="0" w:color="auto"/>
            <w:left w:val="none" w:sz="0" w:space="0" w:color="auto"/>
            <w:bottom w:val="none" w:sz="0" w:space="0" w:color="auto"/>
            <w:right w:val="none" w:sz="0" w:space="0" w:color="auto"/>
          </w:divBdr>
          <w:divsChild>
            <w:div w:id="1910380498">
              <w:marLeft w:val="0"/>
              <w:marRight w:val="0"/>
              <w:marTop w:val="0"/>
              <w:marBottom w:val="0"/>
              <w:divBdr>
                <w:top w:val="none" w:sz="0" w:space="0" w:color="auto"/>
                <w:left w:val="none" w:sz="0" w:space="0" w:color="auto"/>
                <w:bottom w:val="none" w:sz="0" w:space="0" w:color="auto"/>
                <w:right w:val="none" w:sz="0" w:space="0" w:color="auto"/>
              </w:divBdr>
              <w:divsChild>
                <w:div w:id="289673560">
                  <w:marLeft w:val="0"/>
                  <w:marRight w:val="0"/>
                  <w:marTop w:val="195"/>
                  <w:marBottom w:val="0"/>
                  <w:divBdr>
                    <w:top w:val="none" w:sz="0" w:space="0" w:color="auto"/>
                    <w:left w:val="none" w:sz="0" w:space="0" w:color="auto"/>
                    <w:bottom w:val="none" w:sz="0" w:space="0" w:color="auto"/>
                    <w:right w:val="none" w:sz="0" w:space="0" w:color="auto"/>
                  </w:divBdr>
                  <w:divsChild>
                    <w:div w:id="1933468402">
                      <w:marLeft w:val="0"/>
                      <w:marRight w:val="0"/>
                      <w:marTop w:val="0"/>
                      <w:marBottom w:val="0"/>
                      <w:divBdr>
                        <w:top w:val="none" w:sz="0" w:space="0" w:color="auto"/>
                        <w:left w:val="none" w:sz="0" w:space="0" w:color="auto"/>
                        <w:bottom w:val="none" w:sz="0" w:space="0" w:color="auto"/>
                        <w:right w:val="none" w:sz="0" w:space="0" w:color="auto"/>
                      </w:divBdr>
                      <w:divsChild>
                        <w:div w:id="1040084836">
                          <w:marLeft w:val="0"/>
                          <w:marRight w:val="0"/>
                          <w:marTop w:val="0"/>
                          <w:marBottom w:val="0"/>
                          <w:divBdr>
                            <w:top w:val="none" w:sz="0" w:space="0" w:color="auto"/>
                            <w:left w:val="none" w:sz="0" w:space="0" w:color="auto"/>
                            <w:bottom w:val="none" w:sz="0" w:space="0" w:color="auto"/>
                            <w:right w:val="none" w:sz="0" w:space="0" w:color="auto"/>
                          </w:divBdr>
                          <w:divsChild>
                            <w:div w:id="1058017766">
                              <w:marLeft w:val="0"/>
                              <w:marRight w:val="0"/>
                              <w:marTop w:val="0"/>
                              <w:marBottom w:val="0"/>
                              <w:divBdr>
                                <w:top w:val="none" w:sz="0" w:space="0" w:color="auto"/>
                                <w:left w:val="none" w:sz="0" w:space="0" w:color="auto"/>
                                <w:bottom w:val="none" w:sz="0" w:space="0" w:color="auto"/>
                                <w:right w:val="none" w:sz="0" w:space="0" w:color="auto"/>
                              </w:divBdr>
                              <w:divsChild>
                                <w:div w:id="1494681549">
                                  <w:marLeft w:val="0"/>
                                  <w:marRight w:val="0"/>
                                  <w:marTop w:val="0"/>
                                  <w:marBottom w:val="0"/>
                                  <w:divBdr>
                                    <w:top w:val="none" w:sz="0" w:space="0" w:color="auto"/>
                                    <w:left w:val="none" w:sz="0" w:space="0" w:color="auto"/>
                                    <w:bottom w:val="none" w:sz="0" w:space="0" w:color="auto"/>
                                    <w:right w:val="none" w:sz="0" w:space="0" w:color="auto"/>
                                  </w:divBdr>
                                  <w:divsChild>
                                    <w:div w:id="484710874">
                                      <w:marLeft w:val="0"/>
                                      <w:marRight w:val="0"/>
                                      <w:marTop w:val="0"/>
                                      <w:marBottom w:val="0"/>
                                      <w:divBdr>
                                        <w:top w:val="none" w:sz="0" w:space="0" w:color="auto"/>
                                        <w:left w:val="none" w:sz="0" w:space="0" w:color="auto"/>
                                        <w:bottom w:val="none" w:sz="0" w:space="0" w:color="auto"/>
                                        <w:right w:val="none" w:sz="0" w:space="0" w:color="auto"/>
                                      </w:divBdr>
                                      <w:divsChild>
                                        <w:div w:id="1357731573">
                                          <w:marLeft w:val="0"/>
                                          <w:marRight w:val="0"/>
                                          <w:marTop w:val="0"/>
                                          <w:marBottom w:val="0"/>
                                          <w:divBdr>
                                            <w:top w:val="none" w:sz="0" w:space="0" w:color="auto"/>
                                            <w:left w:val="none" w:sz="0" w:space="0" w:color="auto"/>
                                            <w:bottom w:val="none" w:sz="0" w:space="0" w:color="auto"/>
                                            <w:right w:val="none" w:sz="0" w:space="0" w:color="auto"/>
                                          </w:divBdr>
                                          <w:divsChild>
                                            <w:div w:id="295450573">
                                              <w:marLeft w:val="0"/>
                                              <w:marRight w:val="0"/>
                                              <w:marTop w:val="0"/>
                                              <w:marBottom w:val="0"/>
                                              <w:divBdr>
                                                <w:top w:val="none" w:sz="0" w:space="0" w:color="auto"/>
                                                <w:left w:val="none" w:sz="0" w:space="0" w:color="auto"/>
                                                <w:bottom w:val="none" w:sz="0" w:space="0" w:color="auto"/>
                                                <w:right w:val="none" w:sz="0" w:space="0" w:color="auto"/>
                                              </w:divBdr>
                                              <w:divsChild>
                                                <w:div w:id="101920625">
                                                  <w:marLeft w:val="0"/>
                                                  <w:marRight w:val="0"/>
                                                  <w:marTop w:val="0"/>
                                                  <w:marBottom w:val="0"/>
                                                  <w:divBdr>
                                                    <w:top w:val="none" w:sz="0" w:space="0" w:color="auto"/>
                                                    <w:left w:val="none" w:sz="0" w:space="0" w:color="auto"/>
                                                    <w:bottom w:val="none" w:sz="0" w:space="0" w:color="auto"/>
                                                    <w:right w:val="none" w:sz="0" w:space="0" w:color="auto"/>
                                                  </w:divBdr>
                                                  <w:divsChild>
                                                    <w:div w:id="1631474967">
                                                      <w:marLeft w:val="0"/>
                                                      <w:marRight w:val="0"/>
                                                      <w:marTop w:val="0"/>
                                                      <w:marBottom w:val="180"/>
                                                      <w:divBdr>
                                                        <w:top w:val="none" w:sz="0" w:space="0" w:color="auto"/>
                                                        <w:left w:val="none" w:sz="0" w:space="0" w:color="auto"/>
                                                        <w:bottom w:val="none" w:sz="0" w:space="0" w:color="auto"/>
                                                        <w:right w:val="none" w:sz="0" w:space="0" w:color="auto"/>
                                                      </w:divBdr>
                                                      <w:divsChild>
                                                        <w:div w:id="544416393">
                                                          <w:marLeft w:val="0"/>
                                                          <w:marRight w:val="0"/>
                                                          <w:marTop w:val="0"/>
                                                          <w:marBottom w:val="0"/>
                                                          <w:divBdr>
                                                            <w:top w:val="none" w:sz="0" w:space="0" w:color="auto"/>
                                                            <w:left w:val="none" w:sz="0" w:space="0" w:color="auto"/>
                                                            <w:bottom w:val="none" w:sz="0" w:space="0" w:color="auto"/>
                                                            <w:right w:val="none" w:sz="0" w:space="0" w:color="auto"/>
                                                          </w:divBdr>
                                                          <w:divsChild>
                                                            <w:div w:id="1915118186">
                                                              <w:marLeft w:val="0"/>
                                                              <w:marRight w:val="0"/>
                                                              <w:marTop w:val="0"/>
                                                              <w:marBottom w:val="0"/>
                                                              <w:divBdr>
                                                                <w:top w:val="none" w:sz="0" w:space="0" w:color="auto"/>
                                                                <w:left w:val="none" w:sz="0" w:space="0" w:color="auto"/>
                                                                <w:bottom w:val="none" w:sz="0" w:space="0" w:color="auto"/>
                                                                <w:right w:val="none" w:sz="0" w:space="0" w:color="auto"/>
                                                              </w:divBdr>
                                                              <w:divsChild>
                                                                <w:div w:id="1168790093">
                                                                  <w:marLeft w:val="0"/>
                                                                  <w:marRight w:val="0"/>
                                                                  <w:marTop w:val="0"/>
                                                                  <w:marBottom w:val="0"/>
                                                                  <w:divBdr>
                                                                    <w:top w:val="none" w:sz="0" w:space="0" w:color="auto"/>
                                                                    <w:left w:val="none" w:sz="0" w:space="0" w:color="auto"/>
                                                                    <w:bottom w:val="none" w:sz="0" w:space="0" w:color="auto"/>
                                                                    <w:right w:val="none" w:sz="0" w:space="0" w:color="auto"/>
                                                                  </w:divBdr>
                                                                  <w:divsChild>
                                                                    <w:div w:id="535582177">
                                                                      <w:marLeft w:val="0"/>
                                                                      <w:marRight w:val="0"/>
                                                                      <w:marTop w:val="0"/>
                                                                      <w:marBottom w:val="0"/>
                                                                      <w:divBdr>
                                                                        <w:top w:val="none" w:sz="0" w:space="0" w:color="auto"/>
                                                                        <w:left w:val="none" w:sz="0" w:space="0" w:color="auto"/>
                                                                        <w:bottom w:val="none" w:sz="0" w:space="0" w:color="auto"/>
                                                                        <w:right w:val="none" w:sz="0" w:space="0" w:color="auto"/>
                                                                      </w:divBdr>
                                                                      <w:divsChild>
                                                                        <w:div w:id="1370640707">
                                                                          <w:marLeft w:val="0"/>
                                                                          <w:marRight w:val="0"/>
                                                                          <w:marTop w:val="0"/>
                                                                          <w:marBottom w:val="0"/>
                                                                          <w:divBdr>
                                                                            <w:top w:val="none" w:sz="0" w:space="0" w:color="auto"/>
                                                                            <w:left w:val="none" w:sz="0" w:space="0" w:color="auto"/>
                                                                            <w:bottom w:val="none" w:sz="0" w:space="0" w:color="auto"/>
                                                                            <w:right w:val="none" w:sz="0" w:space="0" w:color="auto"/>
                                                                          </w:divBdr>
                                                                          <w:divsChild>
                                                                            <w:div w:id="71493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926481">
      <w:bodyDiv w:val="1"/>
      <w:marLeft w:val="0"/>
      <w:marRight w:val="0"/>
      <w:marTop w:val="0"/>
      <w:marBottom w:val="0"/>
      <w:divBdr>
        <w:top w:val="none" w:sz="0" w:space="0" w:color="auto"/>
        <w:left w:val="none" w:sz="0" w:space="0" w:color="auto"/>
        <w:bottom w:val="none" w:sz="0" w:space="0" w:color="auto"/>
        <w:right w:val="none" w:sz="0" w:space="0" w:color="auto"/>
      </w:divBdr>
    </w:div>
    <w:div w:id="478572317">
      <w:bodyDiv w:val="1"/>
      <w:marLeft w:val="0"/>
      <w:marRight w:val="0"/>
      <w:marTop w:val="0"/>
      <w:marBottom w:val="0"/>
      <w:divBdr>
        <w:top w:val="none" w:sz="0" w:space="0" w:color="auto"/>
        <w:left w:val="none" w:sz="0" w:space="0" w:color="auto"/>
        <w:bottom w:val="none" w:sz="0" w:space="0" w:color="auto"/>
        <w:right w:val="none" w:sz="0" w:space="0" w:color="auto"/>
      </w:divBdr>
    </w:div>
    <w:div w:id="507713211">
      <w:bodyDiv w:val="1"/>
      <w:marLeft w:val="0"/>
      <w:marRight w:val="0"/>
      <w:marTop w:val="0"/>
      <w:marBottom w:val="0"/>
      <w:divBdr>
        <w:top w:val="none" w:sz="0" w:space="0" w:color="auto"/>
        <w:left w:val="none" w:sz="0" w:space="0" w:color="auto"/>
        <w:bottom w:val="none" w:sz="0" w:space="0" w:color="auto"/>
        <w:right w:val="none" w:sz="0" w:space="0" w:color="auto"/>
      </w:divBdr>
      <w:divsChild>
        <w:div w:id="128060618">
          <w:marLeft w:val="0"/>
          <w:marRight w:val="0"/>
          <w:marTop w:val="0"/>
          <w:marBottom w:val="0"/>
          <w:divBdr>
            <w:top w:val="none" w:sz="0" w:space="0" w:color="auto"/>
            <w:left w:val="none" w:sz="0" w:space="0" w:color="auto"/>
            <w:bottom w:val="none" w:sz="0" w:space="0" w:color="auto"/>
            <w:right w:val="none" w:sz="0" w:space="0" w:color="auto"/>
          </w:divBdr>
          <w:divsChild>
            <w:div w:id="1764102756">
              <w:marLeft w:val="0"/>
              <w:marRight w:val="0"/>
              <w:marTop w:val="0"/>
              <w:marBottom w:val="0"/>
              <w:divBdr>
                <w:top w:val="none" w:sz="0" w:space="0" w:color="auto"/>
                <w:left w:val="none" w:sz="0" w:space="0" w:color="auto"/>
                <w:bottom w:val="none" w:sz="0" w:space="0" w:color="auto"/>
                <w:right w:val="none" w:sz="0" w:space="0" w:color="auto"/>
              </w:divBdr>
              <w:divsChild>
                <w:div w:id="601377513">
                  <w:marLeft w:val="0"/>
                  <w:marRight w:val="0"/>
                  <w:marTop w:val="0"/>
                  <w:marBottom w:val="0"/>
                  <w:divBdr>
                    <w:top w:val="none" w:sz="0" w:space="0" w:color="auto"/>
                    <w:left w:val="none" w:sz="0" w:space="0" w:color="auto"/>
                    <w:bottom w:val="none" w:sz="0" w:space="0" w:color="auto"/>
                    <w:right w:val="none" w:sz="0" w:space="0" w:color="auto"/>
                  </w:divBdr>
                  <w:divsChild>
                    <w:div w:id="469250186">
                      <w:marLeft w:val="0"/>
                      <w:marRight w:val="0"/>
                      <w:marTop w:val="0"/>
                      <w:marBottom w:val="0"/>
                      <w:divBdr>
                        <w:top w:val="none" w:sz="0" w:space="0" w:color="auto"/>
                        <w:left w:val="none" w:sz="0" w:space="0" w:color="auto"/>
                        <w:bottom w:val="none" w:sz="0" w:space="0" w:color="auto"/>
                        <w:right w:val="none" w:sz="0" w:space="0" w:color="auto"/>
                      </w:divBdr>
                      <w:divsChild>
                        <w:div w:id="354305179">
                          <w:marLeft w:val="0"/>
                          <w:marRight w:val="0"/>
                          <w:marTop w:val="0"/>
                          <w:marBottom w:val="0"/>
                          <w:divBdr>
                            <w:top w:val="none" w:sz="0" w:space="0" w:color="auto"/>
                            <w:left w:val="none" w:sz="0" w:space="0" w:color="auto"/>
                            <w:bottom w:val="none" w:sz="0" w:space="0" w:color="auto"/>
                            <w:right w:val="none" w:sz="0" w:space="0" w:color="auto"/>
                          </w:divBdr>
                          <w:divsChild>
                            <w:div w:id="180396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512400">
      <w:bodyDiv w:val="1"/>
      <w:marLeft w:val="0"/>
      <w:marRight w:val="0"/>
      <w:marTop w:val="0"/>
      <w:marBottom w:val="0"/>
      <w:divBdr>
        <w:top w:val="none" w:sz="0" w:space="0" w:color="auto"/>
        <w:left w:val="none" w:sz="0" w:space="0" w:color="auto"/>
        <w:bottom w:val="none" w:sz="0" w:space="0" w:color="auto"/>
        <w:right w:val="none" w:sz="0" w:space="0" w:color="auto"/>
      </w:divBdr>
    </w:div>
    <w:div w:id="524250584">
      <w:bodyDiv w:val="1"/>
      <w:marLeft w:val="0"/>
      <w:marRight w:val="0"/>
      <w:marTop w:val="0"/>
      <w:marBottom w:val="0"/>
      <w:divBdr>
        <w:top w:val="none" w:sz="0" w:space="0" w:color="auto"/>
        <w:left w:val="none" w:sz="0" w:space="0" w:color="auto"/>
        <w:bottom w:val="none" w:sz="0" w:space="0" w:color="auto"/>
        <w:right w:val="none" w:sz="0" w:space="0" w:color="auto"/>
      </w:divBdr>
    </w:div>
    <w:div w:id="527913852">
      <w:bodyDiv w:val="1"/>
      <w:marLeft w:val="0"/>
      <w:marRight w:val="0"/>
      <w:marTop w:val="0"/>
      <w:marBottom w:val="0"/>
      <w:divBdr>
        <w:top w:val="none" w:sz="0" w:space="0" w:color="auto"/>
        <w:left w:val="none" w:sz="0" w:space="0" w:color="auto"/>
        <w:bottom w:val="none" w:sz="0" w:space="0" w:color="auto"/>
        <w:right w:val="none" w:sz="0" w:space="0" w:color="auto"/>
      </w:divBdr>
    </w:div>
    <w:div w:id="546112403">
      <w:bodyDiv w:val="1"/>
      <w:marLeft w:val="0"/>
      <w:marRight w:val="0"/>
      <w:marTop w:val="0"/>
      <w:marBottom w:val="0"/>
      <w:divBdr>
        <w:top w:val="none" w:sz="0" w:space="0" w:color="auto"/>
        <w:left w:val="none" w:sz="0" w:space="0" w:color="auto"/>
        <w:bottom w:val="none" w:sz="0" w:space="0" w:color="auto"/>
        <w:right w:val="none" w:sz="0" w:space="0" w:color="auto"/>
      </w:divBdr>
    </w:div>
    <w:div w:id="568611610">
      <w:bodyDiv w:val="1"/>
      <w:marLeft w:val="0"/>
      <w:marRight w:val="0"/>
      <w:marTop w:val="0"/>
      <w:marBottom w:val="0"/>
      <w:divBdr>
        <w:top w:val="none" w:sz="0" w:space="0" w:color="auto"/>
        <w:left w:val="none" w:sz="0" w:space="0" w:color="auto"/>
        <w:bottom w:val="none" w:sz="0" w:space="0" w:color="auto"/>
        <w:right w:val="none" w:sz="0" w:space="0" w:color="auto"/>
      </w:divBdr>
    </w:div>
    <w:div w:id="572663241">
      <w:bodyDiv w:val="1"/>
      <w:marLeft w:val="0"/>
      <w:marRight w:val="0"/>
      <w:marTop w:val="0"/>
      <w:marBottom w:val="0"/>
      <w:divBdr>
        <w:top w:val="none" w:sz="0" w:space="0" w:color="auto"/>
        <w:left w:val="none" w:sz="0" w:space="0" w:color="auto"/>
        <w:bottom w:val="none" w:sz="0" w:space="0" w:color="auto"/>
        <w:right w:val="none" w:sz="0" w:space="0" w:color="auto"/>
      </w:divBdr>
    </w:div>
    <w:div w:id="572663253">
      <w:bodyDiv w:val="1"/>
      <w:marLeft w:val="0"/>
      <w:marRight w:val="0"/>
      <w:marTop w:val="0"/>
      <w:marBottom w:val="0"/>
      <w:divBdr>
        <w:top w:val="none" w:sz="0" w:space="0" w:color="auto"/>
        <w:left w:val="none" w:sz="0" w:space="0" w:color="auto"/>
        <w:bottom w:val="none" w:sz="0" w:space="0" w:color="auto"/>
        <w:right w:val="none" w:sz="0" w:space="0" w:color="auto"/>
      </w:divBdr>
    </w:div>
    <w:div w:id="609706742">
      <w:bodyDiv w:val="1"/>
      <w:marLeft w:val="0"/>
      <w:marRight w:val="0"/>
      <w:marTop w:val="0"/>
      <w:marBottom w:val="0"/>
      <w:divBdr>
        <w:top w:val="none" w:sz="0" w:space="0" w:color="auto"/>
        <w:left w:val="none" w:sz="0" w:space="0" w:color="auto"/>
        <w:bottom w:val="none" w:sz="0" w:space="0" w:color="auto"/>
        <w:right w:val="none" w:sz="0" w:space="0" w:color="auto"/>
      </w:divBdr>
    </w:div>
    <w:div w:id="640228639">
      <w:bodyDiv w:val="1"/>
      <w:marLeft w:val="0"/>
      <w:marRight w:val="0"/>
      <w:marTop w:val="0"/>
      <w:marBottom w:val="0"/>
      <w:divBdr>
        <w:top w:val="none" w:sz="0" w:space="0" w:color="auto"/>
        <w:left w:val="none" w:sz="0" w:space="0" w:color="auto"/>
        <w:bottom w:val="none" w:sz="0" w:space="0" w:color="auto"/>
        <w:right w:val="none" w:sz="0" w:space="0" w:color="auto"/>
      </w:divBdr>
    </w:div>
    <w:div w:id="681980164">
      <w:bodyDiv w:val="1"/>
      <w:marLeft w:val="0"/>
      <w:marRight w:val="0"/>
      <w:marTop w:val="0"/>
      <w:marBottom w:val="0"/>
      <w:divBdr>
        <w:top w:val="none" w:sz="0" w:space="0" w:color="auto"/>
        <w:left w:val="none" w:sz="0" w:space="0" w:color="auto"/>
        <w:bottom w:val="none" w:sz="0" w:space="0" w:color="auto"/>
        <w:right w:val="none" w:sz="0" w:space="0" w:color="auto"/>
      </w:divBdr>
    </w:div>
    <w:div w:id="694967629">
      <w:bodyDiv w:val="1"/>
      <w:marLeft w:val="0"/>
      <w:marRight w:val="0"/>
      <w:marTop w:val="0"/>
      <w:marBottom w:val="0"/>
      <w:divBdr>
        <w:top w:val="none" w:sz="0" w:space="0" w:color="auto"/>
        <w:left w:val="none" w:sz="0" w:space="0" w:color="auto"/>
        <w:bottom w:val="none" w:sz="0" w:space="0" w:color="auto"/>
        <w:right w:val="none" w:sz="0" w:space="0" w:color="auto"/>
      </w:divBdr>
    </w:div>
    <w:div w:id="699432699">
      <w:bodyDiv w:val="1"/>
      <w:marLeft w:val="0"/>
      <w:marRight w:val="0"/>
      <w:marTop w:val="0"/>
      <w:marBottom w:val="0"/>
      <w:divBdr>
        <w:top w:val="none" w:sz="0" w:space="0" w:color="auto"/>
        <w:left w:val="none" w:sz="0" w:space="0" w:color="auto"/>
        <w:bottom w:val="none" w:sz="0" w:space="0" w:color="auto"/>
        <w:right w:val="none" w:sz="0" w:space="0" w:color="auto"/>
      </w:divBdr>
    </w:div>
    <w:div w:id="716010355">
      <w:bodyDiv w:val="1"/>
      <w:marLeft w:val="0"/>
      <w:marRight w:val="0"/>
      <w:marTop w:val="0"/>
      <w:marBottom w:val="0"/>
      <w:divBdr>
        <w:top w:val="none" w:sz="0" w:space="0" w:color="auto"/>
        <w:left w:val="none" w:sz="0" w:space="0" w:color="auto"/>
        <w:bottom w:val="none" w:sz="0" w:space="0" w:color="auto"/>
        <w:right w:val="none" w:sz="0" w:space="0" w:color="auto"/>
      </w:divBdr>
    </w:div>
    <w:div w:id="730613983">
      <w:bodyDiv w:val="1"/>
      <w:marLeft w:val="0"/>
      <w:marRight w:val="0"/>
      <w:marTop w:val="0"/>
      <w:marBottom w:val="0"/>
      <w:divBdr>
        <w:top w:val="none" w:sz="0" w:space="0" w:color="auto"/>
        <w:left w:val="none" w:sz="0" w:space="0" w:color="auto"/>
        <w:bottom w:val="none" w:sz="0" w:space="0" w:color="auto"/>
        <w:right w:val="none" w:sz="0" w:space="0" w:color="auto"/>
      </w:divBdr>
    </w:div>
    <w:div w:id="730933104">
      <w:bodyDiv w:val="1"/>
      <w:marLeft w:val="0"/>
      <w:marRight w:val="0"/>
      <w:marTop w:val="0"/>
      <w:marBottom w:val="0"/>
      <w:divBdr>
        <w:top w:val="none" w:sz="0" w:space="0" w:color="auto"/>
        <w:left w:val="none" w:sz="0" w:space="0" w:color="auto"/>
        <w:bottom w:val="none" w:sz="0" w:space="0" w:color="auto"/>
        <w:right w:val="none" w:sz="0" w:space="0" w:color="auto"/>
      </w:divBdr>
    </w:div>
    <w:div w:id="733357751">
      <w:bodyDiv w:val="1"/>
      <w:marLeft w:val="0"/>
      <w:marRight w:val="0"/>
      <w:marTop w:val="0"/>
      <w:marBottom w:val="0"/>
      <w:divBdr>
        <w:top w:val="none" w:sz="0" w:space="0" w:color="auto"/>
        <w:left w:val="none" w:sz="0" w:space="0" w:color="auto"/>
        <w:bottom w:val="none" w:sz="0" w:space="0" w:color="auto"/>
        <w:right w:val="none" w:sz="0" w:space="0" w:color="auto"/>
      </w:divBdr>
    </w:div>
    <w:div w:id="765345281">
      <w:bodyDiv w:val="1"/>
      <w:marLeft w:val="0"/>
      <w:marRight w:val="0"/>
      <w:marTop w:val="0"/>
      <w:marBottom w:val="0"/>
      <w:divBdr>
        <w:top w:val="none" w:sz="0" w:space="0" w:color="auto"/>
        <w:left w:val="none" w:sz="0" w:space="0" w:color="auto"/>
        <w:bottom w:val="none" w:sz="0" w:space="0" w:color="auto"/>
        <w:right w:val="none" w:sz="0" w:space="0" w:color="auto"/>
      </w:divBdr>
    </w:div>
    <w:div w:id="768811831">
      <w:bodyDiv w:val="1"/>
      <w:marLeft w:val="0"/>
      <w:marRight w:val="0"/>
      <w:marTop w:val="0"/>
      <w:marBottom w:val="0"/>
      <w:divBdr>
        <w:top w:val="none" w:sz="0" w:space="0" w:color="auto"/>
        <w:left w:val="none" w:sz="0" w:space="0" w:color="auto"/>
        <w:bottom w:val="none" w:sz="0" w:space="0" w:color="auto"/>
        <w:right w:val="none" w:sz="0" w:space="0" w:color="auto"/>
      </w:divBdr>
    </w:div>
    <w:div w:id="829708562">
      <w:bodyDiv w:val="1"/>
      <w:marLeft w:val="0"/>
      <w:marRight w:val="0"/>
      <w:marTop w:val="0"/>
      <w:marBottom w:val="0"/>
      <w:divBdr>
        <w:top w:val="none" w:sz="0" w:space="0" w:color="auto"/>
        <w:left w:val="none" w:sz="0" w:space="0" w:color="auto"/>
        <w:bottom w:val="none" w:sz="0" w:space="0" w:color="auto"/>
        <w:right w:val="none" w:sz="0" w:space="0" w:color="auto"/>
      </w:divBdr>
    </w:div>
    <w:div w:id="836926274">
      <w:bodyDiv w:val="1"/>
      <w:marLeft w:val="0"/>
      <w:marRight w:val="0"/>
      <w:marTop w:val="0"/>
      <w:marBottom w:val="0"/>
      <w:divBdr>
        <w:top w:val="none" w:sz="0" w:space="0" w:color="auto"/>
        <w:left w:val="none" w:sz="0" w:space="0" w:color="auto"/>
        <w:bottom w:val="none" w:sz="0" w:space="0" w:color="auto"/>
        <w:right w:val="none" w:sz="0" w:space="0" w:color="auto"/>
      </w:divBdr>
    </w:div>
    <w:div w:id="841043724">
      <w:bodyDiv w:val="1"/>
      <w:marLeft w:val="0"/>
      <w:marRight w:val="0"/>
      <w:marTop w:val="0"/>
      <w:marBottom w:val="0"/>
      <w:divBdr>
        <w:top w:val="none" w:sz="0" w:space="0" w:color="auto"/>
        <w:left w:val="none" w:sz="0" w:space="0" w:color="auto"/>
        <w:bottom w:val="none" w:sz="0" w:space="0" w:color="auto"/>
        <w:right w:val="none" w:sz="0" w:space="0" w:color="auto"/>
      </w:divBdr>
    </w:div>
    <w:div w:id="976256869">
      <w:bodyDiv w:val="1"/>
      <w:marLeft w:val="0"/>
      <w:marRight w:val="0"/>
      <w:marTop w:val="0"/>
      <w:marBottom w:val="0"/>
      <w:divBdr>
        <w:top w:val="none" w:sz="0" w:space="0" w:color="auto"/>
        <w:left w:val="none" w:sz="0" w:space="0" w:color="auto"/>
        <w:bottom w:val="none" w:sz="0" w:space="0" w:color="auto"/>
        <w:right w:val="none" w:sz="0" w:space="0" w:color="auto"/>
      </w:divBdr>
    </w:div>
    <w:div w:id="983970688">
      <w:bodyDiv w:val="1"/>
      <w:marLeft w:val="0"/>
      <w:marRight w:val="0"/>
      <w:marTop w:val="0"/>
      <w:marBottom w:val="0"/>
      <w:divBdr>
        <w:top w:val="none" w:sz="0" w:space="0" w:color="auto"/>
        <w:left w:val="none" w:sz="0" w:space="0" w:color="auto"/>
        <w:bottom w:val="none" w:sz="0" w:space="0" w:color="auto"/>
        <w:right w:val="none" w:sz="0" w:space="0" w:color="auto"/>
      </w:divBdr>
    </w:div>
    <w:div w:id="1024093904">
      <w:bodyDiv w:val="1"/>
      <w:marLeft w:val="0"/>
      <w:marRight w:val="0"/>
      <w:marTop w:val="0"/>
      <w:marBottom w:val="0"/>
      <w:divBdr>
        <w:top w:val="none" w:sz="0" w:space="0" w:color="auto"/>
        <w:left w:val="none" w:sz="0" w:space="0" w:color="auto"/>
        <w:bottom w:val="none" w:sz="0" w:space="0" w:color="auto"/>
        <w:right w:val="none" w:sz="0" w:space="0" w:color="auto"/>
      </w:divBdr>
    </w:div>
    <w:div w:id="1044325851">
      <w:bodyDiv w:val="1"/>
      <w:marLeft w:val="0"/>
      <w:marRight w:val="0"/>
      <w:marTop w:val="0"/>
      <w:marBottom w:val="0"/>
      <w:divBdr>
        <w:top w:val="none" w:sz="0" w:space="0" w:color="auto"/>
        <w:left w:val="none" w:sz="0" w:space="0" w:color="auto"/>
        <w:bottom w:val="none" w:sz="0" w:space="0" w:color="auto"/>
        <w:right w:val="none" w:sz="0" w:space="0" w:color="auto"/>
      </w:divBdr>
    </w:div>
    <w:div w:id="1047800908">
      <w:bodyDiv w:val="1"/>
      <w:marLeft w:val="0"/>
      <w:marRight w:val="0"/>
      <w:marTop w:val="0"/>
      <w:marBottom w:val="0"/>
      <w:divBdr>
        <w:top w:val="none" w:sz="0" w:space="0" w:color="auto"/>
        <w:left w:val="none" w:sz="0" w:space="0" w:color="auto"/>
        <w:bottom w:val="none" w:sz="0" w:space="0" w:color="auto"/>
        <w:right w:val="none" w:sz="0" w:space="0" w:color="auto"/>
      </w:divBdr>
    </w:div>
    <w:div w:id="1051265979">
      <w:bodyDiv w:val="1"/>
      <w:marLeft w:val="0"/>
      <w:marRight w:val="0"/>
      <w:marTop w:val="0"/>
      <w:marBottom w:val="0"/>
      <w:divBdr>
        <w:top w:val="none" w:sz="0" w:space="0" w:color="auto"/>
        <w:left w:val="none" w:sz="0" w:space="0" w:color="auto"/>
        <w:bottom w:val="none" w:sz="0" w:space="0" w:color="auto"/>
        <w:right w:val="none" w:sz="0" w:space="0" w:color="auto"/>
      </w:divBdr>
    </w:div>
    <w:div w:id="1051727721">
      <w:bodyDiv w:val="1"/>
      <w:marLeft w:val="0"/>
      <w:marRight w:val="0"/>
      <w:marTop w:val="0"/>
      <w:marBottom w:val="0"/>
      <w:divBdr>
        <w:top w:val="none" w:sz="0" w:space="0" w:color="auto"/>
        <w:left w:val="none" w:sz="0" w:space="0" w:color="auto"/>
        <w:bottom w:val="none" w:sz="0" w:space="0" w:color="auto"/>
        <w:right w:val="none" w:sz="0" w:space="0" w:color="auto"/>
      </w:divBdr>
    </w:div>
    <w:div w:id="1051920740">
      <w:bodyDiv w:val="1"/>
      <w:marLeft w:val="0"/>
      <w:marRight w:val="0"/>
      <w:marTop w:val="0"/>
      <w:marBottom w:val="0"/>
      <w:divBdr>
        <w:top w:val="none" w:sz="0" w:space="0" w:color="auto"/>
        <w:left w:val="none" w:sz="0" w:space="0" w:color="auto"/>
        <w:bottom w:val="none" w:sz="0" w:space="0" w:color="auto"/>
        <w:right w:val="none" w:sz="0" w:space="0" w:color="auto"/>
      </w:divBdr>
    </w:div>
    <w:div w:id="1062363657">
      <w:bodyDiv w:val="1"/>
      <w:marLeft w:val="0"/>
      <w:marRight w:val="0"/>
      <w:marTop w:val="0"/>
      <w:marBottom w:val="0"/>
      <w:divBdr>
        <w:top w:val="none" w:sz="0" w:space="0" w:color="auto"/>
        <w:left w:val="none" w:sz="0" w:space="0" w:color="auto"/>
        <w:bottom w:val="none" w:sz="0" w:space="0" w:color="auto"/>
        <w:right w:val="none" w:sz="0" w:space="0" w:color="auto"/>
      </w:divBdr>
    </w:div>
    <w:div w:id="1072117121">
      <w:bodyDiv w:val="1"/>
      <w:marLeft w:val="0"/>
      <w:marRight w:val="0"/>
      <w:marTop w:val="0"/>
      <w:marBottom w:val="0"/>
      <w:divBdr>
        <w:top w:val="none" w:sz="0" w:space="0" w:color="auto"/>
        <w:left w:val="none" w:sz="0" w:space="0" w:color="auto"/>
        <w:bottom w:val="none" w:sz="0" w:space="0" w:color="auto"/>
        <w:right w:val="none" w:sz="0" w:space="0" w:color="auto"/>
      </w:divBdr>
    </w:div>
    <w:div w:id="1079643920">
      <w:bodyDiv w:val="1"/>
      <w:marLeft w:val="0"/>
      <w:marRight w:val="0"/>
      <w:marTop w:val="0"/>
      <w:marBottom w:val="0"/>
      <w:divBdr>
        <w:top w:val="none" w:sz="0" w:space="0" w:color="auto"/>
        <w:left w:val="none" w:sz="0" w:space="0" w:color="auto"/>
        <w:bottom w:val="none" w:sz="0" w:space="0" w:color="auto"/>
        <w:right w:val="none" w:sz="0" w:space="0" w:color="auto"/>
      </w:divBdr>
    </w:div>
    <w:div w:id="1084883686">
      <w:bodyDiv w:val="1"/>
      <w:marLeft w:val="0"/>
      <w:marRight w:val="0"/>
      <w:marTop w:val="0"/>
      <w:marBottom w:val="0"/>
      <w:divBdr>
        <w:top w:val="none" w:sz="0" w:space="0" w:color="auto"/>
        <w:left w:val="none" w:sz="0" w:space="0" w:color="auto"/>
        <w:bottom w:val="none" w:sz="0" w:space="0" w:color="auto"/>
        <w:right w:val="none" w:sz="0" w:space="0" w:color="auto"/>
      </w:divBdr>
    </w:div>
    <w:div w:id="1117530534">
      <w:bodyDiv w:val="1"/>
      <w:marLeft w:val="0"/>
      <w:marRight w:val="0"/>
      <w:marTop w:val="0"/>
      <w:marBottom w:val="0"/>
      <w:divBdr>
        <w:top w:val="none" w:sz="0" w:space="0" w:color="auto"/>
        <w:left w:val="none" w:sz="0" w:space="0" w:color="auto"/>
        <w:bottom w:val="none" w:sz="0" w:space="0" w:color="auto"/>
        <w:right w:val="none" w:sz="0" w:space="0" w:color="auto"/>
      </w:divBdr>
    </w:div>
    <w:div w:id="1120299046">
      <w:bodyDiv w:val="1"/>
      <w:marLeft w:val="0"/>
      <w:marRight w:val="0"/>
      <w:marTop w:val="0"/>
      <w:marBottom w:val="0"/>
      <w:divBdr>
        <w:top w:val="none" w:sz="0" w:space="0" w:color="auto"/>
        <w:left w:val="none" w:sz="0" w:space="0" w:color="auto"/>
        <w:bottom w:val="none" w:sz="0" w:space="0" w:color="auto"/>
        <w:right w:val="none" w:sz="0" w:space="0" w:color="auto"/>
      </w:divBdr>
    </w:div>
    <w:div w:id="1137454903">
      <w:bodyDiv w:val="1"/>
      <w:marLeft w:val="0"/>
      <w:marRight w:val="0"/>
      <w:marTop w:val="0"/>
      <w:marBottom w:val="0"/>
      <w:divBdr>
        <w:top w:val="none" w:sz="0" w:space="0" w:color="auto"/>
        <w:left w:val="none" w:sz="0" w:space="0" w:color="auto"/>
        <w:bottom w:val="none" w:sz="0" w:space="0" w:color="auto"/>
        <w:right w:val="none" w:sz="0" w:space="0" w:color="auto"/>
      </w:divBdr>
    </w:div>
    <w:div w:id="1138182862">
      <w:bodyDiv w:val="1"/>
      <w:marLeft w:val="0"/>
      <w:marRight w:val="0"/>
      <w:marTop w:val="0"/>
      <w:marBottom w:val="0"/>
      <w:divBdr>
        <w:top w:val="none" w:sz="0" w:space="0" w:color="auto"/>
        <w:left w:val="none" w:sz="0" w:space="0" w:color="auto"/>
        <w:bottom w:val="none" w:sz="0" w:space="0" w:color="auto"/>
        <w:right w:val="none" w:sz="0" w:space="0" w:color="auto"/>
      </w:divBdr>
    </w:div>
    <w:div w:id="1138188258">
      <w:bodyDiv w:val="1"/>
      <w:marLeft w:val="0"/>
      <w:marRight w:val="0"/>
      <w:marTop w:val="0"/>
      <w:marBottom w:val="0"/>
      <w:divBdr>
        <w:top w:val="none" w:sz="0" w:space="0" w:color="auto"/>
        <w:left w:val="none" w:sz="0" w:space="0" w:color="auto"/>
        <w:bottom w:val="none" w:sz="0" w:space="0" w:color="auto"/>
        <w:right w:val="none" w:sz="0" w:space="0" w:color="auto"/>
      </w:divBdr>
      <w:divsChild>
        <w:div w:id="1287542121">
          <w:marLeft w:val="0"/>
          <w:marRight w:val="0"/>
          <w:marTop w:val="0"/>
          <w:marBottom w:val="0"/>
          <w:divBdr>
            <w:top w:val="none" w:sz="0" w:space="0" w:color="auto"/>
            <w:left w:val="none" w:sz="0" w:space="0" w:color="auto"/>
            <w:bottom w:val="none" w:sz="0" w:space="0" w:color="auto"/>
            <w:right w:val="none" w:sz="0" w:space="0" w:color="auto"/>
          </w:divBdr>
          <w:divsChild>
            <w:div w:id="103237215">
              <w:marLeft w:val="0"/>
              <w:marRight w:val="0"/>
              <w:marTop w:val="0"/>
              <w:marBottom w:val="0"/>
              <w:divBdr>
                <w:top w:val="none" w:sz="0" w:space="0" w:color="auto"/>
                <w:left w:val="none" w:sz="0" w:space="0" w:color="auto"/>
                <w:bottom w:val="none" w:sz="0" w:space="0" w:color="auto"/>
                <w:right w:val="none" w:sz="0" w:space="0" w:color="auto"/>
              </w:divBdr>
              <w:divsChild>
                <w:div w:id="1975787883">
                  <w:marLeft w:val="0"/>
                  <w:marRight w:val="0"/>
                  <w:marTop w:val="0"/>
                  <w:marBottom w:val="0"/>
                  <w:divBdr>
                    <w:top w:val="none" w:sz="0" w:space="0" w:color="auto"/>
                    <w:left w:val="none" w:sz="0" w:space="0" w:color="auto"/>
                    <w:bottom w:val="none" w:sz="0" w:space="0" w:color="auto"/>
                    <w:right w:val="none" w:sz="0" w:space="0" w:color="auto"/>
                  </w:divBdr>
                  <w:divsChild>
                    <w:div w:id="1887721398">
                      <w:marLeft w:val="0"/>
                      <w:marRight w:val="0"/>
                      <w:marTop w:val="0"/>
                      <w:marBottom w:val="0"/>
                      <w:divBdr>
                        <w:top w:val="none" w:sz="0" w:space="0" w:color="auto"/>
                        <w:left w:val="none" w:sz="0" w:space="0" w:color="auto"/>
                        <w:bottom w:val="none" w:sz="0" w:space="0" w:color="auto"/>
                        <w:right w:val="none" w:sz="0" w:space="0" w:color="auto"/>
                      </w:divBdr>
                      <w:divsChild>
                        <w:div w:id="1805731848">
                          <w:marLeft w:val="0"/>
                          <w:marRight w:val="0"/>
                          <w:marTop w:val="0"/>
                          <w:marBottom w:val="0"/>
                          <w:divBdr>
                            <w:top w:val="none" w:sz="0" w:space="0" w:color="auto"/>
                            <w:left w:val="none" w:sz="0" w:space="0" w:color="auto"/>
                            <w:bottom w:val="none" w:sz="0" w:space="0" w:color="auto"/>
                            <w:right w:val="none" w:sz="0" w:space="0" w:color="auto"/>
                          </w:divBdr>
                          <w:divsChild>
                            <w:div w:id="67904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997297">
      <w:bodyDiv w:val="1"/>
      <w:marLeft w:val="0"/>
      <w:marRight w:val="0"/>
      <w:marTop w:val="0"/>
      <w:marBottom w:val="0"/>
      <w:divBdr>
        <w:top w:val="none" w:sz="0" w:space="0" w:color="auto"/>
        <w:left w:val="none" w:sz="0" w:space="0" w:color="auto"/>
        <w:bottom w:val="none" w:sz="0" w:space="0" w:color="auto"/>
        <w:right w:val="none" w:sz="0" w:space="0" w:color="auto"/>
      </w:divBdr>
    </w:div>
    <w:div w:id="1183279928">
      <w:bodyDiv w:val="1"/>
      <w:marLeft w:val="0"/>
      <w:marRight w:val="0"/>
      <w:marTop w:val="0"/>
      <w:marBottom w:val="0"/>
      <w:divBdr>
        <w:top w:val="none" w:sz="0" w:space="0" w:color="auto"/>
        <w:left w:val="none" w:sz="0" w:space="0" w:color="auto"/>
        <w:bottom w:val="none" w:sz="0" w:space="0" w:color="auto"/>
        <w:right w:val="none" w:sz="0" w:space="0" w:color="auto"/>
      </w:divBdr>
    </w:div>
    <w:div w:id="1201740919">
      <w:bodyDiv w:val="1"/>
      <w:marLeft w:val="0"/>
      <w:marRight w:val="0"/>
      <w:marTop w:val="0"/>
      <w:marBottom w:val="0"/>
      <w:divBdr>
        <w:top w:val="none" w:sz="0" w:space="0" w:color="auto"/>
        <w:left w:val="none" w:sz="0" w:space="0" w:color="auto"/>
        <w:bottom w:val="none" w:sz="0" w:space="0" w:color="auto"/>
        <w:right w:val="none" w:sz="0" w:space="0" w:color="auto"/>
      </w:divBdr>
    </w:div>
    <w:div w:id="1202936535">
      <w:bodyDiv w:val="1"/>
      <w:marLeft w:val="0"/>
      <w:marRight w:val="0"/>
      <w:marTop w:val="0"/>
      <w:marBottom w:val="0"/>
      <w:divBdr>
        <w:top w:val="none" w:sz="0" w:space="0" w:color="auto"/>
        <w:left w:val="none" w:sz="0" w:space="0" w:color="auto"/>
        <w:bottom w:val="none" w:sz="0" w:space="0" w:color="auto"/>
        <w:right w:val="none" w:sz="0" w:space="0" w:color="auto"/>
      </w:divBdr>
    </w:div>
    <w:div w:id="1222911599">
      <w:bodyDiv w:val="1"/>
      <w:marLeft w:val="0"/>
      <w:marRight w:val="0"/>
      <w:marTop w:val="0"/>
      <w:marBottom w:val="0"/>
      <w:divBdr>
        <w:top w:val="none" w:sz="0" w:space="0" w:color="auto"/>
        <w:left w:val="none" w:sz="0" w:space="0" w:color="auto"/>
        <w:bottom w:val="none" w:sz="0" w:space="0" w:color="auto"/>
        <w:right w:val="none" w:sz="0" w:space="0" w:color="auto"/>
      </w:divBdr>
    </w:div>
    <w:div w:id="1237670245">
      <w:bodyDiv w:val="1"/>
      <w:marLeft w:val="0"/>
      <w:marRight w:val="0"/>
      <w:marTop w:val="0"/>
      <w:marBottom w:val="0"/>
      <w:divBdr>
        <w:top w:val="none" w:sz="0" w:space="0" w:color="auto"/>
        <w:left w:val="none" w:sz="0" w:space="0" w:color="auto"/>
        <w:bottom w:val="none" w:sz="0" w:space="0" w:color="auto"/>
        <w:right w:val="none" w:sz="0" w:space="0" w:color="auto"/>
      </w:divBdr>
    </w:div>
    <w:div w:id="1242787646">
      <w:bodyDiv w:val="1"/>
      <w:marLeft w:val="0"/>
      <w:marRight w:val="0"/>
      <w:marTop w:val="0"/>
      <w:marBottom w:val="0"/>
      <w:divBdr>
        <w:top w:val="none" w:sz="0" w:space="0" w:color="auto"/>
        <w:left w:val="none" w:sz="0" w:space="0" w:color="auto"/>
        <w:bottom w:val="none" w:sz="0" w:space="0" w:color="auto"/>
        <w:right w:val="none" w:sz="0" w:space="0" w:color="auto"/>
      </w:divBdr>
    </w:div>
    <w:div w:id="1246302794">
      <w:bodyDiv w:val="1"/>
      <w:marLeft w:val="0"/>
      <w:marRight w:val="0"/>
      <w:marTop w:val="0"/>
      <w:marBottom w:val="0"/>
      <w:divBdr>
        <w:top w:val="none" w:sz="0" w:space="0" w:color="auto"/>
        <w:left w:val="none" w:sz="0" w:space="0" w:color="auto"/>
        <w:bottom w:val="none" w:sz="0" w:space="0" w:color="auto"/>
        <w:right w:val="none" w:sz="0" w:space="0" w:color="auto"/>
      </w:divBdr>
    </w:div>
    <w:div w:id="1292128113">
      <w:bodyDiv w:val="1"/>
      <w:marLeft w:val="0"/>
      <w:marRight w:val="0"/>
      <w:marTop w:val="0"/>
      <w:marBottom w:val="0"/>
      <w:divBdr>
        <w:top w:val="none" w:sz="0" w:space="0" w:color="auto"/>
        <w:left w:val="none" w:sz="0" w:space="0" w:color="auto"/>
        <w:bottom w:val="none" w:sz="0" w:space="0" w:color="auto"/>
        <w:right w:val="none" w:sz="0" w:space="0" w:color="auto"/>
      </w:divBdr>
    </w:div>
    <w:div w:id="1293710025">
      <w:bodyDiv w:val="1"/>
      <w:marLeft w:val="0"/>
      <w:marRight w:val="0"/>
      <w:marTop w:val="0"/>
      <w:marBottom w:val="0"/>
      <w:divBdr>
        <w:top w:val="none" w:sz="0" w:space="0" w:color="auto"/>
        <w:left w:val="none" w:sz="0" w:space="0" w:color="auto"/>
        <w:bottom w:val="none" w:sz="0" w:space="0" w:color="auto"/>
        <w:right w:val="none" w:sz="0" w:space="0" w:color="auto"/>
      </w:divBdr>
    </w:div>
    <w:div w:id="1300457229">
      <w:bodyDiv w:val="1"/>
      <w:marLeft w:val="0"/>
      <w:marRight w:val="0"/>
      <w:marTop w:val="0"/>
      <w:marBottom w:val="0"/>
      <w:divBdr>
        <w:top w:val="none" w:sz="0" w:space="0" w:color="auto"/>
        <w:left w:val="none" w:sz="0" w:space="0" w:color="auto"/>
        <w:bottom w:val="none" w:sz="0" w:space="0" w:color="auto"/>
        <w:right w:val="none" w:sz="0" w:space="0" w:color="auto"/>
      </w:divBdr>
    </w:div>
    <w:div w:id="1304430045">
      <w:bodyDiv w:val="1"/>
      <w:marLeft w:val="0"/>
      <w:marRight w:val="0"/>
      <w:marTop w:val="0"/>
      <w:marBottom w:val="0"/>
      <w:divBdr>
        <w:top w:val="none" w:sz="0" w:space="0" w:color="auto"/>
        <w:left w:val="none" w:sz="0" w:space="0" w:color="auto"/>
        <w:bottom w:val="none" w:sz="0" w:space="0" w:color="auto"/>
        <w:right w:val="none" w:sz="0" w:space="0" w:color="auto"/>
      </w:divBdr>
    </w:div>
    <w:div w:id="1347708169">
      <w:bodyDiv w:val="1"/>
      <w:marLeft w:val="0"/>
      <w:marRight w:val="0"/>
      <w:marTop w:val="0"/>
      <w:marBottom w:val="0"/>
      <w:divBdr>
        <w:top w:val="none" w:sz="0" w:space="0" w:color="auto"/>
        <w:left w:val="none" w:sz="0" w:space="0" w:color="auto"/>
        <w:bottom w:val="none" w:sz="0" w:space="0" w:color="auto"/>
        <w:right w:val="none" w:sz="0" w:space="0" w:color="auto"/>
      </w:divBdr>
    </w:div>
    <w:div w:id="1360007384">
      <w:bodyDiv w:val="1"/>
      <w:marLeft w:val="0"/>
      <w:marRight w:val="0"/>
      <w:marTop w:val="0"/>
      <w:marBottom w:val="0"/>
      <w:divBdr>
        <w:top w:val="none" w:sz="0" w:space="0" w:color="auto"/>
        <w:left w:val="none" w:sz="0" w:space="0" w:color="auto"/>
        <w:bottom w:val="none" w:sz="0" w:space="0" w:color="auto"/>
        <w:right w:val="none" w:sz="0" w:space="0" w:color="auto"/>
      </w:divBdr>
    </w:div>
    <w:div w:id="1371615568">
      <w:bodyDiv w:val="1"/>
      <w:marLeft w:val="0"/>
      <w:marRight w:val="0"/>
      <w:marTop w:val="0"/>
      <w:marBottom w:val="0"/>
      <w:divBdr>
        <w:top w:val="none" w:sz="0" w:space="0" w:color="auto"/>
        <w:left w:val="none" w:sz="0" w:space="0" w:color="auto"/>
        <w:bottom w:val="none" w:sz="0" w:space="0" w:color="auto"/>
        <w:right w:val="none" w:sz="0" w:space="0" w:color="auto"/>
      </w:divBdr>
    </w:div>
    <w:div w:id="1391533407">
      <w:bodyDiv w:val="1"/>
      <w:marLeft w:val="0"/>
      <w:marRight w:val="0"/>
      <w:marTop w:val="0"/>
      <w:marBottom w:val="0"/>
      <w:divBdr>
        <w:top w:val="none" w:sz="0" w:space="0" w:color="auto"/>
        <w:left w:val="none" w:sz="0" w:space="0" w:color="auto"/>
        <w:bottom w:val="none" w:sz="0" w:space="0" w:color="auto"/>
        <w:right w:val="none" w:sz="0" w:space="0" w:color="auto"/>
      </w:divBdr>
    </w:div>
    <w:div w:id="1393456651">
      <w:bodyDiv w:val="1"/>
      <w:marLeft w:val="0"/>
      <w:marRight w:val="0"/>
      <w:marTop w:val="0"/>
      <w:marBottom w:val="0"/>
      <w:divBdr>
        <w:top w:val="none" w:sz="0" w:space="0" w:color="auto"/>
        <w:left w:val="none" w:sz="0" w:space="0" w:color="auto"/>
        <w:bottom w:val="none" w:sz="0" w:space="0" w:color="auto"/>
        <w:right w:val="none" w:sz="0" w:space="0" w:color="auto"/>
      </w:divBdr>
    </w:div>
    <w:div w:id="1424885641">
      <w:bodyDiv w:val="1"/>
      <w:marLeft w:val="0"/>
      <w:marRight w:val="0"/>
      <w:marTop w:val="0"/>
      <w:marBottom w:val="0"/>
      <w:divBdr>
        <w:top w:val="none" w:sz="0" w:space="0" w:color="auto"/>
        <w:left w:val="none" w:sz="0" w:space="0" w:color="auto"/>
        <w:bottom w:val="none" w:sz="0" w:space="0" w:color="auto"/>
        <w:right w:val="none" w:sz="0" w:space="0" w:color="auto"/>
      </w:divBdr>
    </w:div>
    <w:div w:id="1426221369">
      <w:bodyDiv w:val="1"/>
      <w:marLeft w:val="0"/>
      <w:marRight w:val="0"/>
      <w:marTop w:val="0"/>
      <w:marBottom w:val="0"/>
      <w:divBdr>
        <w:top w:val="none" w:sz="0" w:space="0" w:color="auto"/>
        <w:left w:val="none" w:sz="0" w:space="0" w:color="auto"/>
        <w:bottom w:val="none" w:sz="0" w:space="0" w:color="auto"/>
        <w:right w:val="none" w:sz="0" w:space="0" w:color="auto"/>
      </w:divBdr>
    </w:div>
    <w:div w:id="1486126940">
      <w:bodyDiv w:val="1"/>
      <w:marLeft w:val="0"/>
      <w:marRight w:val="0"/>
      <w:marTop w:val="0"/>
      <w:marBottom w:val="0"/>
      <w:divBdr>
        <w:top w:val="none" w:sz="0" w:space="0" w:color="auto"/>
        <w:left w:val="none" w:sz="0" w:space="0" w:color="auto"/>
        <w:bottom w:val="none" w:sz="0" w:space="0" w:color="auto"/>
        <w:right w:val="none" w:sz="0" w:space="0" w:color="auto"/>
      </w:divBdr>
    </w:div>
    <w:div w:id="1525899569">
      <w:bodyDiv w:val="1"/>
      <w:marLeft w:val="0"/>
      <w:marRight w:val="0"/>
      <w:marTop w:val="0"/>
      <w:marBottom w:val="0"/>
      <w:divBdr>
        <w:top w:val="none" w:sz="0" w:space="0" w:color="auto"/>
        <w:left w:val="none" w:sz="0" w:space="0" w:color="auto"/>
        <w:bottom w:val="none" w:sz="0" w:space="0" w:color="auto"/>
        <w:right w:val="none" w:sz="0" w:space="0" w:color="auto"/>
      </w:divBdr>
    </w:div>
    <w:div w:id="1543438519">
      <w:bodyDiv w:val="1"/>
      <w:marLeft w:val="0"/>
      <w:marRight w:val="0"/>
      <w:marTop w:val="0"/>
      <w:marBottom w:val="0"/>
      <w:divBdr>
        <w:top w:val="none" w:sz="0" w:space="0" w:color="auto"/>
        <w:left w:val="none" w:sz="0" w:space="0" w:color="auto"/>
        <w:bottom w:val="none" w:sz="0" w:space="0" w:color="auto"/>
        <w:right w:val="none" w:sz="0" w:space="0" w:color="auto"/>
      </w:divBdr>
    </w:div>
    <w:div w:id="1562206692">
      <w:bodyDiv w:val="1"/>
      <w:marLeft w:val="0"/>
      <w:marRight w:val="0"/>
      <w:marTop w:val="0"/>
      <w:marBottom w:val="0"/>
      <w:divBdr>
        <w:top w:val="none" w:sz="0" w:space="0" w:color="auto"/>
        <w:left w:val="none" w:sz="0" w:space="0" w:color="auto"/>
        <w:bottom w:val="none" w:sz="0" w:space="0" w:color="auto"/>
        <w:right w:val="none" w:sz="0" w:space="0" w:color="auto"/>
      </w:divBdr>
    </w:div>
    <w:div w:id="1575240994">
      <w:bodyDiv w:val="1"/>
      <w:marLeft w:val="0"/>
      <w:marRight w:val="0"/>
      <w:marTop w:val="0"/>
      <w:marBottom w:val="0"/>
      <w:divBdr>
        <w:top w:val="none" w:sz="0" w:space="0" w:color="auto"/>
        <w:left w:val="none" w:sz="0" w:space="0" w:color="auto"/>
        <w:bottom w:val="none" w:sz="0" w:space="0" w:color="auto"/>
        <w:right w:val="none" w:sz="0" w:space="0" w:color="auto"/>
      </w:divBdr>
    </w:div>
    <w:div w:id="1594245259">
      <w:bodyDiv w:val="1"/>
      <w:marLeft w:val="0"/>
      <w:marRight w:val="0"/>
      <w:marTop w:val="0"/>
      <w:marBottom w:val="0"/>
      <w:divBdr>
        <w:top w:val="none" w:sz="0" w:space="0" w:color="auto"/>
        <w:left w:val="none" w:sz="0" w:space="0" w:color="auto"/>
        <w:bottom w:val="none" w:sz="0" w:space="0" w:color="auto"/>
        <w:right w:val="none" w:sz="0" w:space="0" w:color="auto"/>
      </w:divBdr>
    </w:div>
    <w:div w:id="1611888526">
      <w:bodyDiv w:val="1"/>
      <w:marLeft w:val="0"/>
      <w:marRight w:val="0"/>
      <w:marTop w:val="0"/>
      <w:marBottom w:val="0"/>
      <w:divBdr>
        <w:top w:val="none" w:sz="0" w:space="0" w:color="auto"/>
        <w:left w:val="none" w:sz="0" w:space="0" w:color="auto"/>
        <w:bottom w:val="none" w:sz="0" w:space="0" w:color="auto"/>
        <w:right w:val="none" w:sz="0" w:space="0" w:color="auto"/>
      </w:divBdr>
    </w:div>
    <w:div w:id="1613899579">
      <w:bodyDiv w:val="1"/>
      <w:marLeft w:val="0"/>
      <w:marRight w:val="0"/>
      <w:marTop w:val="0"/>
      <w:marBottom w:val="0"/>
      <w:divBdr>
        <w:top w:val="none" w:sz="0" w:space="0" w:color="auto"/>
        <w:left w:val="none" w:sz="0" w:space="0" w:color="auto"/>
        <w:bottom w:val="none" w:sz="0" w:space="0" w:color="auto"/>
        <w:right w:val="none" w:sz="0" w:space="0" w:color="auto"/>
      </w:divBdr>
    </w:div>
    <w:div w:id="1625652917">
      <w:bodyDiv w:val="1"/>
      <w:marLeft w:val="0"/>
      <w:marRight w:val="0"/>
      <w:marTop w:val="0"/>
      <w:marBottom w:val="0"/>
      <w:divBdr>
        <w:top w:val="none" w:sz="0" w:space="0" w:color="auto"/>
        <w:left w:val="none" w:sz="0" w:space="0" w:color="auto"/>
        <w:bottom w:val="none" w:sz="0" w:space="0" w:color="auto"/>
        <w:right w:val="none" w:sz="0" w:space="0" w:color="auto"/>
      </w:divBdr>
    </w:div>
    <w:div w:id="1630427942">
      <w:bodyDiv w:val="1"/>
      <w:marLeft w:val="0"/>
      <w:marRight w:val="0"/>
      <w:marTop w:val="0"/>
      <w:marBottom w:val="0"/>
      <w:divBdr>
        <w:top w:val="none" w:sz="0" w:space="0" w:color="auto"/>
        <w:left w:val="none" w:sz="0" w:space="0" w:color="auto"/>
        <w:bottom w:val="none" w:sz="0" w:space="0" w:color="auto"/>
        <w:right w:val="none" w:sz="0" w:space="0" w:color="auto"/>
      </w:divBdr>
    </w:div>
    <w:div w:id="1728913411">
      <w:bodyDiv w:val="1"/>
      <w:marLeft w:val="0"/>
      <w:marRight w:val="0"/>
      <w:marTop w:val="0"/>
      <w:marBottom w:val="0"/>
      <w:divBdr>
        <w:top w:val="none" w:sz="0" w:space="0" w:color="auto"/>
        <w:left w:val="none" w:sz="0" w:space="0" w:color="auto"/>
        <w:bottom w:val="none" w:sz="0" w:space="0" w:color="auto"/>
        <w:right w:val="none" w:sz="0" w:space="0" w:color="auto"/>
      </w:divBdr>
    </w:div>
    <w:div w:id="1732649632">
      <w:bodyDiv w:val="1"/>
      <w:marLeft w:val="0"/>
      <w:marRight w:val="0"/>
      <w:marTop w:val="0"/>
      <w:marBottom w:val="0"/>
      <w:divBdr>
        <w:top w:val="none" w:sz="0" w:space="0" w:color="auto"/>
        <w:left w:val="none" w:sz="0" w:space="0" w:color="auto"/>
        <w:bottom w:val="none" w:sz="0" w:space="0" w:color="auto"/>
        <w:right w:val="none" w:sz="0" w:space="0" w:color="auto"/>
      </w:divBdr>
    </w:div>
    <w:div w:id="1732776871">
      <w:bodyDiv w:val="1"/>
      <w:marLeft w:val="0"/>
      <w:marRight w:val="0"/>
      <w:marTop w:val="0"/>
      <w:marBottom w:val="0"/>
      <w:divBdr>
        <w:top w:val="none" w:sz="0" w:space="0" w:color="auto"/>
        <w:left w:val="none" w:sz="0" w:space="0" w:color="auto"/>
        <w:bottom w:val="none" w:sz="0" w:space="0" w:color="auto"/>
        <w:right w:val="none" w:sz="0" w:space="0" w:color="auto"/>
      </w:divBdr>
    </w:div>
    <w:div w:id="1742025538">
      <w:bodyDiv w:val="1"/>
      <w:marLeft w:val="0"/>
      <w:marRight w:val="0"/>
      <w:marTop w:val="0"/>
      <w:marBottom w:val="0"/>
      <w:divBdr>
        <w:top w:val="none" w:sz="0" w:space="0" w:color="auto"/>
        <w:left w:val="none" w:sz="0" w:space="0" w:color="auto"/>
        <w:bottom w:val="none" w:sz="0" w:space="0" w:color="auto"/>
        <w:right w:val="none" w:sz="0" w:space="0" w:color="auto"/>
      </w:divBdr>
    </w:div>
    <w:div w:id="1759204963">
      <w:bodyDiv w:val="1"/>
      <w:marLeft w:val="0"/>
      <w:marRight w:val="0"/>
      <w:marTop w:val="0"/>
      <w:marBottom w:val="0"/>
      <w:divBdr>
        <w:top w:val="none" w:sz="0" w:space="0" w:color="auto"/>
        <w:left w:val="none" w:sz="0" w:space="0" w:color="auto"/>
        <w:bottom w:val="none" w:sz="0" w:space="0" w:color="auto"/>
        <w:right w:val="none" w:sz="0" w:space="0" w:color="auto"/>
      </w:divBdr>
    </w:div>
    <w:div w:id="1770930729">
      <w:bodyDiv w:val="1"/>
      <w:marLeft w:val="0"/>
      <w:marRight w:val="0"/>
      <w:marTop w:val="0"/>
      <w:marBottom w:val="0"/>
      <w:divBdr>
        <w:top w:val="none" w:sz="0" w:space="0" w:color="auto"/>
        <w:left w:val="none" w:sz="0" w:space="0" w:color="auto"/>
        <w:bottom w:val="none" w:sz="0" w:space="0" w:color="auto"/>
        <w:right w:val="none" w:sz="0" w:space="0" w:color="auto"/>
      </w:divBdr>
    </w:div>
    <w:div w:id="1776439581">
      <w:bodyDiv w:val="1"/>
      <w:marLeft w:val="0"/>
      <w:marRight w:val="0"/>
      <w:marTop w:val="0"/>
      <w:marBottom w:val="0"/>
      <w:divBdr>
        <w:top w:val="none" w:sz="0" w:space="0" w:color="auto"/>
        <w:left w:val="none" w:sz="0" w:space="0" w:color="auto"/>
        <w:bottom w:val="none" w:sz="0" w:space="0" w:color="auto"/>
        <w:right w:val="none" w:sz="0" w:space="0" w:color="auto"/>
      </w:divBdr>
    </w:div>
    <w:div w:id="1798791895">
      <w:bodyDiv w:val="1"/>
      <w:marLeft w:val="0"/>
      <w:marRight w:val="0"/>
      <w:marTop w:val="0"/>
      <w:marBottom w:val="0"/>
      <w:divBdr>
        <w:top w:val="none" w:sz="0" w:space="0" w:color="auto"/>
        <w:left w:val="none" w:sz="0" w:space="0" w:color="auto"/>
        <w:bottom w:val="none" w:sz="0" w:space="0" w:color="auto"/>
        <w:right w:val="none" w:sz="0" w:space="0" w:color="auto"/>
      </w:divBdr>
    </w:div>
    <w:div w:id="1846244260">
      <w:bodyDiv w:val="1"/>
      <w:marLeft w:val="0"/>
      <w:marRight w:val="0"/>
      <w:marTop w:val="0"/>
      <w:marBottom w:val="0"/>
      <w:divBdr>
        <w:top w:val="none" w:sz="0" w:space="0" w:color="auto"/>
        <w:left w:val="none" w:sz="0" w:space="0" w:color="auto"/>
        <w:bottom w:val="none" w:sz="0" w:space="0" w:color="auto"/>
        <w:right w:val="none" w:sz="0" w:space="0" w:color="auto"/>
      </w:divBdr>
    </w:div>
    <w:div w:id="1861818723">
      <w:bodyDiv w:val="1"/>
      <w:marLeft w:val="0"/>
      <w:marRight w:val="0"/>
      <w:marTop w:val="0"/>
      <w:marBottom w:val="0"/>
      <w:divBdr>
        <w:top w:val="none" w:sz="0" w:space="0" w:color="auto"/>
        <w:left w:val="none" w:sz="0" w:space="0" w:color="auto"/>
        <w:bottom w:val="none" w:sz="0" w:space="0" w:color="auto"/>
        <w:right w:val="none" w:sz="0" w:space="0" w:color="auto"/>
      </w:divBdr>
    </w:div>
    <w:div w:id="1873764200">
      <w:bodyDiv w:val="1"/>
      <w:marLeft w:val="0"/>
      <w:marRight w:val="0"/>
      <w:marTop w:val="0"/>
      <w:marBottom w:val="0"/>
      <w:divBdr>
        <w:top w:val="none" w:sz="0" w:space="0" w:color="auto"/>
        <w:left w:val="none" w:sz="0" w:space="0" w:color="auto"/>
        <w:bottom w:val="none" w:sz="0" w:space="0" w:color="auto"/>
        <w:right w:val="none" w:sz="0" w:space="0" w:color="auto"/>
      </w:divBdr>
    </w:div>
    <w:div w:id="1882400345">
      <w:bodyDiv w:val="1"/>
      <w:marLeft w:val="0"/>
      <w:marRight w:val="0"/>
      <w:marTop w:val="0"/>
      <w:marBottom w:val="0"/>
      <w:divBdr>
        <w:top w:val="none" w:sz="0" w:space="0" w:color="auto"/>
        <w:left w:val="none" w:sz="0" w:space="0" w:color="auto"/>
        <w:bottom w:val="none" w:sz="0" w:space="0" w:color="auto"/>
        <w:right w:val="none" w:sz="0" w:space="0" w:color="auto"/>
      </w:divBdr>
    </w:div>
    <w:div w:id="1903826254">
      <w:bodyDiv w:val="1"/>
      <w:marLeft w:val="0"/>
      <w:marRight w:val="0"/>
      <w:marTop w:val="0"/>
      <w:marBottom w:val="0"/>
      <w:divBdr>
        <w:top w:val="none" w:sz="0" w:space="0" w:color="auto"/>
        <w:left w:val="none" w:sz="0" w:space="0" w:color="auto"/>
        <w:bottom w:val="none" w:sz="0" w:space="0" w:color="auto"/>
        <w:right w:val="none" w:sz="0" w:space="0" w:color="auto"/>
      </w:divBdr>
    </w:div>
    <w:div w:id="1909925376">
      <w:bodyDiv w:val="1"/>
      <w:marLeft w:val="0"/>
      <w:marRight w:val="0"/>
      <w:marTop w:val="0"/>
      <w:marBottom w:val="0"/>
      <w:divBdr>
        <w:top w:val="none" w:sz="0" w:space="0" w:color="auto"/>
        <w:left w:val="none" w:sz="0" w:space="0" w:color="auto"/>
        <w:bottom w:val="none" w:sz="0" w:space="0" w:color="auto"/>
        <w:right w:val="none" w:sz="0" w:space="0" w:color="auto"/>
      </w:divBdr>
    </w:div>
    <w:div w:id="1964724134">
      <w:bodyDiv w:val="1"/>
      <w:marLeft w:val="0"/>
      <w:marRight w:val="0"/>
      <w:marTop w:val="0"/>
      <w:marBottom w:val="0"/>
      <w:divBdr>
        <w:top w:val="none" w:sz="0" w:space="0" w:color="auto"/>
        <w:left w:val="none" w:sz="0" w:space="0" w:color="auto"/>
        <w:bottom w:val="none" w:sz="0" w:space="0" w:color="auto"/>
        <w:right w:val="none" w:sz="0" w:space="0" w:color="auto"/>
      </w:divBdr>
    </w:div>
    <w:div w:id="1971936781">
      <w:bodyDiv w:val="1"/>
      <w:marLeft w:val="0"/>
      <w:marRight w:val="0"/>
      <w:marTop w:val="0"/>
      <w:marBottom w:val="0"/>
      <w:divBdr>
        <w:top w:val="none" w:sz="0" w:space="0" w:color="auto"/>
        <w:left w:val="none" w:sz="0" w:space="0" w:color="auto"/>
        <w:bottom w:val="none" w:sz="0" w:space="0" w:color="auto"/>
        <w:right w:val="none" w:sz="0" w:space="0" w:color="auto"/>
      </w:divBdr>
    </w:div>
    <w:div w:id="1990940563">
      <w:bodyDiv w:val="1"/>
      <w:marLeft w:val="0"/>
      <w:marRight w:val="0"/>
      <w:marTop w:val="0"/>
      <w:marBottom w:val="0"/>
      <w:divBdr>
        <w:top w:val="none" w:sz="0" w:space="0" w:color="auto"/>
        <w:left w:val="none" w:sz="0" w:space="0" w:color="auto"/>
        <w:bottom w:val="none" w:sz="0" w:space="0" w:color="auto"/>
        <w:right w:val="none" w:sz="0" w:space="0" w:color="auto"/>
      </w:divBdr>
    </w:div>
    <w:div w:id="1999264884">
      <w:bodyDiv w:val="1"/>
      <w:marLeft w:val="0"/>
      <w:marRight w:val="0"/>
      <w:marTop w:val="0"/>
      <w:marBottom w:val="0"/>
      <w:divBdr>
        <w:top w:val="none" w:sz="0" w:space="0" w:color="auto"/>
        <w:left w:val="none" w:sz="0" w:space="0" w:color="auto"/>
        <w:bottom w:val="none" w:sz="0" w:space="0" w:color="auto"/>
        <w:right w:val="none" w:sz="0" w:space="0" w:color="auto"/>
      </w:divBdr>
    </w:div>
    <w:div w:id="2005085923">
      <w:bodyDiv w:val="1"/>
      <w:marLeft w:val="0"/>
      <w:marRight w:val="0"/>
      <w:marTop w:val="0"/>
      <w:marBottom w:val="0"/>
      <w:divBdr>
        <w:top w:val="none" w:sz="0" w:space="0" w:color="auto"/>
        <w:left w:val="none" w:sz="0" w:space="0" w:color="auto"/>
        <w:bottom w:val="none" w:sz="0" w:space="0" w:color="auto"/>
        <w:right w:val="none" w:sz="0" w:space="0" w:color="auto"/>
      </w:divBdr>
    </w:div>
    <w:div w:id="2015760876">
      <w:bodyDiv w:val="1"/>
      <w:marLeft w:val="0"/>
      <w:marRight w:val="0"/>
      <w:marTop w:val="0"/>
      <w:marBottom w:val="0"/>
      <w:divBdr>
        <w:top w:val="none" w:sz="0" w:space="0" w:color="auto"/>
        <w:left w:val="none" w:sz="0" w:space="0" w:color="auto"/>
        <w:bottom w:val="none" w:sz="0" w:space="0" w:color="auto"/>
        <w:right w:val="none" w:sz="0" w:space="0" w:color="auto"/>
      </w:divBdr>
    </w:div>
    <w:div w:id="2022202236">
      <w:bodyDiv w:val="1"/>
      <w:marLeft w:val="0"/>
      <w:marRight w:val="0"/>
      <w:marTop w:val="0"/>
      <w:marBottom w:val="0"/>
      <w:divBdr>
        <w:top w:val="none" w:sz="0" w:space="0" w:color="auto"/>
        <w:left w:val="none" w:sz="0" w:space="0" w:color="auto"/>
        <w:bottom w:val="none" w:sz="0" w:space="0" w:color="auto"/>
        <w:right w:val="none" w:sz="0" w:space="0" w:color="auto"/>
      </w:divBdr>
    </w:div>
    <w:div w:id="2044866486">
      <w:bodyDiv w:val="1"/>
      <w:marLeft w:val="0"/>
      <w:marRight w:val="0"/>
      <w:marTop w:val="0"/>
      <w:marBottom w:val="0"/>
      <w:divBdr>
        <w:top w:val="none" w:sz="0" w:space="0" w:color="auto"/>
        <w:left w:val="none" w:sz="0" w:space="0" w:color="auto"/>
        <w:bottom w:val="none" w:sz="0" w:space="0" w:color="auto"/>
        <w:right w:val="none" w:sz="0" w:space="0" w:color="auto"/>
      </w:divBdr>
    </w:div>
    <w:div w:id="2045520448">
      <w:bodyDiv w:val="1"/>
      <w:marLeft w:val="0"/>
      <w:marRight w:val="0"/>
      <w:marTop w:val="0"/>
      <w:marBottom w:val="0"/>
      <w:divBdr>
        <w:top w:val="none" w:sz="0" w:space="0" w:color="auto"/>
        <w:left w:val="none" w:sz="0" w:space="0" w:color="auto"/>
        <w:bottom w:val="none" w:sz="0" w:space="0" w:color="auto"/>
        <w:right w:val="none" w:sz="0" w:space="0" w:color="auto"/>
      </w:divBdr>
    </w:div>
    <w:div w:id="2047680870">
      <w:bodyDiv w:val="1"/>
      <w:marLeft w:val="0"/>
      <w:marRight w:val="0"/>
      <w:marTop w:val="0"/>
      <w:marBottom w:val="0"/>
      <w:divBdr>
        <w:top w:val="none" w:sz="0" w:space="0" w:color="auto"/>
        <w:left w:val="none" w:sz="0" w:space="0" w:color="auto"/>
        <w:bottom w:val="none" w:sz="0" w:space="0" w:color="auto"/>
        <w:right w:val="none" w:sz="0" w:space="0" w:color="auto"/>
      </w:divBdr>
    </w:div>
    <w:div w:id="2061007521">
      <w:bodyDiv w:val="1"/>
      <w:marLeft w:val="0"/>
      <w:marRight w:val="0"/>
      <w:marTop w:val="0"/>
      <w:marBottom w:val="0"/>
      <w:divBdr>
        <w:top w:val="none" w:sz="0" w:space="0" w:color="auto"/>
        <w:left w:val="none" w:sz="0" w:space="0" w:color="auto"/>
        <w:bottom w:val="none" w:sz="0" w:space="0" w:color="auto"/>
        <w:right w:val="none" w:sz="0" w:space="0" w:color="auto"/>
      </w:divBdr>
    </w:div>
    <w:div w:id="2061201246">
      <w:bodyDiv w:val="1"/>
      <w:marLeft w:val="0"/>
      <w:marRight w:val="0"/>
      <w:marTop w:val="0"/>
      <w:marBottom w:val="0"/>
      <w:divBdr>
        <w:top w:val="none" w:sz="0" w:space="0" w:color="auto"/>
        <w:left w:val="none" w:sz="0" w:space="0" w:color="auto"/>
        <w:bottom w:val="none" w:sz="0" w:space="0" w:color="auto"/>
        <w:right w:val="none" w:sz="0" w:space="0" w:color="auto"/>
      </w:divBdr>
    </w:div>
    <w:div w:id="2067484476">
      <w:bodyDiv w:val="1"/>
      <w:marLeft w:val="0"/>
      <w:marRight w:val="0"/>
      <w:marTop w:val="0"/>
      <w:marBottom w:val="0"/>
      <w:divBdr>
        <w:top w:val="none" w:sz="0" w:space="0" w:color="auto"/>
        <w:left w:val="none" w:sz="0" w:space="0" w:color="auto"/>
        <w:bottom w:val="none" w:sz="0" w:space="0" w:color="auto"/>
        <w:right w:val="none" w:sz="0" w:space="0" w:color="auto"/>
      </w:divBdr>
    </w:div>
    <w:div w:id="2075739679">
      <w:bodyDiv w:val="1"/>
      <w:marLeft w:val="0"/>
      <w:marRight w:val="0"/>
      <w:marTop w:val="0"/>
      <w:marBottom w:val="0"/>
      <w:divBdr>
        <w:top w:val="none" w:sz="0" w:space="0" w:color="auto"/>
        <w:left w:val="none" w:sz="0" w:space="0" w:color="auto"/>
        <w:bottom w:val="none" w:sz="0" w:space="0" w:color="auto"/>
        <w:right w:val="none" w:sz="0" w:space="0" w:color="auto"/>
      </w:divBdr>
    </w:div>
    <w:div w:id="2111512078">
      <w:bodyDiv w:val="1"/>
      <w:marLeft w:val="0"/>
      <w:marRight w:val="0"/>
      <w:marTop w:val="0"/>
      <w:marBottom w:val="0"/>
      <w:divBdr>
        <w:top w:val="none" w:sz="0" w:space="0" w:color="auto"/>
        <w:left w:val="none" w:sz="0" w:space="0" w:color="auto"/>
        <w:bottom w:val="none" w:sz="0" w:space="0" w:color="auto"/>
        <w:right w:val="none" w:sz="0" w:space="0" w:color="auto"/>
      </w:divBdr>
    </w:div>
    <w:div w:id="2123647123">
      <w:bodyDiv w:val="1"/>
      <w:marLeft w:val="0"/>
      <w:marRight w:val="0"/>
      <w:marTop w:val="0"/>
      <w:marBottom w:val="0"/>
      <w:divBdr>
        <w:top w:val="none" w:sz="0" w:space="0" w:color="auto"/>
        <w:left w:val="none" w:sz="0" w:space="0" w:color="auto"/>
        <w:bottom w:val="none" w:sz="0" w:space="0" w:color="auto"/>
        <w:right w:val="none" w:sz="0" w:space="0" w:color="auto"/>
      </w:divBdr>
    </w:div>
    <w:div w:id="2130934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Relationships xmlns="http://schemas.openxmlformats.org/package/2006/relationships"><Relationship Target="footer2.xml" Type="http://schemas.openxmlformats.org/officeDocument/2006/relationships/footer" Id="rId13"></Relationship><Relationship TargetMode="External" Target="http://www.google.co.nz/url?sa=i&amp;rct=j&amp;q=&amp;esrc=s&amp;source=images&amp;cd=&amp;cad=rja&amp;uact=8&amp;ved=0ahUKEwjFzvuZwfTPAhULw7wKHfVQARYQjRwIBw&amp;url=http://www.webweaver.nu/clipart/cartoon-speech-bubbles.shtml&amp;bvm=bv.136811127,bs.2,d.dGc&amp;psig=AFQjCNEUxyzpY5ufX82NLYC3FpBsJg36Kg&amp;ust=1477435192634807" Type="http://schemas.openxmlformats.org/officeDocument/2006/relationships/hyperlink" Id="rId18"></Relationship><Relationship TargetMode="External" Target="https://doccm.doc.govt.nz/wcc/faces/wccdoc?dDocName=DOC-2757193" Type="http://schemas.openxmlformats.org/officeDocument/2006/relationships/hyperlink" Id="rId26"></Relationship><Relationship TargetMode="External" Target="http://www.comsdev.canterbury.ac.nz/rss/news/?feed=news&amp;articleId=1183" Type="http://schemas.openxmlformats.org/officeDocument/2006/relationships/hyperlink" Id="rId39"></Relationship><Relationship Target="media/image7.png" Type="http://schemas.openxmlformats.org/officeDocument/2006/relationships/image" Id="rId21"></Relationship><Relationship TargetMode="External" Target="http://link.springer.com/article/10.1007/s11273-012-9267-1" Type="http://schemas.openxmlformats.org/officeDocument/2006/relationships/hyperlink" Id="rId34"></Relationship><Relationship TargetMode="External" Target="http://www.wet.org.nz/wp-content/uploads/2013/10/2a.-James-Griffiths-Lake-Ellesmere-Presentation.pdf" Type="http://schemas.openxmlformats.org/officeDocument/2006/relationships/hyperlink" Id="rId42"></Relationship><Relationship TargetMode="External" Target="http://sciblogs.co.nz/waiology/2013/02/05/ramsar-wetlands-in-nz-why-are-they-important-and-where-are-we-going/" Type="http://schemas.openxmlformats.org/officeDocument/2006/relationships/hyperlink" Id="rId47"></Relationship><Relationship TargetMode="External" Target="http://www.conservation.co.nz/news/stories/2013-and-earlier/loss-value-and-protection/" Type="http://schemas.openxmlformats.org/officeDocument/2006/relationships/hyperlink" Id="rId50"></Relationship><Relationship TargetMode="External" Target="http://hol.sagepub.com/content/24/6/668.short" Type="http://schemas.openxmlformats.org/officeDocument/2006/relationships/hyperlink" Id="rId55"></Relationship><Relationship TargetMode="External" Target="http://researchcommons.waikato.ac.nz/handle/10289/5344" Type="http://schemas.openxmlformats.org/officeDocument/2006/relationships/hyperlink" Id="rId63"></Relationship><Relationship TargetMode="External" Target="http://www.doc.govt.nz/Documents/conservation/land-and-freshwater/wetlands/arawai-kakariki-report-card-national-reserach.pdf" Type="http://schemas.openxmlformats.org/officeDocument/2006/relationships/hyperlink" Id="rId68"></Relationship><Relationship Target="fontTable.xml" Type="http://schemas.openxmlformats.org/officeDocument/2006/relationships/fontTable" Id="rId76"></Relationship><Relationship Target="endnotes.xml" Type="http://schemas.openxmlformats.org/officeDocument/2006/relationships/endnotes" Id="rId7"></Relationship><Relationship TargetMode="External" Target="http://www.doc.govt.nz/Documents/conservation/land-and-freshwater/wetlands/arawai-kakariki-report-card-o-tu-wharekai-wetland.pdf" Type="http://schemas.openxmlformats.org/officeDocument/2006/relationships/hyperlink" Id="rId71"></Relationship><Relationship Target="numbering.xml" Type="http://schemas.openxmlformats.org/officeDocument/2006/relationships/numbering" Id="rId2"></Relationship><Relationship TargetMode="External" Target="http://www.google.co.nz/url?sa=i&amp;rct=j&amp;q=&amp;esrc=s&amp;source=images&amp;cd=&amp;cad=rja&amp;uact=8&amp;ved=0ahUKEwiq1pPswPTPAhVKObwKHXCqCgQQjRwIBw&amp;url=http://oliverqnicks.blogspot.com/2011/09/notebook-paper-and-pencil.html&amp;psig=AFQjCNH8IuQjfiSq9K5KSvcavSuvDSSI5Q&amp;ust=1477435096870275" Type="http://schemas.openxmlformats.org/officeDocument/2006/relationships/hyperlink" Id="rId16"></Relationship><Relationship TargetMode="External" Target="http://www.doc.govt.nz/Documents/conservation/land-and-freshwater/Freshwater/waituna-wetlands-fish-survey-report-2008.pdf" Type="http://schemas.openxmlformats.org/officeDocument/2006/relationships/hyperlink" Id="rId29"></Relationship><Relationship TargetMode="External" Target="http://www.doc.govt.nz/parks-and-recreation/places-to-go/southland/places/awarua-waituna-wetlands/" Type="http://schemas.openxmlformats.org/officeDocument/2006/relationships/hyperlink" Id="rId11"></Relationship><Relationship TargetMode="External" Target="http://www.google.co.nz/url?sa=i&amp;rct=j&amp;q=&amp;esrc=s&amp;source=images&amp;cd=&amp;ved=0ahUKEwj9iq6Z4fTPAhVDJpQKHQ1gA-AQjRwIBw&amp;url=http://www.clipartpanda.com/categories/handshake-20clipart&amp;psig=AFQjCNHk5ZExI4juDnQO7VCR3wY8K_jPQg&amp;ust=1477443776064482" Type="http://schemas.openxmlformats.org/officeDocument/2006/relationships/hyperlink" Id="rId24"></Relationship><Relationship TargetMode="External" Target="http://www.publish.csiro.au/?paper=MU10059" Type="http://schemas.openxmlformats.org/officeDocument/2006/relationships/hyperlink" Id="rId32"></Relationship><Relationship TargetMode="External" Target="http://es.datacomsphere.co.nz/media/14061/waituna_lagoon_guidelines.pdf" Type="http://schemas.openxmlformats.org/officeDocument/2006/relationships/hyperlink" Id="rId37"></Relationship><Relationship TargetMode="External" Target="http://www.google.co.nz/url?sa=i&amp;rct=j&amp;q=&amp;esrc=s&amp;source=images&amp;cd=&amp;ved=0ahUKEwj9iq6Z4fTPAhVDJpQKHQ1gA-AQjRwIBw&amp;url=http://www.clipartpanda.com/categories/handshake-20clipart&amp;psig=AFQjCNHk5ZExI4juDnQO7VCR3wY8K_jPQg&amp;ust=1477443776064482" Type="http://schemas.openxmlformats.org/officeDocument/2006/relationships/hyperlink" Id="rId40"></Relationship><Relationship TargetMode="External" Target="http://www.envirolink.govt.nz/PageFiles/1217/1257-ESRC257%20A%20monitoring%20approach%20for%20Southland&apos;s%20wetlands%20-%20Stage%201.pdf" Type="http://schemas.openxmlformats.org/officeDocument/2006/relationships/hyperlink" Id="rId45"></Relationship><Relationship TargetMode="External" Target="http://hdl.handle.net/10523/2294" Type="http://schemas.openxmlformats.org/officeDocument/2006/relationships/hyperlink" Id="rId53"></Relationship><Relationship TargetMode="External" Target="http://link.springer.com/article/10.1007%2Fs11270-013-1695-x" Type="http://schemas.openxmlformats.org/officeDocument/2006/relationships/hyperlink" Id="rId58"></Relationship><Relationship TargetMode="External" Target="http://www.doc.govt.nz/Documents/conservation/land-and-freshwater/wetlands/arawai-kakariki-report-card-o-tu-wharekai-habitat.pdf" Type="http://schemas.openxmlformats.org/officeDocument/2006/relationships/hyperlink" Id="rId66"></Relationship><Relationship TargetMode="External" Target="http://www.doc.govt.nz/nature/habitats/wetlands/wetlands-by-region/canterbury/o-tu-wharekai/docs-work/o-tu-wharekai-outcomes-report-2007-2011/" Type="http://schemas.openxmlformats.org/officeDocument/2006/relationships/hyperlink" Id="rId74"></Relationship><Relationship Target="webSettings.xml" Type="http://schemas.openxmlformats.org/officeDocument/2006/relationships/webSettings" Id="rId5"></Relationship><Relationship TargetMode="External" Target="https://doccm.doc.govt.nz/wcc/faces/wccdoc?dDocName=DOC-2807375" Type="http://schemas.openxmlformats.org/officeDocument/2006/relationships/hyperlink" Id="rId15"></Relationship><Relationship Target="media/image8.jpeg" Type="http://schemas.openxmlformats.org/officeDocument/2006/relationships/image" Id="rId23"></Relationship><Relationship TargetMode="External" Target="http://notornis.osnz.org.nz/system/files/O&apos;Donnell%20et%20al.%202013.pdf" Type="http://schemas.openxmlformats.org/officeDocument/2006/relationships/hyperlink" Id="rId28"></Relationship><Relationship TargetMode="External" Target="http://www.doc.govt.nz/Documents/conservation/land-and-freshwater/wetlands/macrophyte-monitoring-waituna-lagoon.pdf" Type="http://schemas.openxmlformats.org/officeDocument/2006/relationships/hyperlink" Id="rId36"></Relationship><Relationship TargetMode="External" Target="http://link.springer.com/referenceworkentry/10.1007/978-94-007-6173-5_176-1" Type="http://schemas.openxmlformats.org/officeDocument/2006/relationships/hyperlink" Id="rId49"></Relationship><Relationship TargetMode="External" Target="http://www.wetlandtrust.org.nz/Cache/Pictures/2280416/Hugh_Wetland_Protection.pdf?ts=635582193600845166" Type="http://schemas.openxmlformats.org/officeDocument/2006/relationships/hyperlink" Id="rId57"></Relationship><Relationship TargetMode="External" Target="http://ir.canterbury.ac.nz/handle/10092/7797" Type="http://schemas.openxmlformats.org/officeDocument/2006/relationships/hyperlink" Id="rId61"></Relationship><Relationship Target="footer1.xml" Type="http://schemas.openxmlformats.org/officeDocument/2006/relationships/footer" Id="rId10"></Relationship><Relationship Target="media/image6.png" Type="http://schemas.openxmlformats.org/officeDocument/2006/relationships/image" Id="rId19"></Relationship><Relationship TargetMode="External" Target="http://newzealandecology.org/nzje/3211.pdf" Type="http://schemas.openxmlformats.org/officeDocument/2006/relationships/hyperlink" Id="rId31"></Relationship><Relationship TargetMode="External" Target="http://www.doc.govt.nz/Documents/science-and-technical/drds341entire.pdf" Type="http://schemas.openxmlformats.org/officeDocument/2006/relationships/hyperlink" Id="rId44"></Relationship><Relationship TargetMode="External" Target="http://www.doc.govt.nz/Documents/conservation/climate-change-proceedings.pdf" Type="http://schemas.openxmlformats.org/officeDocument/2006/relationships/hyperlink" Id="rId52"></Relationship><Relationship TargetMode="External" Target="http://search.informit.com.au/documentSummary;dn=185053854171050;res=IELENG" Type="http://schemas.openxmlformats.org/officeDocument/2006/relationships/hyperlink" Id="rId60"></Relationship><Relationship TargetMode="External" Target="https://www.landcareresearch.co.nz/__data/assets/pdf_file/0018/104454/LC1933-wetland-quantitative-limits.pdf" Type="http://schemas.openxmlformats.org/officeDocument/2006/relationships/hyperlink" Id="rId65"></Relationship><Relationship TargetMode="External" Target="http://www.doc.govt.nz/Documents/conservation/land-and-freshwater/wetlands/arawai-kakariki-implementation-report.pdf" Type="http://schemas.openxmlformats.org/officeDocument/2006/relationships/hyperlink" Id="rId73"></Relationship><Relationship Target="settings.xml" Type="http://schemas.openxmlformats.org/officeDocument/2006/relationships/settings" Id="rId4"></Relationship><Relationship Target="header1.xml" Type="http://schemas.openxmlformats.org/officeDocument/2006/relationships/header" Id="rId9"></Relationship><Relationship Target="media/image4.png" Type="http://schemas.openxmlformats.org/officeDocument/2006/relationships/image" Id="rId14"></Relationship><Relationship TargetMode="External" Target="http://www.google.co.nz/url?sa=i&amp;rct=j&amp;q=&amp;esrc=s&amp;source=images&amp;cd=&amp;ved=0ahUKEwjOvfK3w_TPAhWEUbwKHYCbArAQjRwIBw&amp;url=http://imageenvision.com/all-graphics-pg7&amp;bvm=bv.136811127,bs.2,d.dGc&amp;psig=AFQjCNHoUZRvO5J0VQ1jWSTZP7imTgpAeQ&amp;ust=1477435536497020" Type="http://schemas.openxmlformats.org/officeDocument/2006/relationships/hyperlink" Id="rId22"></Relationship><Relationship TargetMode="External" Target="http://www.doc.govt.nz/upload/documents/science-and-technical/docts38entire.pdf" Type="http://schemas.openxmlformats.org/officeDocument/2006/relationships/hyperlink" Id="rId27"></Relationship><Relationship TargetMode="External" Target="http://link.springer.com/article/10.1007/s11829-015-9396-6" Type="http://schemas.openxmlformats.org/officeDocument/2006/relationships/hyperlink" Id="rId30"></Relationship><Relationship TargetMode="External" Target="http://www.doc.govt.nz/Documents/conservation/land-and-freshwater/wetlands/waituna-lagoon-report-2015.pdf" Type="http://schemas.openxmlformats.org/officeDocument/2006/relationships/hyperlink" Id="rId35"></Relationship><Relationship TargetMode="External" Target="http://link.springer.com/article/10.1007/s11829-015-9396-6" Type="http://schemas.openxmlformats.org/officeDocument/2006/relationships/hyperlink" Id="rId43"></Relationship><Relationship TargetMode="External" Target="https://www.takiwa.org.nz/docs/2010_AshburtonLakes.pdf" Type="http://schemas.openxmlformats.org/officeDocument/2006/relationships/hyperlink" Id="rId48"></Relationship><Relationship TargetMode="External" Target="http://newzealandecology.org/nzje/3247.pdf" Type="http://schemas.openxmlformats.org/officeDocument/2006/relationships/hyperlink" Id="rId56"></Relationship><Relationship TargetMode="External" Target="http://onlinelibrary.wiley.com/doi/10.1002/eco.1247/full" Type="http://schemas.openxmlformats.org/officeDocument/2006/relationships/hyperlink" Id="rId64"></Relationship><Relationship TargetMode="External" Target="http://www.doc.govt.nz/Documents/conservation/land-and-freshwater/wetlands/arawai-kakariki-report-card-awarua-waituna-water.pdf" Type="http://schemas.openxmlformats.org/officeDocument/2006/relationships/hyperlink" Id="rId69"></Relationship><Relationship Target="theme/theme1.xml" Type="http://schemas.openxmlformats.org/officeDocument/2006/relationships/theme" Id="rId77"></Relationship><Relationship Target="media/image1.jpeg" Type="http://schemas.openxmlformats.org/officeDocument/2006/relationships/image" Id="rId8"></Relationship><Relationship TargetMode="External" Target="http://www.doc.govt.nz/news/stories/2015/february/joining-forces-for-freshwater-science/" Type="http://schemas.openxmlformats.org/officeDocument/2006/relationships/hyperlink" Id="rId51"></Relationship><Relationship TargetMode="External" Target="http://www.doc.govt.nz/Documents/conservation/land-and-freshwater/wetlands/whangamarino-outcomes-report.pdf" Type="http://schemas.openxmlformats.org/officeDocument/2006/relationships/hyperlink" Id="rId72"></Relationship><Relationship Target="styles.xml" Type="http://schemas.openxmlformats.org/officeDocument/2006/relationships/styles" Id="rId3"></Relationship><Relationship Target="media/image3.jpeg" Type="http://schemas.openxmlformats.org/officeDocument/2006/relationships/image" Id="rId12"></Relationship><Relationship Target="media/image5.jpeg" Type="http://schemas.openxmlformats.org/officeDocument/2006/relationships/image" Id="rId17"></Relationship><Relationship Target="media/image9.png" Type="http://schemas.openxmlformats.org/officeDocument/2006/relationships/image" Id="rId25"></Relationship><Relationship TargetMode="External" Target="http://www.wetlandtrust.org.nz/Cache/Pictures/2280395/Eatkinson_Ruppia.pdf?ts=635893059153654429" Type="http://schemas.openxmlformats.org/officeDocument/2006/relationships/hyperlink" Id="rId33"></Relationship><Relationship TargetMode="External" Target="http://www.es.govt.nz/media/46677/waituna_lagoon_ecological_guidelines.pdf" Type="http://schemas.openxmlformats.org/officeDocument/2006/relationships/hyperlink" Id="rId38"></Relationship><Relationship TargetMode="External" Target="http://www.wetlandtrust.org.nz/Site/Ramsar_Convention/New_Zealand_Ramsar_Symposium_2015.ashx" Type="http://schemas.openxmlformats.org/officeDocument/2006/relationships/hyperlink" Id="rId46"></Relationship><Relationship TargetMode="External" Target="http://www.cawthron.org.nz/publication/science-reports/nutrient-loading-canterbury-high-country-lakes-sustaining-ecological-values/" Type="http://schemas.openxmlformats.org/officeDocument/2006/relationships/hyperlink" Id="rId59"></Relationship><Relationship TargetMode="External" Target="http://www.doc.govt.nz/Documents/conservation/land-and-freshwater/wetlands/arawai-kakariki-report-card-national-methods.pdf" Type="http://schemas.openxmlformats.org/officeDocument/2006/relationships/hyperlink" Id="rId67"></Relationship><Relationship TargetMode="External" Target="http://www.google.co.nz/url?sa=i&amp;rct=j&amp;q=&amp;esrc=s&amp;source=images&amp;cd=&amp;cad=rja&amp;uact=8&amp;ved=0ahUKEwjanpyiwvTPAhUJVbwKHTVTCJAQjRwIBw&amp;url=http://www.flaticon.com/free-icon/male-cartoon-pointing-to-white-board_27759&amp;bvm=bv.136811127,bs.2,d.dGc&amp;psig=AFQjCNG-IqnNKjoibKO_IEExcGq2DWJhRQ&amp;ust=1477435472938198" Type="http://schemas.openxmlformats.org/officeDocument/2006/relationships/hyperlink" Id="rId20"></Relationship><Relationship TargetMode="External" Target="http://ir.canterbury.ac.nz/handle/10092/11890" Type="http://schemas.openxmlformats.org/officeDocument/2006/relationships/hyperlink" Id="rId41"></Relationship><Relationship TargetMode="External" Target="http://www.sciencemag.org/content/346/6211/844.short" Type="http://schemas.openxmlformats.org/officeDocument/2006/relationships/hyperlink" Id="rId54"></Relationship><Relationship TargetMode="External" Target="http://www.tandfonline.com/doi/abs/10.1080/00288330.2016.1267651?journalCode=tnzm20" Type="http://schemas.openxmlformats.org/officeDocument/2006/relationships/hyperlink" Id="rId62"></Relationship><Relationship TargetMode="External" Target="http://www.doc.govt.nz/Documents/conservation/land-and-freshwater/wetlands/arawai-kakariki-report-card-o-tu-wharekai-habitat-2016.pdf" Type="http://schemas.openxmlformats.org/officeDocument/2006/relationships/hyperlink" Id="rId70"></Relationship><Relationship TargetMode="External" Target="http://www.doc.govt.nz/Documents/conservation/land-and-freshwater/Freshwater/freshwater-tier-1-biodiversity-scoping-report.pdf" Type="http://schemas.openxmlformats.org/officeDocument/2006/relationships/hyperlink" Id="rId75"></Relationship><Relationship Target="../customXml/item1.xml" Type="http://schemas.openxmlformats.org/officeDocument/2006/relationships/customXml" Id="rId1"></Relationship><Relationship Target="footnotes.xml" Type="http://schemas.openxmlformats.org/officeDocument/2006/relationships/footnotes" Id="rId6"></Relationship></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74CEE-89A6-495C-90FD-D1E3F661E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27</Pages>
  <Words>7742</Words>
  <Characters>44136</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Department of Conservation</Company>
  <LinksUpToDate>false</LinksUpToDate>
  <CharactersWithSpaces>51775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Macdonald</dc:creator>
  <cp:keywords/>
  <dc:description/>
  <cp:lastModifiedBy>Amy Macdonald</cp:lastModifiedBy>
  <cp:revision>3</cp:revision>
  <cp:lastPrinted>2016-11-15T02:54:00Z</cp:lastPrinted>
  <dcterms:created xsi:type="dcterms:W3CDTF">2017-05-12T02:39:00Z</dcterms:created>
  <dcterms:modified xsi:type="dcterms:W3CDTF">2017-05-15T23:32:00Z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DISdDocName" pid="2">
    <vt:lpwstr>DOC-3033612</vt:lpwstr>
  </property>
  <property fmtid="{D5CDD505-2E9C-101B-9397-08002B2CF9AE}" name="DISProperties" pid="3">
    <vt:lpwstr>DISdDocName,DIScgiUrl,DISdUser,DISdID,DISidcName,DISTaskPaneUrl</vt:lpwstr>
  </property>
  <property fmtid="{D5CDD505-2E9C-101B-9397-08002B2CF9AE}" name="DIScgiUrl" pid="4">
    <vt:lpwstr>https://doccm.doc.govt.nz/cs/idcplg</vt:lpwstr>
  </property>
  <property fmtid="{D5CDD505-2E9C-101B-9397-08002B2CF9AE}" name="DISdUser" pid="5">
    <vt:lpwstr>glacock</vt:lpwstr>
  </property>
  <property fmtid="{D5CDD505-2E9C-101B-9397-08002B2CF9AE}" name="DISdID" pid="6">
    <vt:lpwstr>3769391</vt:lpwstr>
  </property>
  <property fmtid="{D5CDD505-2E9C-101B-9397-08002B2CF9AE}" name="DISidcName" pid="7">
    <vt:lpwstr>docprd12con116200</vt:lpwstr>
  </property>
  <property fmtid="{D5CDD505-2E9C-101B-9397-08002B2CF9AE}" name="DISTaskPaneUrl" pid="8">
    <vt:lpwstr>https://doccm.doc.govt.nz/cs/idcplg?IdcService=DESKTOP_DOC_INFO&amp;dDocName=DOC-3033612&amp;dID=3769391&amp;ClientControlled=DocMan,taskpane&amp;coreContentOnly=1</vt:lpwstr>
  </property>
</Properties>
</file>